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96D7C">
      <w:pPr>
        <w:adjustRightInd w:val="0"/>
        <w:snapToGrid w:val="0"/>
        <w:rPr>
          <w:rFonts w:eastAsia="黑体"/>
          <w:color w:val="000000" w:themeColor="text1"/>
          <w:sz w:val="28"/>
          <w:szCs w:val="28"/>
          <w14:textFill>
            <w14:solidFill>
              <w14:schemeClr w14:val="tx1"/>
            </w14:solidFill>
          </w14:textFill>
        </w:rPr>
      </w:pPr>
    </w:p>
    <w:p w14:paraId="620A1D04">
      <w:pPr>
        <w:adjustRightInd w:val="0"/>
        <w:snapToGrid w:val="0"/>
        <w:rPr>
          <w:rFonts w:eastAsia="黑体"/>
          <w:color w:val="000000" w:themeColor="text1"/>
          <w:sz w:val="28"/>
          <w:szCs w:val="28"/>
          <w14:textFill>
            <w14:solidFill>
              <w14:schemeClr w14:val="tx1"/>
            </w14:solidFill>
          </w14:textFill>
        </w:rPr>
      </w:pPr>
    </w:p>
    <w:p w14:paraId="3907FCAB">
      <w:pPr>
        <w:adjustRightInd w:val="0"/>
        <w:snapToGrid w:val="0"/>
        <w:jc w:val="center"/>
        <w:rPr>
          <w:rFonts w:eastAsia="方正小标宋简体"/>
          <w:color w:val="000000" w:themeColor="text1"/>
          <w:spacing w:val="30"/>
          <w:w w:val="45"/>
          <w14:textFill>
            <w14:solidFill>
              <w14:schemeClr w14:val="tx1"/>
            </w14:solidFill>
          </w14:textFill>
        </w:rPr>
      </w:pPr>
    </w:p>
    <w:p w14:paraId="0274FA46">
      <w:pPr>
        <w:adjustRightInd w:val="0"/>
        <w:snapToGrid w:val="0"/>
        <w:spacing w:line="1600" w:lineRule="exact"/>
        <w:jc w:val="center"/>
        <w:rPr>
          <w:rFonts w:eastAsia="方正小标宋简体"/>
          <w:color w:val="FF0000"/>
          <w:w w:val="60"/>
          <w:sz w:val="144"/>
          <w:szCs w:val="144"/>
        </w:rPr>
      </w:pPr>
      <w:r>
        <w:rPr>
          <w:rFonts w:hint="eastAsia" w:eastAsia="方正小标宋简体"/>
          <w:color w:val="FF0000"/>
          <w:w w:val="60"/>
          <w:sz w:val="144"/>
          <w:szCs w:val="144"/>
        </w:rPr>
        <w:t>济南市医疗保障局文件</w:t>
      </w:r>
    </w:p>
    <w:p w14:paraId="5CB21436">
      <w:pPr>
        <w:adjustRightInd w:val="0"/>
        <w:snapToGrid w:val="0"/>
        <w:spacing w:line="400" w:lineRule="exact"/>
        <w:jc w:val="center"/>
        <w:rPr>
          <w:color w:val="000000" w:themeColor="text1"/>
          <w:sz w:val="144"/>
          <w:szCs w:val="144"/>
          <w14:textFill>
            <w14:solidFill>
              <w14:schemeClr w14:val="tx1"/>
            </w14:solidFill>
          </w14:textFill>
        </w:rPr>
      </w:pPr>
    </w:p>
    <w:p w14:paraId="36BE5215">
      <w:pPr>
        <w:adjustRightInd w:val="0"/>
        <w:snapToGrid w:val="0"/>
        <w:spacing w:line="400" w:lineRule="exact"/>
        <w:jc w:val="center"/>
        <w:rPr>
          <w:color w:val="000000" w:themeColor="text1"/>
          <w:szCs w:val="144"/>
          <w14:textFill>
            <w14:solidFill>
              <w14:schemeClr w14:val="tx1"/>
            </w14:solidFill>
          </w14:textFill>
        </w:rPr>
      </w:pPr>
    </w:p>
    <w:p w14:paraId="3E5FC0C7">
      <w:pPr>
        <w:adjustRightInd w:val="0"/>
        <w:snapToGrid w:val="0"/>
        <w:spacing w:line="400" w:lineRule="exact"/>
        <w:jc w:val="center"/>
        <w:rPr>
          <w:color w:val="000000" w:themeColor="text1"/>
          <w:sz w:val="144"/>
          <w:szCs w:val="144"/>
          <w14:textFill>
            <w14:solidFill>
              <w14:schemeClr w14:val="tx1"/>
            </w14:solidFill>
          </w14:textFill>
        </w:rPr>
      </w:pPr>
    </w:p>
    <w:p w14:paraId="7A736144">
      <w:pPr>
        <w:adjustRightInd w:val="0"/>
        <w:snapToGrid w:val="0"/>
        <w:jc w:val="center"/>
        <w:rPr>
          <w:color w:val="000000" w:themeColor="text1"/>
          <w14:textFill>
            <w14:solidFill>
              <w14:schemeClr w14:val="tx1"/>
            </w14:solidFill>
          </w14:textFill>
        </w:rPr>
      </w:pPr>
      <w:bookmarkStart w:id="0" w:name="_GoBack"/>
      <w:r>
        <w:rPr>
          <w:rFonts w:hint="eastAsia" w:hAnsi="楷体"/>
          <w:color w:val="000000" w:themeColor="text1"/>
          <w14:textFill>
            <w14:solidFill>
              <w14:schemeClr w14:val="tx1"/>
            </w14:solidFill>
          </w14:textFill>
        </w:rPr>
        <w:t>济医保发〔202</w:t>
      </w:r>
      <w:r>
        <w:rPr>
          <w:rFonts w:hAnsi="楷体"/>
          <w:color w:val="000000" w:themeColor="text1"/>
          <w14:textFill>
            <w14:solidFill>
              <w14:schemeClr w14:val="tx1"/>
            </w14:solidFill>
          </w14:textFill>
        </w:rPr>
        <w:t>6</w:t>
      </w:r>
      <w:r>
        <w:rPr>
          <w:rFonts w:hint="eastAsia" w:hAnsi="楷体"/>
          <w:color w:val="000000" w:themeColor="text1"/>
          <w14:textFill>
            <w14:solidFill>
              <w14:schemeClr w14:val="tx1"/>
            </w14:solidFill>
          </w14:textFill>
        </w:rPr>
        <w:t>〕</w:t>
      </w:r>
      <w:r>
        <w:rPr>
          <w:rFonts w:hAnsi="楷体"/>
          <w:color w:val="000000" w:themeColor="text1"/>
          <w14:textFill>
            <w14:solidFill>
              <w14:schemeClr w14:val="tx1"/>
            </w14:solidFill>
          </w14:textFill>
        </w:rPr>
        <w:t>1</w:t>
      </w:r>
      <w:r>
        <w:rPr>
          <w:rFonts w:hint="eastAsia" w:hAnsi="楷体"/>
          <w:color w:val="000000" w:themeColor="text1"/>
          <w14:textFill>
            <w14:solidFill>
              <w14:schemeClr w14:val="tx1"/>
            </w14:solidFill>
          </w14:textFill>
        </w:rPr>
        <w:t>号</w:t>
      </w:r>
    </w:p>
    <w:bookmarkEnd w:id="0"/>
    <w:p w14:paraId="376758C7">
      <w:pPr>
        <w:adjustRightInd w:val="0"/>
        <w:snapToGrid w:val="0"/>
        <w:spacing w:line="400" w:lineRule="exact"/>
        <w:jc w:val="center"/>
        <w:rPr>
          <w:rFonts w:eastAsia="方正小标宋简体"/>
          <w:color w:val="000000" w:themeColor="text1"/>
          <w14:textFill>
            <w14:solidFill>
              <w14:schemeClr w14:val="tx1"/>
            </w14:solidFill>
          </w14:textFill>
        </w:rPr>
      </w:pPr>
      <w:r>
        <w:rPr>
          <w:rFonts w:hint="eastAsia"/>
          <w:color w:val="000000" w:themeColor="text1"/>
          <w:sz w:val="144"/>
          <w:szCs w:val="144"/>
          <w14:textFill>
            <w14:solidFill>
              <w14:schemeClr w14:val="tx1"/>
            </w14:solidFill>
          </w14:textFill>
        </w:rPr>
        <mc:AlternateContent>
          <mc:Choice Requires="wps">
            <w:drawing>
              <wp:anchor distT="0" distB="0" distL="114300" distR="114300" simplePos="0" relativeHeight="251659264" behindDoc="0" locked="1" layoutInCell="1" allowOverlap="1">
                <wp:simplePos x="0" y="0"/>
                <wp:positionH relativeFrom="column">
                  <wp:posOffset>-40005</wp:posOffset>
                </wp:positionH>
                <wp:positionV relativeFrom="page">
                  <wp:posOffset>4258945</wp:posOffset>
                </wp:positionV>
                <wp:extent cx="5652135" cy="0"/>
                <wp:effectExtent l="0" t="7620" r="0" b="8255"/>
                <wp:wrapNone/>
                <wp:docPr id="2" name="直线 138"/>
                <wp:cNvGraphicFramePr/>
                <a:graphic xmlns:a="http://schemas.openxmlformats.org/drawingml/2006/main">
                  <a:graphicData uri="http://schemas.microsoft.com/office/word/2010/wordprocessingShape">
                    <wps:wsp>
                      <wps:cNvCnPr/>
                      <wps:spPr>
                        <a:xfrm>
                          <a:off x="0" y="0"/>
                          <a:ext cx="5652135" cy="0"/>
                        </a:xfrm>
                        <a:prstGeom prst="line">
                          <a:avLst/>
                        </a:prstGeom>
                        <a:ln w="15875" cap="flat" cmpd="sng">
                          <a:solidFill>
                            <a:srgbClr val="FF0000"/>
                          </a:solidFill>
                          <a:prstDash val="solid"/>
                          <a:headEnd type="none" w="med" len="med"/>
                          <a:tailEnd type="none" w="med" len="med"/>
                        </a:ln>
                      </wps:spPr>
                      <wps:bodyPr/>
                    </wps:wsp>
                  </a:graphicData>
                </a:graphic>
              </wp:anchor>
            </w:drawing>
          </mc:Choice>
          <mc:Fallback>
            <w:pict>
              <v:line id="直线 138" o:spid="_x0000_s1026" o:spt="20" style="position:absolute;left:0pt;margin-left:-3.15pt;margin-top:335.35pt;height:0pt;width:445.05pt;mso-position-vertical-relative:page;z-index:251659264;mso-width-relative:page;mso-height-relative:page;" filled="f" stroked="t" coordsize="21600,21600" o:gfxdata="UEsDBAoAAAAAAIdO4kAAAAAAAAAAAAAAAAAEAAAAZHJzL1BLAwQUAAAACACHTuJAFvPz4dcAAAAK&#10;AQAADwAAAGRycy9kb3ducmV2LnhtbE2PwU7DMAyG70i8Q2QkLmhLtqK2lKY7gBA3EAOJq5eEtqJx&#10;SpOtg6fHSEhwtP3p9/fXm6MfxMFNsQ+kYbVUIByZYHtqNbw83y1KEDEhWRwCOQ2fLsKmOT2psbJh&#10;pid32KZWcAjFCjV0KY2VlNF0zmNchtER397C5DHxOLXSTjhzuB/kWqlceuyJP3Q4upvOmfft3mug&#10;4urefDy+JnMp5zlcZF8PuL7V+vxspa5BJHdMfzD86LM6NOy0C3uyUQwaFnnGpIa8UAUIBsoy4y67&#10;341savm/QvMNUEsDBBQAAAAIAIdO4kDyj5Q85AEAANIDAAAOAAAAZHJzL2Uyb0RvYy54bWytU0tu&#10;2zAQ3RfoHQjua9kOnBqC5SziupuiNdDmAGOSkgjwBw5j2WfpNbrqpsfJNTqkHKdNN15UC2o4nHkz&#10;73G4ujtaww4qovau4bPJlDPlhJfadQ1/+LZ9t+QMEzgJxjvV8JNCfrd++2Y1hFrNfe+NVJERiMN6&#10;CA3vUwp1VaHolQWc+KAcHbY+Wki0jV0lIwyEbk01n05vq8FHGaIXCpG8m/GQnxHjNYC+bbVQGy8e&#10;rXJpRI3KQCJK2OuAfF26bVsl0pe2RZWYaTgxTWWlImTv81qtV1B3EUKvxbkFuKaFV5wsaEdFL1Ab&#10;SMAeo/4HymoRPfo2TYS31UikKEIsZtNX2nztIajChaTGcBEd/x+s+HzYRaZlw+ecObB04U/ffzz9&#10;/MVmN8uszhCwpqB7t4vnHYZdzFSPbbT5TyTYsSh6uiiqjokJci5uF/PZzYIz8XxWvSSGiOmj8pZl&#10;o+FGu0wWajh8wkTFKPQ5JLuNYwMN7GL5PuMBjV5LV06mDdQ+uq4kozdabrUxOQVjt783kR2Arn+7&#10;ndKXORHwX2G5ygawH+PK0TgYvQL5wUmWToGEcfQeeO7BKsmZUfR8skWAUCfQ5ppIKm0cdZBlHYXM&#10;1t7LU9G3+OmqS4/nscyz9Oe+ZL88xf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vPz4dcAAAAK&#10;AQAADwAAAAAAAAABACAAAAAiAAAAZHJzL2Rvd25yZXYueG1sUEsBAhQAFAAAAAgAh07iQPKPlDzk&#10;AQAA0gMAAA4AAAAAAAAAAQAgAAAAJgEAAGRycy9lMm9Eb2MueG1sUEsFBgAAAAAGAAYAWQEAAHwF&#10;AAAAAA==&#10;">
                <v:fill on="f" focussize="0,0"/>
                <v:stroke weight="1.25pt" color="#FF0000" joinstyle="round"/>
                <v:imagedata o:title=""/>
                <o:lock v:ext="edit" aspectratio="f"/>
                <w10:anchorlock/>
              </v:line>
            </w:pict>
          </mc:Fallback>
        </mc:AlternateContent>
      </w:r>
    </w:p>
    <w:p w14:paraId="12C59380">
      <w:pPr>
        <w:adjustRightInd w:val="0"/>
        <w:snapToGrid w:val="0"/>
        <w:spacing w:line="500" w:lineRule="exact"/>
        <w:jc w:val="center"/>
        <w:rPr>
          <w:rFonts w:eastAsia="方正小标宋简体"/>
          <w:color w:val="000000" w:themeColor="text1"/>
          <w14:textFill>
            <w14:solidFill>
              <w14:schemeClr w14:val="tx1"/>
            </w14:solidFill>
          </w14:textFill>
        </w:rPr>
      </w:pPr>
    </w:p>
    <w:p w14:paraId="40B85ABC">
      <w:pPr>
        <w:adjustRightInd w:val="0"/>
        <w:snapToGrid w:val="0"/>
        <w:spacing w:line="500" w:lineRule="exact"/>
        <w:jc w:val="center"/>
        <w:rPr>
          <w:rFonts w:eastAsia="方正小标宋简体"/>
          <w:color w:val="000000" w:themeColor="text1"/>
          <w14:textFill>
            <w14:solidFill>
              <w14:schemeClr w14:val="tx1"/>
            </w14:solidFill>
          </w14:textFill>
        </w:rPr>
      </w:pPr>
    </w:p>
    <w:p w14:paraId="7B7DB1D7">
      <w:pPr>
        <w:adjustRightInd w:val="0"/>
        <w:snapToGrid w:val="0"/>
        <w:spacing w:line="660" w:lineRule="exact"/>
        <w:jc w:val="center"/>
        <w:rPr>
          <w:rFonts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t>济南市医疗保障局</w:t>
      </w:r>
    </w:p>
    <w:p w14:paraId="201C7341">
      <w:pPr>
        <w:adjustRightInd w:val="0"/>
        <w:snapToGrid w:val="0"/>
        <w:spacing w:line="660" w:lineRule="exact"/>
        <w:jc w:val="center"/>
        <w:rPr>
          <w:rFonts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t xml:space="preserve"> 关于规范整合骨骼肌肉系统等3类医疗服务价格项目的通知</w:t>
      </w:r>
    </w:p>
    <w:p w14:paraId="7E7E38AF">
      <w:pPr>
        <w:spacing w:line="560" w:lineRule="exact"/>
        <w:rPr>
          <w:rFonts w:hAnsi="仿宋_GB2312" w:cs="仿宋_GB2312"/>
          <w:szCs w:val="36"/>
        </w:rPr>
      </w:pPr>
    </w:p>
    <w:p w14:paraId="4B519AFE">
      <w:pPr>
        <w:overflowPunct w:val="0"/>
        <w:adjustRightInd w:val="0"/>
        <w:snapToGrid w:val="0"/>
        <w:spacing w:line="580" w:lineRule="exact"/>
        <w:rPr>
          <w:rFonts w:hAnsi="仿宋_GB2312" w:cs="仿宋_GB2312"/>
          <w:szCs w:val="36"/>
        </w:rPr>
      </w:pPr>
      <w:r>
        <w:rPr>
          <w:rFonts w:hint="eastAsia" w:hAnsi="仿宋_GB2312" w:cs="仿宋_GB2312"/>
          <w:color w:val="000000" w:themeColor="text1"/>
          <w:kern w:val="0"/>
          <w14:textFill>
            <w14:solidFill>
              <w14:schemeClr w14:val="tx1"/>
            </w14:solidFill>
          </w14:textFill>
        </w:rPr>
        <w:t>各区县（功能区）医疗保障部门，市医疗保险事业中心、市医疗保险基金稽核中心、各公立医疗机构：</w:t>
      </w:r>
    </w:p>
    <w:p w14:paraId="14B3E136">
      <w:pPr>
        <w:overflowPunct w:val="0"/>
        <w:adjustRightInd w:val="0"/>
        <w:snapToGrid w:val="0"/>
        <w:spacing w:line="580" w:lineRule="exact"/>
        <w:ind w:firstLine="628" w:firstLineChars="200"/>
        <w:rPr>
          <w:rFonts w:hAnsi="仿宋_GB2312" w:cs="仿宋_GB2312"/>
          <w:szCs w:val="36"/>
        </w:rPr>
      </w:pPr>
      <w:r>
        <w:rPr>
          <w:rFonts w:hint="eastAsia" w:hAnsi="仿宋_GB2312" w:cs="仿宋_GB2312"/>
          <w:szCs w:val="36"/>
        </w:rPr>
        <w:t>为贯彻落实国家医疗</w:t>
      </w:r>
      <w:r>
        <w:rPr>
          <w:szCs w:val="36"/>
        </w:rPr>
        <w:t>保障局等8部门《关于印发〈深化医疗服务价格改革试点方案〉的通知》（医保发〔2021〕41号）精神，根据国家医疗保障局《关于印发〈</w:t>
      </w:r>
      <w:r>
        <w:rPr>
          <w:rFonts w:hint="eastAsia"/>
          <w:szCs w:val="36"/>
        </w:rPr>
        <w:t>骨骼肌肉系统类</w:t>
      </w:r>
      <w:r>
        <w:rPr>
          <w:szCs w:val="36"/>
        </w:rPr>
        <w:t>医疗服务价格项目立项指南（试行）〉的通知》（医保价采函〔202</w:t>
      </w:r>
      <w:r>
        <w:rPr>
          <w:rFonts w:hint="eastAsia"/>
          <w:szCs w:val="36"/>
        </w:rPr>
        <w:t>5</w:t>
      </w:r>
      <w:r>
        <w:rPr>
          <w:szCs w:val="36"/>
        </w:rPr>
        <w:t>〕</w:t>
      </w:r>
      <w:r>
        <w:rPr>
          <w:rFonts w:hint="eastAsia"/>
          <w:szCs w:val="36"/>
        </w:rPr>
        <w:t>68</w:t>
      </w:r>
      <w:r>
        <w:rPr>
          <w:szCs w:val="36"/>
        </w:rPr>
        <w:t>号）</w:t>
      </w:r>
      <w:r>
        <w:rPr>
          <w:rFonts w:hint="eastAsia"/>
          <w:szCs w:val="36"/>
        </w:rPr>
        <w:t>、</w:t>
      </w:r>
      <w:r>
        <w:rPr>
          <w:szCs w:val="36"/>
        </w:rPr>
        <w:t>《关于印发〈</w:t>
      </w:r>
      <w:r>
        <w:rPr>
          <w:rFonts w:hint="eastAsia"/>
          <w:szCs w:val="36"/>
        </w:rPr>
        <w:t>产科</w:t>
      </w:r>
      <w:r>
        <w:rPr>
          <w:szCs w:val="36"/>
        </w:rPr>
        <w:t>类医疗服务价格项目立项指南（试行）〉的通知》（医保价采函〔2024〕</w:t>
      </w:r>
      <w:r>
        <w:rPr>
          <w:rFonts w:hint="eastAsia"/>
          <w:szCs w:val="36"/>
        </w:rPr>
        <w:t>83</w:t>
      </w:r>
      <w:r>
        <w:rPr>
          <w:szCs w:val="36"/>
        </w:rPr>
        <w:t>号）</w:t>
      </w:r>
      <w:r>
        <w:rPr>
          <w:rFonts w:hint="eastAsia"/>
          <w:szCs w:val="36"/>
        </w:rPr>
        <w:t>、</w:t>
      </w:r>
      <w:r>
        <w:rPr>
          <w:szCs w:val="36"/>
        </w:rPr>
        <w:t>《关于印发〈</w:t>
      </w:r>
      <w:r>
        <w:rPr>
          <w:rFonts w:hint="eastAsia"/>
          <w:szCs w:val="36"/>
        </w:rPr>
        <w:t>超声检查类</w:t>
      </w:r>
      <w:r>
        <w:rPr>
          <w:szCs w:val="36"/>
        </w:rPr>
        <w:t>医疗服务价格项目立项指南（试行）〉的通知》（医保价采函〔2024〕</w:t>
      </w:r>
      <w:r>
        <w:rPr>
          <w:rFonts w:hint="eastAsia"/>
          <w:szCs w:val="36"/>
        </w:rPr>
        <w:t>224</w:t>
      </w:r>
      <w:r>
        <w:rPr>
          <w:szCs w:val="36"/>
        </w:rPr>
        <w:t>号）</w:t>
      </w:r>
      <w:r>
        <w:rPr>
          <w:rFonts w:hAnsi="仿宋_GB2312" w:cs="仿宋_GB2312"/>
          <w:color w:val="000000" w:themeColor="text1"/>
          <w:kern w:val="0"/>
          <w14:textFill>
            <w14:solidFill>
              <w14:schemeClr w14:val="tx1"/>
            </w14:solidFill>
          </w14:textFill>
        </w:rPr>
        <w:t>要求，</w:t>
      </w:r>
      <w:r>
        <w:rPr>
          <w:rFonts w:hint="eastAsia" w:hAnsi="仿宋_GB2312" w:cs="仿宋_GB2312"/>
          <w:color w:val="000000" w:themeColor="text1"/>
          <w:kern w:val="0"/>
          <w14:textFill>
            <w14:solidFill>
              <w14:schemeClr w14:val="tx1"/>
            </w14:solidFill>
          </w14:textFill>
        </w:rPr>
        <w:t>按照山东省医疗保障局《关于规范整合骨骼肌肉系统等3类医疗服务价格项目的通知》（鲁医保发〔2025〕35号）等规定和要求，</w:t>
      </w:r>
      <w:r>
        <w:rPr>
          <w:szCs w:val="36"/>
        </w:rPr>
        <w:t>结合我</w:t>
      </w:r>
      <w:r>
        <w:rPr>
          <w:rFonts w:hint="eastAsia"/>
          <w:szCs w:val="36"/>
        </w:rPr>
        <w:t>市</w:t>
      </w:r>
      <w:r>
        <w:rPr>
          <w:szCs w:val="36"/>
        </w:rPr>
        <w:t>实际</w:t>
      </w:r>
      <w:r>
        <w:rPr>
          <w:rFonts w:hint="eastAsia"/>
          <w:szCs w:val="36"/>
        </w:rPr>
        <w:t>，</w:t>
      </w:r>
      <w:r>
        <w:rPr>
          <w:szCs w:val="36"/>
        </w:rPr>
        <w:t>对</w:t>
      </w:r>
      <w:r>
        <w:rPr>
          <w:rFonts w:hint="eastAsia"/>
          <w:szCs w:val="36"/>
        </w:rPr>
        <w:t>骨骼肌肉系统、产科、超声检查类</w:t>
      </w:r>
      <w:r>
        <w:rPr>
          <w:rFonts w:hint="eastAsia" w:hAnsi="仿宋_GB2312" w:cs="仿宋_GB2312"/>
          <w:szCs w:val="36"/>
        </w:rPr>
        <w:t>医疗服务价格项目进行规范整合。现就有关事项通知如下：</w:t>
      </w:r>
    </w:p>
    <w:p w14:paraId="53D38D69">
      <w:pPr>
        <w:overflowPunct w:val="0"/>
        <w:adjustRightInd w:val="0"/>
        <w:snapToGrid w:val="0"/>
        <w:spacing w:line="580" w:lineRule="exact"/>
        <w:ind w:firstLine="628" w:firstLineChars="200"/>
        <w:rPr>
          <w:rFonts w:ascii="黑体" w:hAnsi="黑体" w:eastAsia="黑体" w:cs="黑体"/>
          <w:szCs w:val="36"/>
        </w:rPr>
      </w:pPr>
      <w:r>
        <w:rPr>
          <w:rFonts w:hint="eastAsia" w:ascii="黑体" w:hAnsi="黑体" w:eastAsia="黑体" w:cs="黑体"/>
          <w:szCs w:val="36"/>
        </w:rPr>
        <w:t>一、规范整合医疗服务价格项目</w:t>
      </w:r>
    </w:p>
    <w:p w14:paraId="75E4E935">
      <w:pPr>
        <w:overflowPunct w:val="0"/>
        <w:adjustRightInd w:val="0"/>
        <w:snapToGrid w:val="0"/>
        <w:spacing w:line="580" w:lineRule="exact"/>
        <w:ind w:firstLine="628" w:firstLineChars="200"/>
        <w:rPr>
          <w:rFonts w:hAnsi="仿宋_GB2312" w:cs="仿宋_GB2312"/>
          <w:szCs w:val="36"/>
        </w:rPr>
      </w:pPr>
      <w:r>
        <w:rPr>
          <w:rFonts w:hint="eastAsia" w:hAnsi="仿宋_GB2312" w:cs="仿宋_GB2312"/>
          <w:szCs w:val="36"/>
        </w:rPr>
        <w:t>按照国家医疗服务价格项目立项指南，规范整合我市骨骼肌肉系统、产科、超声检查类医疗服务价</w:t>
      </w:r>
      <w:r>
        <w:rPr>
          <w:szCs w:val="36"/>
        </w:rPr>
        <w:t>格项目</w:t>
      </w:r>
      <w:r>
        <w:rPr>
          <w:rFonts w:hint="eastAsia"/>
          <w:szCs w:val="36"/>
        </w:rPr>
        <w:t>152</w:t>
      </w:r>
      <w:r>
        <w:rPr>
          <w:szCs w:val="36"/>
        </w:rPr>
        <w:t>项（见附件1</w:t>
      </w:r>
      <w:r>
        <w:rPr>
          <w:rFonts w:hint="eastAsia"/>
          <w:szCs w:val="36"/>
        </w:rPr>
        <w:t>—3</w:t>
      </w:r>
      <w:r>
        <w:rPr>
          <w:szCs w:val="36"/>
        </w:rPr>
        <w:t>），废止原价格项目</w:t>
      </w:r>
      <w:r>
        <w:rPr>
          <w:rFonts w:hint="eastAsia"/>
          <w:szCs w:val="36"/>
        </w:rPr>
        <w:t>479项</w:t>
      </w:r>
      <w:r>
        <w:rPr>
          <w:szCs w:val="36"/>
        </w:rPr>
        <w:t>（见附件</w:t>
      </w:r>
      <w:r>
        <w:rPr>
          <w:rFonts w:hint="eastAsia"/>
          <w:szCs w:val="36"/>
        </w:rPr>
        <w:t>4—6</w:t>
      </w:r>
      <w:r>
        <w:rPr>
          <w:szCs w:val="36"/>
        </w:rPr>
        <w:t>）。公布整合后项目与原价格项目的映射关系表（见附件</w:t>
      </w:r>
      <w:r>
        <w:rPr>
          <w:rFonts w:hint="eastAsia"/>
          <w:szCs w:val="36"/>
        </w:rPr>
        <w:t>7—9</w:t>
      </w:r>
      <w:r>
        <w:rPr>
          <w:szCs w:val="36"/>
        </w:rPr>
        <w:t>）。</w:t>
      </w:r>
      <w:r>
        <w:rPr>
          <w:rFonts w:hint="eastAsia"/>
          <w:szCs w:val="36"/>
        </w:rPr>
        <w:t>除附件1-3“使用说明”中纳入基本物质资源消耗的一次性耗材外，映射原价格项目的除外内容与现行可另行收费的一次性材料目录继续执行。</w:t>
      </w:r>
    </w:p>
    <w:p w14:paraId="69D37DF4">
      <w:pPr>
        <w:overflowPunct w:val="0"/>
        <w:adjustRightInd w:val="0"/>
        <w:snapToGrid w:val="0"/>
        <w:spacing w:line="580" w:lineRule="exact"/>
        <w:ind w:firstLine="628" w:firstLineChars="200"/>
        <w:rPr>
          <w:szCs w:val="36"/>
        </w:rPr>
      </w:pPr>
      <w:r>
        <w:rPr>
          <w:rFonts w:hint="eastAsia" w:hAnsi="仿宋_GB2312" w:cs="仿宋_GB2312"/>
          <w:szCs w:val="36"/>
        </w:rPr>
        <w:t>本次整合的立项指南项目，按照原映射项目的医保支付政策执行</w:t>
      </w:r>
      <w:r>
        <w:rPr>
          <w:rFonts w:hint="eastAsia"/>
          <w:szCs w:val="36"/>
        </w:rPr>
        <w:t>。</w:t>
      </w:r>
    </w:p>
    <w:p w14:paraId="7193E276">
      <w:pPr>
        <w:overflowPunct w:val="0"/>
        <w:adjustRightInd w:val="0"/>
        <w:snapToGrid w:val="0"/>
        <w:spacing w:line="580" w:lineRule="exact"/>
        <w:ind w:firstLine="628" w:firstLineChars="200"/>
        <w:rPr>
          <w:rFonts w:ascii="黑体" w:hAnsi="黑体" w:eastAsia="黑体" w:cs="黑体"/>
          <w:szCs w:val="36"/>
        </w:rPr>
      </w:pPr>
      <w:r>
        <w:rPr>
          <w:rFonts w:hint="eastAsia" w:ascii="黑体" w:hAnsi="黑体" w:eastAsia="黑体" w:cs="黑体"/>
          <w:szCs w:val="36"/>
        </w:rPr>
        <w:t>二、制定医疗服务项目价格</w:t>
      </w:r>
    </w:p>
    <w:p w14:paraId="5163CD7D">
      <w:pPr>
        <w:overflowPunct w:val="0"/>
        <w:adjustRightInd w:val="0"/>
        <w:snapToGrid w:val="0"/>
        <w:spacing w:line="580" w:lineRule="exact"/>
        <w:ind w:firstLine="628" w:firstLineChars="200"/>
        <w:rPr>
          <w:rFonts w:hAnsi="仿宋_GB2312" w:cs="仿宋_GB2312"/>
          <w:szCs w:val="36"/>
        </w:rPr>
      </w:pPr>
      <w:r>
        <w:rPr>
          <w:rFonts w:hint="eastAsia" w:hAnsi="仿宋_GB2312" w:cs="仿宋_GB2312"/>
          <w:szCs w:val="36"/>
        </w:rPr>
        <w:t>附件</w:t>
      </w:r>
      <w:r>
        <w:rPr>
          <w:rFonts w:hint="eastAsia"/>
          <w:szCs w:val="36"/>
        </w:rPr>
        <w:t>1—3</w:t>
      </w:r>
      <w:r>
        <w:rPr>
          <w:rFonts w:hint="eastAsia" w:hAnsi="仿宋_GB2312" w:cs="仿宋_GB2312"/>
          <w:szCs w:val="36"/>
        </w:rPr>
        <w:t>所列价格为</w:t>
      </w:r>
      <w:r>
        <w:rPr>
          <w:rFonts w:hint="eastAsia" w:ascii="Times New Roman" w:cs="仿宋_GB2312"/>
          <w:color w:val="000000" w:themeColor="text1"/>
          <w:kern w:val="0"/>
          <w14:textFill>
            <w14:solidFill>
              <w14:schemeClr w14:val="tx1"/>
            </w14:solidFill>
          </w14:textFill>
        </w:rPr>
        <w:t>济南市市级及以下公立医疗机构执行的</w:t>
      </w:r>
      <w:r>
        <w:rPr>
          <w:rFonts w:hint="eastAsia" w:ascii="Times New Roman" w:cs="仿宋_GB2312"/>
          <w:color w:val="000000" w:themeColor="text1"/>
          <w:spacing w:val="-4"/>
          <w:kern w:val="0"/>
          <w14:textFill>
            <w14:solidFill>
              <w14:schemeClr w14:val="tx1"/>
            </w14:solidFill>
          </w14:textFill>
        </w:rPr>
        <w:t>最高价格，各医疗机构可根据具体情况适当下浮，</w:t>
      </w:r>
      <w:r>
        <w:rPr>
          <w:rFonts w:hint="eastAsia" w:hAnsi="仿宋_GB2312" w:cs="仿宋_GB2312"/>
          <w:color w:val="000000" w:themeColor="text1"/>
          <w:spacing w:val="-4"/>
          <w:kern w:val="0"/>
          <w14:textFill>
            <w14:solidFill>
              <w14:schemeClr w14:val="tx1"/>
            </w14:solidFill>
          </w14:textFill>
        </w:rPr>
        <w:t>下浮幅度不限</w:t>
      </w:r>
      <w:r>
        <w:rPr>
          <w:rFonts w:hint="eastAsia" w:hAnsi="仿宋_GB2312" w:cs="仿宋_GB2312"/>
          <w:spacing w:val="-4"/>
          <w:szCs w:val="36"/>
        </w:rPr>
        <w:t>。</w:t>
      </w:r>
    </w:p>
    <w:p w14:paraId="7CCF21BA">
      <w:pPr>
        <w:overflowPunct w:val="0"/>
        <w:adjustRightInd w:val="0"/>
        <w:snapToGrid w:val="0"/>
        <w:spacing w:line="580" w:lineRule="exact"/>
        <w:ind w:firstLine="628" w:firstLineChars="200"/>
        <w:rPr>
          <w:rFonts w:ascii="黑体" w:hAnsi="黑体" w:eastAsia="黑体" w:cs="黑体"/>
          <w:szCs w:val="36"/>
        </w:rPr>
      </w:pPr>
      <w:r>
        <w:rPr>
          <w:rFonts w:hint="eastAsia" w:ascii="黑体" w:hAnsi="黑体" w:eastAsia="黑体" w:cs="黑体"/>
          <w:szCs w:val="36"/>
        </w:rPr>
        <w:t>三、有关要求</w:t>
      </w:r>
    </w:p>
    <w:p w14:paraId="314DDD4C">
      <w:pPr>
        <w:overflowPunct w:val="0"/>
        <w:adjustRightInd w:val="0"/>
        <w:snapToGrid w:val="0"/>
        <w:spacing w:line="580" w:lineRule="exact"/>
        <w:ind w:firstLine="628" w:firstLineChars="200"/>
        <w:rPr>
          <w:rFonts w:hAnsi="仿宋_GB2312" w:cs="仿宋_GB2312"/>
          <w:color w:val="000000" w:themeColor="text1"/>
          <w:kern w:val="0"/>
          <w:shd w:val="clear" w:color="auto" w:fill="FFFFFF"/>
          <w14:textFill>
            <w14:solidFill>
              <w14:schemeClr w14:val="tx1"/>
            </w14:solidFill>
          </w14:textFill>
        </w:rPr>
      </w:pPr>
      <w:r>
        <w:rPr>
          <w:rFonts w:hint="eastAsia" w:hAnsi="仿宋_GB2312" w:cs="仿宋_GB2312"/>
          <w:color w:val="000000" w:themeColor="text1"/>
          <w:kern w:val="0"/>
          <w14:textFill>
            <w14:solidFill>
              <w14:schemeClr w14:val="tx1"/>
            </w14:solidFill>
          </w14:textFill>
        </w:rPr>
        <w:t>（一）各级医保部门及时做好相关信息系统维护，指导定点医疗机构做好项目对应、费用结算工作。同时做好对所辖定点医疗机构的政策指导及跟踪监测，密切关注本辖区医疗机构立项指南医疗服务项目价格执行情况，重大问题及时报告市医保局。</w:t>
      </w:r>
    </w:p>
    <w:p w14:paraId="132F88D9">
      <w:pPr>
        <w:overflowPunct w:val="0"/>
        <w:adjustRightInd w:val="0"/>
        <w:snapToGrid w:val="0"/>
        <w:spacing w:line="580" w:lineRule="exact"/>
        <w:ind w:firstLine="628" w:firstLineChars="200"/>
        <w:rPr>
          <w:rFonts w:hAnsi="仿宋_GB2312" w:cs="仿宋_GB2312"/>
        </w:rPr>
      </w:pPr>
      <w:r>
        <w:rPr>
          <w:rFonts w:hint="eastAsia" w:hAnsi="仿宋_GB2312" w:cs="仿宋_GB2312"/>
          <w:color w:val="000000" w:themeColor="text1"/>
          <w:kern w:val="0"/>
          <w:shd w:val="clear" w:color="auto" w:fill="FFFFFF"/>
          <w14:textFill>
            <w14:solidFill>
              <w14:schemeClr w14:val="tx1"/>
            </w14:solidFill>
          </w14:textFill>
        </w:rPr>
        <w:t>（二</w:t>
      </w:r>
      <w:r>
        <w:rPr>
          <w:rFonts w:hint="eastAsia" w:hAnsi="仿宋_GB2312" w:cs="仿宋_GB2312"/>
          <w:color w:val="000000" w:themeColor="text1"/>
          <w:kern w:val="0"/>
          <w14:textFill>
            <w14:solidFill>
              <w14:schemeClr w14:val="tx1"/>
            </w14:solidFill>
          </w14:textFill>
        </w:rPr>
        <w:t>）各级医疗机构要及时更新院内信息系统数据，与医保结算系统建立准确的编码对照关系，确保上传数据完整、及时、准确。</w:t>
      </w:r>
      <w:r>
        <w:rPr>
          <w:rFonts w:hint="eastAsia" w:cs="仿宋_GB2312"/>
          <w:color w:val="000000" w:themeColor="text1"/>
          <w14:textFill>
            <w14:solidFill>
              <w14:schemeClr w14:val="tx1"/>
            </w14:solidFill>
          </w14:textFill>
        </w:rPr>
        <w:t>同时，要做好价格公示及价格解释等相关工作，自觉接受监督。</w:t>
      </w:r>
    </w:p>
    <w:p w14:paraId="21A1B750">
      <w:pPr>
        <w:overflowPunct w:val="0"/>
        <w:adjustRightInd w:val="0"/>
        <w:snapToGrid w:val="0"/>
        <w:spacing w:line="580" w:lineRule="exact"/>
        <w:ind w:firstLine="628" w:firstLineChars="200"/>
        <w:rPr>
          <w:rFonts w:hAnsi="仿宋_GB2312" w:cs="仿宋_GB2312"/>
        </w:rPr>
      </w:pPr>
      <w:r>
        <w:rPr>
          <w:rFonts w:hAnsi="仿宋_GB2312" w:cs="仿宋_GB2312"/>
        </w:rPr>
        <w:t>本通知自</w:t>
      </w:r>
      <w:r>
        <w:t>202</w:t>
      </w:r>
      <w:r>
        <w:rPr>
          <w:rFonts w:hint="eastAsia"/>
        </w:rPr>
        <w:t>6</w:t>
      </w:r>
      <w:r>
        <w:t>年</w:t>
      </w:r>
      <w:r>
        <w:rPr>
          <w:rFonts w:hint="eastAsia"/>
        </w:rPr>
        <w:t>2</w:t>
      </w:r>
      <w:r>
        <w:t>月</w:t>
      </w:r>
      <w:r>
        <w:rPr>
          <w:rFonts w:hint="eastAsia"/>
        </w:rPr>
        <w:t>1</w:t>
      </w:r>
      <w:r>
        <w:rPr>
          <w:rFonts w:ascii="Times New Roman"/>
        </w:rPr>
        <w:t>日</w:t>
      </w:r>
      <w:r>
        <w:rPr>
          <w:rFonts w:hAnsi="仿宋_GB2312" w:cs="仿宋_GB2312"/>
        </w:rPr>
        <w:t>起执行。</w:t>
      </w:r>
    </w:p>
    <w:p w14:paraId="540240AB">
      <w:pPr>
        <w:overflowPunct w:val="0"/>
        <w:adjustRightInd w:val="0"/>
        <w:snapToGrid w:val="0"/>
        <w:spacing w:line="580" w:lineRule="exact"/>
        <w:ind w:firstLine="628" w:firstLineChars="200"/>
        <w:rPr>
          <w:rFonts w:hAnsi="仿宋_GB2312" w:cs="仿宋_GB2312"/>
        </w:rPr>
      </w:pPr>
    </w:p>
    <w:p w14:paraId="7577BA55">
      <w:pPr>
        <w:overflowPunct w:val="0"/>
        <w:adjustRightInd w:val="0"/>
        <w:snapToGrid w:val="0"/>
        <w:spacing w:line="580" w:lineRule="exact"/>
        <w:ind w:firstLine="628" w:firstLineChars="200"/>
        <w:rPr>
          <w:rFonts w:hAnsi="仿宋_GB2312" w:cs="仿宋_GB2312"/>
        </w:rPr>
      </w:pPr>
      <w:r>
        <w:rPr>
          <w:rFonts w:hint="eastAsia" w:hAnsi="仿宋_GB2312" w:cs="仿宋_GB2312"/>
        </w:rPr>
        <w:t>附件：1.济南市骨骼肌肉系统类医疗服务价格项目表</w:t>
      </w:r>
    </w:p>
    <w:p w14:paraId="0D344365">
      <w:pPr>
        <w:overflowPunct w:val="0"/>
        <w:adjustRightInd w:val="0"/>
        <w:snapToGrid w:val="0"/>
        <w:spacing w:line="580" w:lineRule="exact"/>
        <w:ind w:firstLine="1570" w:firstLineChars="500"/>
        <w:rPr>
          <w:rFonts w:hAnsi="仿宋_GB2312" w:cs="仿宋_GB2312"/>
        </w:rPr>
      </w:pPr>
      <w:r>
        <w:rPr>
          <w:rFonts w:hint="eastAsia" w:hAnsi="仿宋_GB2312" w:cs="仿宋_GB2312"/>
        </w:rPr>
        <w:t>2.济南市产科类医疗服务价格项目表</w:t>
      </w:r>
    </w:p>
    <w:p w14:paraId="290A3E8D">
      <w:pPr>
        <w:overflowPunct w:val="0"/>
        <w:adjustRightInd w:val="0"/>
        <w:snapToGrid w:val="0"/>
        <w:spacing w:line="580" w:lineRule="exact"/>
        <w:ind w:firstLine="1570" w:firstLineChars="500"/>
        <w:rPr>
          <w:rFonts w:hAnsi="仿宋_GB2312" w:cs="仿宋_GB2312"/>
        </w:rPr>
      </w:pPr>
      <w:r>
        <w:rPr>
          <w:rFonts w:hint="eastAsia" w:hAnsi="仿宋_GB2312" w:cs="仿宋_GB2312"/>
        </w:rPr>
        <w:t>3.济南市超声检查类医疗服务价格项目表</w:t>
      </w:r>
    </w:p>
    <w:p w14:paraId="090E7E4B">
      <w:pPr>
        <w:overflowPunct w:val="0"/>
        <w:adjustRightInd w:val="0"/>
        <w:snapToGrid w:val="0"/>
        <w:spacing w:line="580" w:lineRule="exact"/>
        <w:ind w:firstLine="1570" w:firstLineChars="500"/>
        <w:rPr>
          <w:rFonts w:hAnsi="仿宋_GB2312" w:cs="仿宋_GB2312"/>
        </w:rPr>
      </w:pPr>
      <w:r>
        <w:rPr>
          <w:rFonts w:hint="eastAsia" w:hAnsi="仿宋_GB2312" w:cs="仿宋_GB2312"/>
        </w:rPr>
        <w:t>4.济南市废止骨骼肌肉系统类医疗服务价格项目表</w:t>
      </w:r>
    </w:p>
    <w:p w14:paraId="0C0FB946">
      <w:pPr>
        <w:overflowPunct w:val="0"/>
        <w:adjustRightInd w:val="0"/>
        <w:snapToGrid w:val="0"/>
        <w:spacing w:line="580" w:lineRule="exact"/>
        <w:ind w:firstLine="1570" w:firstLineChars="500"/>
        <w:rPr>
          <w:rFonts w:hAnsi="仿宋_GB2312" w:cs="仿宋_GB2312"/>
        </w:rPr>
      </w:pPr>
      <w:r>
        <w:rPr>
          <w:rFonts w:hint="eastAsia" w:hAnsi="仿宋_GB2312" w:cs="仿宋_GB2312"/>
        </w:rPr>
        <w:t>5.济南市废止产科类医疗服务价格项目表</w:t>
      </w:r>
    </w:p>
    <w:p w14:paraId="5243647B">
      <w:pPr>
        <w:overflowPunct w:val="0"/>
        <w:adjustRightInd w:val="0"/>
        <w:snapToGrid w:val="0"/>
        <w:spacing w:line="580" w:lineRule="exact"/>
        <w:ind w:firstLine="1570" w:firstLineChars="500"/>
        <w:rPr>
          <w:rFonts w:hAnsi="仿宋_GB2312" w:cs="仿宋_GB2312"/>
        </w:rPr>
      </w:pPr>
      <w:r>
        <w:rPr>
          <w:rFonts w:hint="eastAsia" w:hAnsi="仿宋_GB2312" w:cs="仿宋_GB2312"/>
        </w:rPr>
        <w:t>6.济南市废止超声检查类医疗服务价格项目表</w:t>
      </w:r>
    </w:p>
    <w:p w14:paraId="7E72A968">
      <w:pPr>
        <w:overflowPunct w:val="0"/>
        <w:adjustRightInd w:val="0"/>
        <w:snapToGrid w:val="0"/>
        <w:spacing w:line="580" w:lineRule="exact"/>
        <w:ind w:firstLine="1570" w:firstLineChars="500"/>
        <w:rPr>
          <w:rFonts w:hAnsi="仿宋_GB2312" w:cs="仿宋_GB2312"/>
          <w:spacing w:val="-8"/>
        </w:rPr>
      </w:pPr>
      <w:r>
        <w:rPr>
          <w:rFonts w:hint="eastAsia" w:hAnsi="仿宋_GB2312" w:cs="仿宋_GB2312"/>
        </w:rPr>
        <w:t>7.济</w:t>
      </w:r>
      <w:r>
        <w:rPr>
          <w:rFonts w:hint="eastAsia" w:hAnsi="仿宋_GB2312" w:cs="仿宋_GB2312"/>
          <w:spacing w:val="-8"/>
        </w:rPr>
        <w:t>南市骨骼肌肉系统类医疗服务价格项目映射关系表</w:t>
      </w:r>
    </w:p>
    <w:p w14:paraId="0FD9FC1C">
      <w:pPr>
        <w:overflowPunct w:val="0"/>
        <w:adjustRightInd w:val="0"/>
        <w:snapToGrid w:val="0"/>
        <w:spacing w:line="580" w:lineRule="exact"/>
        <w:ind w:firstLine="1570" w:firstLineChars="500"/>
        <w:rPr>
          <w:rFonts w:hAnsi="仿宋_GB2312" w:cs="仿宋_GB2312"/>
        </w:rPr>
      </w:pPr>
      <w:r>
        <w:rPr>
          <w:rFonts w:hint="eastAsia" w:hAnsi="仿宋_GB2312" w:cs="仿宋_GB2312"/>
        </w:rPr>
        <w:t>8.济南市产科类医疗服务价格项目映射关系表</w:t>
      </w:r>
    </w:p>
    <w:p w14:paraId="38A9856E">
      <w:pPr>
        <w:overflowPunct w:val="0"/>
        <w:adjustRightInd w:val="0"/>
        <w:snapToGrid w:val="0"/>
        <w:spacing w:line="580" w:lineRule="exact"/>
        <w:ind w:firstLine="1570" w:firstLineChars="500"/>
        <w:rPr>
          <w:rFonts w:hAnsi="仿宋_GB2312" w:cs="仿宋_GB2312"/>
        </w:rPr>
      </w:pPr>
      <w:r>
        <w:rPr>
          <w:rFonts w:hint="eastAsia" w:hAnsi="仿宋_GB2312" w:cs="仿宋_GB2312"/>
        </w:rPr>
        <w:t>9.济南市超声检查类医疗服务价格项目映射关系表</w:t>
      </w:r>
    </w:p>
    <w:p w14:paraId="5A709CD5">
      <w:pPr>
        <w:spacing w:line="570" w:lineRule="exact"/>
        <w:rPr>
          <w:szCs w:val="36"/>
        </w:rPr>
      </w:pPr>
    </w:p>
    <w:p w14:paraId="09423453">
      <w:pPr>
        <w:spacing w:line="570" w:lineRule="exact"/>
        <w:rPr>
          <w:szCs w:val="36"/>
        </w:rPr>
      </w:pPr>
    </w:p>
    <w:p w14:paraId="1E398FC9">
      <w:pPr>
        <w:spacing w:line="570" w:lineRule="exact"/>
        <w:rPr>
          <w:rFonts w:hAnsi="仿宋_GB2312" w:cs="仿宋_GB2312"/>
          <w:color w:val="000000" w:themeColor="text1"/>
          <w:lang w:bidi="ar"/>
          <w14:textFill>
            <w14:solidFill>
              <w14:schemeClr w14:val="tx1"/>
            </w14:solidFill>
          </w14:textFill>
        </w:rPr>
      </w:pPr>
    </w:p>
    <w:p w14:paraId="2D3D8959">
      <w:pPr>
        <w:widowControl/>
        <w:tabs>
          <w:tab w:val="left" w:pos="2823"/>
        </w:tabs>
        <w:wordWrap w:val="0"/>
        <w:adjustRightInd w:val="0"/>
        <w:snapToGrid w:val="0"/>
        <w:spacing w:line="580" w:lineRule="exact"/>
        <w:ind w:left="211"/>
        <w:jc w:val="right"/>
        <w:rPr>
          <w:rFonts w:hAnsi="仿宋" w:cs="宋体"/>
          <w:color w:val="000000" w:themeColor="text1"/>
          <w:kern w:val="0"/>
          <w14:textFill>
            <w14:solidFill>
              <w14:schemeClr w14:val="tx1"/>
            </w14:solidFill>
          </w14:textFill>
        </w:rPr>
      </w:pPr>
      <w:r>
        <w:rPr>
          <w:rFonts w:hint="eastAsia" w:hAnsi="仿宋" w:cs="宋体"/>
          <w:color w:val="000000" w:themeColor="text1"/>
          <w:kern w:val="0"/>
          <w14:textFill>
            <w14:solidFill>
              <w14:schemeClr w14:val="tx1"/>
            </w14:solidFill>
          </w14:textFill>
        </w:rPr>
        <w:t>济南市医疗保障局</w:t>
      </w:r>
      <w:r>
        <w:rPr>
          <w:rFonts w:hint="eastAsia" w:hAnsi="仿宋" w:cs="宋体"/>
          <w:color w:val="000000" w:themeColor="text1"/>
          <w:kern w:val="0"/>
          <w14:textFill>
            <w14:solidFill>
              <w14:schemeClr w14:val="tx1"/>
            </w14:solidFill>
          </w14:textFill>
        </w:rPr>
        <w:tab/>
      </w:r>
      <w:r>
        <w:rPr>
          <w:rFonts w:hint="eastAsia" w:hAnsi="仿宋" w:cs="宋体"/>
          <w:color w:val="000000" w:themeColor="text1"/>
          <w:kern w:val="0"/>
          <w14:textFill>
            <w14:solidFill>
              <w14:schemeClr w14:val="tx1"/>
            </w14:solidFill>
          </w14:textFill>
        </w:rPr>
        <w:t xml:space="preserve">      </w:t>
      </w:r>
    </w:p>
    <w:p w14:paraId="2CCAD960">
      <w:pPr>
        <w:tabs>
          <w:tab w:val="left" w:pos="1701"/>
          <w:tab w:val="left" w:pos="1985"/>
        </w:tabs>
        <w:wordWrap w:val="0"/>
        <w:adjustRightInd w:val="0"/>
        <w:snapToGrid w:val="0"/>
        <w:spacing w:line="580" w:lineRule="exact"/>
        <w:ind w:firstLine="628" w:firstLineChars="200"/>
        <w:jc w:val="right"/>
        <w:rPr>
          <w:rFonts w:hAnsi="仿宋" w:cs="宋体"/>
          <w:color w:val="000000" w:themeColor="text1"/>
          <w:kern w:val="0"/>
          <w14:textFill>
            <w14:solidFill>
              <w14:schemeClr w14:val="tx1"/>
            </w14:solidFill>
          </w14:textFill>
        </w:rPr>
      </w:pPr>
      <w:r>
        <w:rPr>
          <w:rFonts w:hint="eastAsia" w:hAnsi="仿宋" w:cs="宋体"/>
          <w:color w:val="000000" w:themeColor="text1"/>
          <w:kern w:val="0"/>
          <w14:textFill>
            <w14:solidFill>
              <w14:schemeClr w14:val="tx1"/>
            </w14:solidFill>
          </w14:textFill>
        </w:rPr>
        <w:t xml:space="preserve">                           202</w:t>
      </w:r>
      <w:r>
        <w:rPr>
          <w:rFonts w:hAnsi="仿宋" w:cs="宋体"/>
          <w:color w:val="000000" w:themeColor="text1"/>
          <w:kern w:val="0"/>
          <w14:textFill>
            <w14:solidFill>
              <w14:schemeClr w14:val="tx1"/>
            </w14:solidFill>
          </w14:textFill>
        </w:rPr>
        <w:t>6</w:t>
      </w:r>
      <w:r>
        <w:rPr>
          <w:rFonts w:hint="eastAsia" w:hAnsi="仿宋" w:cs="宋体"/>
          <w:color w:val="000000" w:themeColor="text1"/>
          <w:kern w:val="0"/>
          <w14:textFill>
            <w14:solidFill>
              <w14:schemeClr w14:val="tx1"/>
            </w14:solidFill>
          </w14:textFill>
        </w:rPr>
        <w:t>年</w:t>
      </w:r>
      <w:r>
        <w:rPr>
          <w:rFonts w:hAnsi="仿宋" w:cs="宋体"/>
          <w:color w:val="000000" w:themeColor="text1"/>
          <w:kern w:val="0"/>
          <w14:textFill>
            <w14:solidFill>
              <w14:schemeClr w14:val="tx1"/>
            </w14:solidFill>
          </w14:textFill>
        </w:rPr>
        <w:t>1</w:t>
      </w:r>
      <w:r>
        <w:rPr>
          <w:rFonts w:hint="eastAsia" w:hAnsi="仿宋" w:cs="宋体"/>
          <w:color w:val="000000" w:themeColor="text1"/>
          <w:kern w:val="0"/>
          <w14:textFill>
            <w14:solidFill>
              <w14:schemeClr w14:val="tx1"/>
            </w14:solidFill>
          </w14:textFill>
        </w:rPr>
        <w:t>月</w:t>
      </w:r>
      <w:r>
        <w:rPr>
          <w:rFonts w:hAnsi="仿宋" w:cs="宋体"/>
          <w:color w:val="000000" w:themeColor="text1"/>
          <w:kern w:val="0"/>
          <w14:textFill>
            <w14:solidFill>
              <w14:schemeClr w14:val="tx1"/>
            </w14:solidFill>
          </w14:textFill>
        </w:rPr>
        <w:t>13</w:t>
      </w:r>
      <w:r>
        <w:rPr>
          <w:rFonts w:hint="eastAsia" w:hAnsi="仿宋" w:cs="宋体"/>
          <w:color w:val="000000" w:themeColor="text1"/>
          <w:kern w:val="0"/>
          <w14:textFill>
            <w14:solidFill>
              <w14:schemeClr w14:val="tx1"/>
            </w14:solidFill>
          </w14:textFill>
        </w:rPr>
        <w:t xml:space="preserve">日 </w:t>
      </w:r>
      <w:r>
        <w:rPr>
          <w:rFonts w:hAnsi="仿宋" w:cs="宋体"/>
          <w:color w:val="000000" w:themeColor="text1"/>
          <w:kern w:val="0"/>
          <w14:textFill>
            <w14:solidFill>
              <w14:schemeClr w14:val="tx1"/>
            </w14:solidFill>
          </w14:textFill>
        </w:rPr>
        <w:t xml:space="preserve">      </w:t>
      </w:r>
    </w:p>
    <w:p w14:paraId="0E45CA1F">
      <w:pPr>
        <w:overflowPunct w:val="0"/>
        <w:autoSpaceDE w:val="0"/>
        <w:adjustRightInd w:val="0"/>
        <w:snapToGrid w:val="0"/>
        <w:spacing w:line="580" w:lineRule="exact"/>
        <w:ind w:firstLine="628" w:firstLineChars="200"/>
        <w:rPr>
          <w:rFonts w:hAnsi="仿宋_GB2312" w:cs="仿宋_GB2312"/>
          <w:color w:val="000000" w:themeColor="text1"/>
          <w:lang w:bidi="ar"/>
          <w14:textFill>
            <w14:solidFill>
              <w14:schemeClr w14:val="tx1"/>
            </w14:solidFill>
          </w14:textFill>
        </w:rPr>
      </w:pPr>
    </w:p>
    <w:p w14:paraId="7D01FAA2">
      <w:pPr>
        <w:overflowPunct w:val="0"/>
        <w:autoSpaceDE w:val="0"/>
        <w:adjustRightInd w:val="0"/>
        <w:snapToGrid w:val="0"/>
        <w:spacing w:line="580" w:lineRule="exact"/>
        <w:ind w:firstLine="628" w:firstLineChars="200"/>
        <w:rPr>
          <w:rFonts w:hAnsi="仿宋" w:cs="宋体"/>
          <w:color w:val="000000" w:themeColor="text1"/>
          <w:kern w:val="0"/>
          <w14:textFill>
            <w14:solidFill>
              <w14:schemeClr w14:val="tx1"/>
            </w14:solidFill>
          </w14:textFill>
        </w:rPr>
      </w:pPr>
      <w:r>
        <w:rPr>
          <w:rFonts w:hint="eastAsia" w:hAnsi="仿宋_GB2312" w:cs="仿宋_GB2312"/>
          <w:color w:val="000000" w:themeColor="text1"/>
          <w:lang w:bidi="ar"/>
          <w14:textFill>
            <w14:solidFill>
              <w14:schemeClr w14:val="tx1"/>
            </w14:solidFill>
          </w14:textFill>
        </w:rPr>
        <w:t>（此件主动公开）</w:t>
      </w:r>
    </w:p>
    <w:p w14:paraId="4FF912FC">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sectPr>
          <w:headerReference r:id="rId3" w:type="default"/>
          <w:footerReference r:id="rId5" w:type="default"/>
          <w:headerReference r:id="rId4" w:type="even"/>
          <w:footerReference r:id="rId6" w:type="even"/>
          <w:pgSz w:w="11906" w:h="16838"/>
          <w:pgMar w:top="1985" w:right="1474" w:bottom="1701" w:left="1644" w:header="851" w:footer="992" w:gutter="0"/>
          <w:cols w:space="720" w:num="1"/>
          <w:docGrid w:type="linesAndChars" w:linePitch="597" w:charSpace="-1259"/>
        </w:sectPr>
      </w:pPr>
    </w:p>
    <w:p w14:paraId="215A2A63">
      <w:pPr>
        <w:tabs>
          <w:tab w:val="left" w:pos="1701"/>
          <w:tab w:val="left" w:pos="1985"/>
        </w:tabs>
        <w:adjustRightInd w:val="0"/>
        <w:snapToGrid w:val="0"/>
        <w:ind w:right="941"/>
        <w:jc w:val="left"/>
        <w:rPr>
          <w:rFonts w:ascii="黑体" w:hAnsi="黑体" w:eastAsia="黑体"/>
          <w:kern w:val="0"/>
          <w:lang w:bidi="ar"/>
        </w:rPr>
      </w:pPr>
      <w:r>
        <w:rPr>
          <w:rFonts w:ascii="黑体" w:hAnsi="黑体" w:eastAsia="黑体"/>
          <w:kern w:val="0"/>
          <w:lang w:bidi="ar"/>
        </w:rPr>
        <w:t>附件</w:t>
      </w:r>
      <w:r>
        <w:rPr>
          <w:rFonts w:hint="eastAsia" w:ascii="黑体" w:hAnsi="黑体" w:eastAsia="黑体"/>
          <w:kern w:val="0"/>
          <w:lang w:bidi="ar"/>
        </w:rPr>
        <w:t>1</w:t>
      </w:r>
    </w:p>
    <w:p w14:paraId="1B18CD77">
      <w:pPr>
        <w:tabs>
          <w:tab w:val="left" w:pos="1701"/>
          <w:tab w:val="left" w:pos="1985"/>
        </w:tabs>
        <w:adjustRightInd w:val="0"/>
        <w:snapToGrid w:val="0"/>
        <w:ind w:right="941"/>
        <w:jc w:val="left"/>
        <w:rPr>
          <w:rFonts w:eastAsia="黑体"/>
          <w:kern w:val="0"/>
          <w:lang w:bidi="ar"/>
        </w:rPr>
      </w:pPr>
    </w:p>
    <w:p w14:paraId="218F1C3C">
      <w:pPr>
        <w:tabs>
          <w:tab w:val="left" w:pos="1701"/>
          <w:tab w:val="left" w:pos="1985"/>
        </w:tabs>
        <w:adjustRightInd w:val="0"/>
        <w:snapToGrid w:val="0"/>
        <w:spacing w:after="298" w:afterLines="50" w:line="660" w:lineRule="exact"/>
        <w:jc w:val="center"/>
        <w:rPr>
          <w:rFonts w:ascii="方正小标宋简体" w:eastAsia="方正小标宋简体"/>
          <w:kern w:val="0"/>
          <w:sz w:val="44"/>
          <w:szCs w:val="44"/>
          <w:lang w:bidi="ar"/>
        </w:rPr>
      </w:pPr>
      <w:r>
        <w:rPr>
          <w:rFonts w:hint="eastAsia" w:ascii="方正小标宋简体" w:hAnsi="方正小标宋简体" w:eastAsia="方正小标宋简体" w:cs="方正小标宋简体"/>
          <w:sz w:val="44"/>
          <w:szCs w:val="44"/>
        </w:rPr>
        <w:t>济南市骨骼肌肉系统类医疗服务价格项目表</w:t>
      </w:r>
    </w:p>
    <w:p w14:paraId="0A3AE0A6">
      <w:pPr>
        <w:tabs>
          <w:tab w:val="left" w:pos="1701"/>
          <w:tab w:val="left" w:pos="1985"/>
        </w:tabs>
        <w:adjustRightInd w:val="0"/>
        <w:snapToGrid w:val="0"/>
        <w:ind w:right="6"/>
        <w:jc w:val="right"/>
        <w:rPr>
          <w:rFonts w:ascii="黑体" w:hAnsi="黑体" w:eastAsia="黑体"/>
          <w:kern w:val="0"/>
          <w:sz w:val="24"/>
          <w:szCs w:val="24"/>
          <w:lang w:bidi="ar"/>
        </w:rPr>
      </w:pPr>
      <w:r>
        <w:rPr>
          <w:rFonts w:hint="eastAsia" w:ascii="黑体" w:hAnsi="黑体" w:eastAsia="黑体"/>
          <w:kern w:val="0"/>
          <w:sz w:val="24"/>
          <w:szCs w:val="24"/>
          <w:lang w:bidi="ar"/>
        </w:rPr>
        <w:t>单位：元</w:t>
      </w:r>
    </w:p>
    <w:tbl>
      <w:tblPr>
        <w:tblStyle w:val="17"/>
        <w:tblW w:w="13907" w:type="dxa"/>
        <w:jc w:val="center"/>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Layout w:type="fixed"/>
        <w:tblCellMar>
          <w:top w:w="0" w:type="dxa"/>
          <w:left w:w="28" w:type="dxa"/>
          <w:bottom w:w="0" w:type="dxa"/>
          <w:right w:w="28" w:type="dxa"/>
        </w:tblCellMar>
      </w:tblPr>
      <w:tblGrid>
        <w:gridCol w:w="405"/>
        <w:gridCol w:w="1635"/>
        <w:gridCol w:w="1497"/>
        <w:gridCol w:w="1783"/>
        <w:gridCol w:w="3811"/>
        <w:gridCol w:w="581"/>
        <w:gridCol w:w="755"/>
        <w:gridCol w:w="709"/>
        <w:gridCol w:w="1075"/>
        <w:gridCol w:w="1656"/>
      </w:tblGrid>
      <w:tr w14:paraId="7E5948C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tblHeader/>
          <w:jc w:val="center"/>
        </w:trPr>
        <w:tc>
          <w:tcPr>
            <w:tcW w:w="405" w:type="dxa"/>
            <w:shd w:val="clear" w:color="auto" w:fill="auto"/>
            <w:noWrap/>
            <w:vAlign w:val="center"/>
          </w:tcPr>
          <w:p w14:paraId="0FC8F249">
            <w:pPr>
              <w:overflowPunct w:val="0"/>
              <w:adjustRightInd w:val="0"/>
              <w:snapToGrid w:val="0"/>
              <w:spacing w:line="21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序号</w:t>
            </w:r>
          </w:p>
        </w:tc>
        <w:tc>
          <w:tcPr>
            <w:tcW w:w="1635" w:type="dxa"/>
            <w:shd w:val="clear" w:color="auto" w:fill="auto"/>
            <w:vAlign w:val="center"/>
          </w:tcPr>
          <w:p w14:paraId="2B0393EB">
            <w:pPr>
              <w:overflowPunct w:val="0"/>
              <w:adjustRightInd w:val="0"/>
              <w:snapToGrid w:val="0"/>
              <w:spacing w:line="21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项目编码</w:t>
            </w:r>
          </w:p>
        </w:tc>
        <w:tc>
          <w:tcPr>
            <w:tcW w:w="1497" w:type="dxa"/>
            <w:shd w:val="clear" w:color="auto" w:fill="auto"/>
            <w:vAlign w:val="center"/>
          </w:tcPr>
          <w:p w14:paraId="434E5718">
            <w:pPr>
              <w:overflowPunct w:val="0"/>
              <w:adjustRightInd w:val="0"/>
              <w:snapToGrid w:val="0"/>
              <w:spacing w:line="21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项目名称</w:t>
            </w:r>
          </w:p>
        </w:tc>
        <w:tc>
          <w:tcPr>
            <w:tcW w:w="1783" w:type="dxa"/>
            <w:shd w:val="clear" w:color="auto" w:fill="auto"/>
            <w:noWrap/>
            <w:vAlign w:val="center"/>
          </w:tcPr>
          <w:p w14:paraId="2F6FFA74">
            <w:pPr>
              <w:overflowPunct w:val="0"/>
              <w:adjustRightInd w:val="0"/>
              <w:snapToGrid w:val="0"/>
              <w:spacing w:line="21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服务产出</w:t>
            </w:r>
          </w:p>
        </w:tc>
        <w:tc>
          <w:tcPr>
            <w:tcW w:w="3811" w:type="dxa"/>
            <w:shd w:val="clear" w:color="auto" w:fill="auto"/>
            <w:noWrap/>
            <w:vAlign w:val="center"/>
          </w:tcPr>
          <w:p w14:paraId="75E7F999">
            <w:pPr>
              <w:overflowPunct w:val="0"/>
              <w:adjustRightInd w:val="0"/>
              <w:snapToGrid w:val="0"/>
              <w:spacing w:line="21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价 格 构 成</w:t>
            </w:r>
          </w:p>
        </w:tc>
        <w:tc>
          <w:tcPr>
            <w:tcW w:w="581" w:type="dxa"/>
            <w:shd w:val="clear" w:color="auto" w:fill="auto"/>
            <w:noWrap/>
            <w:vAlign w:val="center"/>
          </w:tcPr>
          <w:p w14:paraId="5F5F4B08">
            <w:pPr>
              <w:overflowPunct w:val="0"/>
              <w:adjustRightInd w:val="0"/>
              <w:snapToGrid w:val="0"/>
              <w:spacing w:line="210" w:lineRule="exact"/>
              <w:jc w:val="center"/>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计价</w:t>
            </w:r>
          </w:p>
          <w:p w14:paraId="65CE53D6">
            <w:pPr>
              <w:overflowPunct w:val="0"/>
              <w:adjustRightInd w:val="0"/>
              <w:snapToGrid w:val="0"/>
              <w:spacing w:line="21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单位</w:t>
            </w:r>
          </w:p>
        </w:tc>
        <w:tc>
          <w:tcPr>
            <w:tcW w:w="755" w:type="dxa"/>
            <w:shd w:val="clear" w:color="auto" w:fill="auto"/>
            <w:vAlign w:val="center"/>
          </w:tcPr>
          <w:p w14:paraId="37732218">
            <w:pPr>
              <w:overflowPunct w:val="0"/>
              <w:adjustRightInd w:val="0"/>
              <w:snapToGrid w:val="0"/>
              <w:spacing w:line="210" w:lineRule="exact"/>
              <w:jc w:val="center"/>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三级</w:t>
            </w:r>
          </w:p>
          <w:p w14:paraId="56EFB507">
            <w:pPr>
              <w:overflowPunct w:val="0"/>
              <w:adjustRightInd w:val="0"/>
              <w:snapToGrid w:val="0"/>
              <w:spacing w:line="21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价格</w:t>
            </w:r>
          </w:p>
        </w:tc>
        <w:tc>
          <w:tcPr>
            <w:tcW w:w="709" w:type="dxa"/>
            <w:shd w:val="clear" w:color="auto" w:fill="auto"/>
            <w:noWrap/>
            <w:vAlign w:val="center"/>
          </w:tcPr>
          <w:p w14:paraId="4500C43B">
            <w:pPr>
              <w:overflowPunct w:val="0"/>
              <w:adjustRightInd w:val="0"/>
              <w:snapToGrid w:val="0"/>
              <w:spacing w:line="210" w:lineRule="exact"/>
              <w:jc w:val="center"/>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二级</w:t>
            </w:r>
          </w:p>
          <w:p w14:paraId="4974DA7C">
            <w:pPr>
              <w:overflowPunct w:val="0"/>
              <w:adjustRightInd w:val="0"/>
              <w:snapToGrid w:val="0"/>
              <w:spacing w:line="210" w:lineRule="exact"/>
              <w:jc w:val="center"/>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价格</w:t>
            </w:r>
          </w:p>
        </w:tc>
        <w:tc>
          <w:tcPr>
            <w:tcW w:w="1075" w:type="dxa"/>
            <w:shd w:val="clear" w:color="auto" w:fill="auto"/>
            <w:noWrap/>
            <w:vAlign w:val="center"/>
          </w:tcPr>
          <w:p w14:paraId="22EE92BA">
            <w:pPr>
              <w:overflowPunct w:val="0"/>
              <w:adjustRightInd w:val="0"/>
              <w:snapToGrid w:val="0"/>
              <w:spacing w:line="210" w:lineRule="exact"/>
              <w:jc w:val="center"/>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一级及以下价格</w:t>
            </w:r>
          </w:p>
        </w:tc>
        <w:tc>
          <w:tcPr>
            <w:tcW w:w="1656" w:type="dxa"/>
            <w:shd w:val="clear" w:color="auto" w:fill="auto"/>
            <w:noWrap/>
            <w:vAlign w:val="center"/>
          </w:tcPr>
          <w:p w14:paraId="357FAE95">
            <w:pPr>
              <w:overflowPunct w:val="0"/>
              <w:adjustRightInd w:val="0"/>
              <w:snapToGrid w:val="0"/>
              <w:spacing w:line="21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计价说明</w:t>
            </w:r>
          </w:p>
        </w:tc>
      </w:tr>
      <w:tr w14:paraId="04A7F2F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831" w:hRule="atLeast"/>
          <w:jc w:val="center"/>
        </w:trPr>
        <w:tc>
          <w:tcPr>
            <w:tcW w:w="405" w:type="dxa"/>
            <w:shd w:val="clear" w:color="auto" w:fill="auto"/>
            <w:vAlign w:val="center"/>
          </w:tcPr>
          <w:p w14:paraId="424981B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w:t>
            </w:r>
          </w:p>
        </w:tc>
        <w:tc>
          <w:tcPr>
            <w:tcW w:w="1635" w:type="dxa"/>
            <w:shd w:val="clear" w:color="auto" w:fill="auto"/>
            <w:vAlign w:val="center"/>
          </w:tcPr>
          <w:p w14:paraId="1901FC5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012415000010000</w:t>
            </w:r>
          </w:p>
        </w:tc>
        <w:tc>
          <w:tcPr>
            <w:tcW w:w="1497" w:type="dxa"/>
            <w:shd w:val="clear" w:color="auto" w:fill="auto"/>
            <w:vAlign w:val="center"/>
          </w:tcPr>
          <w:p w14:paraId="7C3B15B5">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骨密度测定费</w:t>
            </w:r>
          </w:p>
        </w:tc>
        <w:tc>
          <w:tcPr>
            <w:tcW w:w="1783" w:type="dxa"/>
            <w:shd w:val="clear" w:color="auto" w:fill="auto"/>
            <w:vAlign w:val="center"/>
          </w:tcPr>
          <w:p w14:paraId="01BCBB1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通过各种方法测量骨骼中的矿物质含量。</w:t>
            </w:r>
          </w:p>
        </w:tc>
        <w:tc>
          <w:tcPr>
            <w:tcW w:w="3811" w:type="dxa"/>
            <w:shd w:val="clear" w:color="auto" w:fill="auto"/>
            <w:vAlign w:val="center"/>
          </w:tcPr>
          <w:p w14:paraId="406312D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所定价格涵盖摆位、数据采集、数据处理、结果分析、图文报告、处理用物等步骤所需的人力资源和基本物质资源消耗。包括检查中防护器材使用。</w:t>
            </w:r>
          </w:p>
        </w:tc>
        <w:tc>
          <w:tcPr>
            <w:tcW w:w="581" w:type="dxa"/>
            <w:shd w:val="clear" w:color="auto" w:fill="auto"/>
            <w:vAlign w:val="center"/>
          </w:tcPr>
          <w:p w14:paraId="33D68AA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4891797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130</w:t>
            </w:r>
          </w:p>
        </w:tc>
        <w:tc>
          <w:tcPr>
            <w:tcW w:w="709" w:type="dxa"/>
            <w:shd w:val="clear" w:color="auto" w:fill="auto"/>
            <w:vAlign w:val="center"/>
          </w:tcPr>
          <w:p w14:paraId="0FED937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130</w:t>
            </w:r>
          </w:p>
        </w:tc>
        <w:tc>
          <w:tcPr>
            <w:tcW w:w="1075" w:type="dxa"/>
            <w:shd w:val="clear" w:color="auto" w:fill="auto"/>
            <w:vAlign w:val="center"/>
          </w:tcPr>
          <w:p w14:paraId="283DF4E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130</w:t>
            </w:r>
          </w:p>
        </w:tc>
        <w:tc>
          <w:tcPr>
            <w:tcW w:w="1656" w:type="dxa"/>
            <w:shd w:val="clear" w:color="auto" w:fill="auto"/>
            <w:vAlign w:val="center"/>
          </w:tcPr>
          <w:p w14:paraId="6BE9D547">
            <w:pPr>
              <w:overflowPunct w:val="0"/>
              <w:adjustRightInd w:val="0"/>
              <w:snapToGrid w:val="0"/>
              <w:spacing w:line="210" w:lineRule="exact"/>
              <w:rPr>
                <w:rFonts w:ascii="方正书宋_GBK" w:hAnsi="宋体" w:eastAsia="方正书宋_GBK" w:cs="宋体"/>
                <w:color w:val="000000"/>
                <w:sz w:val="18"/>
                <w:szCs w:val="18"/>
              </w:rPr>
            </w:pPr>
          </w:p>
        </w:tc>
      </w:tr>
      <w:tr w14:paraId="64011AA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254" w:hRule="atLeast"/>
          <w:jc w:val="center"/>
        </w:trPr>
        <w:tc>
          <w:tcPr>
            <w:tcW w:w="405" w:type="dxa"/>
            <w:vMerge w:val="restart"/>
            <w:shd w:val="clear" w:color="auto" w:fill="auto"/>
            <w:vAlign w:val="center"/>
          </w:tcPr>
          <w:p w14:paraId="3A1FBBA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w:t>
            </w:r>
          </w:p>
        </w:tc>
        <w:tc>
          <w:tcPr>
            <w:tcW w:w="1635" w:type="dxa"/>
            <w:shd w:val="clear" w:color="auto" w:fill="auto"/>
            <w:vAlign w:val="center"/>
          </w:tcPr>
          <w:p w14:paraId="6E6DCC2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013315000010000</w:t>
            </w:r>
          </w:p>
        </w:tc>
        <w:tc>
          <w:tcPr>
            <w:tcW w:w="1497" w:type="dxa"/>
            <w:shd w:val="clear" w:color="auto" w:fill="auto"/>
            <w:vAlign w:val="center"/>
          </w:tcPr>
          <w:p w14:paraId="053EDF80">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骨伤制动外固定费（小）</w:t>
            </w:r>
          </w:p>
        </w:tc>
        <w:tc>
          <w:tcPr>
            <w:tcW w:w="1783" w:type="dxa"/>
            <w:shd w:val="clear" w:color="auto" w:fill="auto"/>
            <w:vAlign w:val="center"/>
          </w:tcPr>
          <w:p w14:paraId="5810DC6F">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通过石膏、支具、固定板等进行塑形、制动、固定。固定范围不跨越大关节。</w:t>
            </w:r>
          </w:p>
        </w:tc>
        <w:tc>
          <w:tcPr>
            <w:tcW w:w="3811" w:type="dxa"/>
            <w:shd w:val="clear" w:color="auto" w:fill="auto"/>
            <w:vAlign w:val="center"/>
          </w:tcPr>
          <w:p w14:paraId="19E56B3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所定价格涵盖复位、制动、固定、处理用物等步骤所需的人力资源和基本物质资源消耗。</w:t>
            </w:r>
          </w:p>
        </w:tc>
        <w:tc>
          <w:tcPr>
            <w:tcW w:w="581" w:type="dxa"/>
            <w:shd w:val="clear" w:color="auto" w:fill="auto"/>
            <w:vAlign w:val="center"/>
          </w:tcPr>
          <w:p w14:paraId="114FBFA1">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个</w:t>
            </w:r>
          </w:p>
        </w:tc>
        <w:tc>
          <w:tcPr>
            <w:tcW w:w="755" w:type="dxa"/>
            <w:shd w:val="clear" w:color="auto" w:fill="auto"/>
            <w:vAlign w:val="center"/>
          </w:tcPr>
          <w:p w14:paraId="3B774D5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120</w:t>
            </w:r>
          </w:p>
        </w:tc>
        <w:tc>
          <w:tcPr>
            <w:tcW w:w="709" w:type="dxa"/>
            <w:shd w:val="clear" w:color="auto" w:fill="auto"/>
            <w:vAlign w:val="center"/>
          </w:tcPr>
          <w:p w14:paraId="6ADFECBB">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108</w:t>
            </w:r>
          </w:p>
        </w:tc>
        <w:tc>
          <w:tcPr>
            <w:tcW w:w="1075" w:type="dxa"/>
            <w:shd w:val="clear" w:color="auto" w:fill="auto"/>
            <w:vAlign w:val="center"/>
          </w:tcPr>
          <w:p w14:paraId="2B89BD1E">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102</w:t>
            </w:r>
          </w:p>
        </w:tc>
        <w:tc>
          <w:tcPr>
            <w:tcW w:w="1656" w:type="dxa"/>
            <w:shd w:val="clear" w:color="auto" w:fill="auto"/>
            <w:vAlign w:val="center"/>
          </w:tcPr>
          <w:p w14:paraId="5E28F30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不与中医骨伤项目同时收取。</w:t>
            </w:r>
          </w:p>
        </w:tc>
      </w:tr>
      <w:tr w14:paraId="38E6C89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196960B3">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AAF848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013315000010001</w:t>
            </w:r>
          </w:p>
        </w:tc>
        <w:tc>
          <w:tcPr>
            <w:tcW w:w="1497" w:type="dxa"/>
            <w:shd w:val="clear" w:color="auto" w:fill="auto"/>
            <w:vAlign w:val="center"/>
          </w:tcPr>
          <w:p w14:paraId="3A7CE0A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骨伤制动外固定费（小）-儿童（加收）</w:t>
            </w:r>
          </w:p>
        </w:tc>
        <w:tc>
          <w:tcPr>
            <w:tcW w:w="1783" w:type="dxa"/>
            <w:shd w:val="clear" w:color="auto" w:fill="auto"/>
            <w:vAlign w:val="center"/>
          </w:tcPr>
          <w:p w14:paraId="63C42363">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768E854C">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549CA9D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个</w:t>
            </w:r>
          </w:p>
        </w:tc>
        <w:tc>
          <w:tcPr>
            <w:tcW w:w="755" w:type="dxa"/>
            <w:shd w:val="clear" w:color="auto" w:fill="auto"/>
            <w:vAlign w:val="center"/>
          </w:tcPr>
          <w:p w14:paraId="192DB432">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09669006">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3EAFEFF3">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7E9518D6">
            <w:pPr>
              <w:overflowPunct w:val="0"/>
              <w:adjustRightInd w:val="0"/>
              <w:snapToGrid w:val="0"/>
              <w:spacing w:line="210" w:lineRule="exact"/>
              <w:rPr>
                <w:rFonts w:ascii="方正书宋_GBK" w:hAnsi="宋体" w:eastAsia="方正书宋_GBK" w:cs="宋体"/>
                <w:color w:val="000000"/>
                <w:sz w:val="18"/>
                <w:szCs w:val="18"/>
              </w:rPr>
            </w:pPr>
          </w:p>
        </w:tc>
      </w:tr>
      <w:tr w14:paraId="6316FA9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250" w:hRule="atLeast"/>
          <w:jc w:val="center"/>
        </w:trPr>
        <w:tc>
          <w:tcPr>
            <w:tcW w:w="405" w:type="dxa"/>
            <w:vMerge w:val="restart"/>
            <w:shd w:val="clear" w:color="auto" w:fill="auto"/>
            <w:vAlign w:val="center"/>
          </w:tcPr>
          <w:p w14:paraId="08AA5CF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w:t>
            </w:r>
          </w:p>
        </w:tc>
        <w:tc>
          <w:tcPr>
            <w:tcW w:w="1635" w:type="dxa"/>
            <w:shd w:val="clear" w:color="auto" w:fill="auto"/>
            <w:vAlign w:val="center"/>
          </w:tcPr>
          <w:p w14:paraId="0ABE33B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013315000020000</w:t>
            </w:r>
          </w:p>
        </w:tc>
        <w:tc>
          <w:tcPr>
            <w:tcW w:w="1497" w:type="dxa"/>
            <w:shd w:val="clear" w:color="auto" w:fill="auto"/>
            <w:vAlign w:val="center"/>
          </w:tcPr>
          <w:p w14:paraId="3DD30391">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骨伤制动外固定费（中）</w:t>
            </w:r>
          </w:p>
        </w:tc>
        <w:tc>
          <w:tcPr>
            <w:tcW w:w="1783" w:type="dxa"/>
            <w:shd w:val="clear" w:color="auto" w:fill="auto"/>
            <w:vAlign w:val="center"/>
          </w:tcPr>
          <w:p w14:paraId="633CB6D4">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通过石膏、支具、固定板等进行塑形、制动、固定。固定范围跨越一个大关节。</w:t>
            </w:r>
          </w:p>
        </w:tc>
        <w:tc>
          <w:tcPr>
            <w:tcW w:w="3811" w:type="dxa"/>
            <w:shd w:val="clear" w:color="auto" w:fill="auto"/>
            <w:vAlign w:val="center"/>
          </w:tcPr>
          <w:p w14:paraId="2B3EC51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所定价格涵盖复位、制动、固定、处理用物等步骤所需的人力资源和基本物质资源消耗。</w:t>
            </w:r>
          </w:p>
        </w:tc>
        <w:tc>
          <w:tcPr>
            <w:tcW w:w="581" w:type="dxa"/>
            <w:shd w:val="clear" w:color="auto" w:fill="auto"/>
            <w:vAlign w:val="center"/>
          </w:tcPr>
          <w:p w14:paraId="221C210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个</w:t>
            </w:r>
          </w:p>
        </w:tc>
        <w:tc>
          <w:tcPr>
            <w:tcW w:w="755" w:type="dxa"/>
            <w:shd w:val="clear" w:color="auto" w:fill="auto"/>
            <w:vAlign w:val="center"/>
          </w:tcPr>
          <w:p w14:paraId="2C2B03C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240</w:t>
            </w:r>
          </w:p>
        </w:tc>
        <w:tc>
          <w:tcPr>
            <w:tcW w:w="709" w:type="dxa"/>
            <w:shd w:val="clear" w:color="auto" w:fill="auto"/>
            <w:vAlign w:val="center"/>
          </w:tcPr>
          <w:p w14:paraId="093D7A2F">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216</w:t>
            </w:r>
          </w:p>
        </w:tc>
        <w:tc>
          <w:tcPr>
            <w:tcW w:w="1075" w:type="dxa"/>
            <w:shd w:val="clear" w:color="auto" w:fill="auto"/>
            <w:vAlign w:val="center"/>
          </w:tcPr>
          <w:p w14:paraId="16852515">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204</w:t>
            </w:r>
          </w:p>
        </w:tc>
        <w:tc>
          <w:tcPr>
            <w:tcW w:w="1656" w:type="dxa"/>
            <w:shd w:val="clear" w:color="auto" w:fill="auto"/>
            <w:vAlign w:val="center"/>
          </w:tcPr>
          <w:p w14:paraId="0CEC5F76">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不与中医骨伤项目同时收取。</w:t>
            </w:r>
          </w:p>
        </w:tc>
      </w:tr>
      <w:tr w14:paraId="2F401E5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03998DEB">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34E60FEB">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013315000020001</w:t>
            </w:r>
          </w:p>
        </w:tc>
        <w:tc>
          <w:tcPr>
            <w:tcW w:w="1497" w:type="dxa"/>
            <w:shd w:val="clear" w:color="auto" w:fill="auto"/>
            <w:vAlign w:val="center"/>
          </w:tcPr>
          <w:p w14:paraId="78FD6FE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骨伤制动外固定费（中）-儿童（加收）</w:t>
            </w:r>
          </w:p>
        </w:tc>
        <w:tc>
          <w:tcPr>
            <w:tcW w:w="1783" w:type="dxa"/>
            <w:shd w:val="clear" w:color="auto" w:fill="auto"/>
            <w:vAlign w:val="center"/>
          </w:tcPr>
          <w:p w14:paraId="2DBAE056">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753D20F9">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4526F99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个</w:t>
            </w:r>
          </w:p>
        </w:tc>
        <w:tc>
          <w:tcPr>
            <w:tcW w:w="755" w:type="dxa"/>
            <w:shd w:val="clear" w:color="auto" w:fill="auto"/>
            <w:vAlign w:val="center"/>
          </w:tcPr>
          <w:p w14:paraId="034165D5">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7EEC3F4B">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484512D0">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1CEF9BFE">
            <w:pPr>
              <w:overflowPunct w:val="0"/>
              <w:adjustRightInd w:val="0"/>
              <w:snapToGrid w:val="0"/>
              <w:spacing w:line="210" w:lineRule="exact"/>
              <w:rPr>
                <w:rFonts w:ascii="方正书宋_GBK" w:hAnsi="宋体" w:eastAsia="方正书宋_GBK" w:cs="宋体"/>
                <w:color w:val="000000"/>
                <w:sz w:val="18"/>
                <w:szCs w:val="18"/>
              </w:rPr>
            </w:pPr>
          </w:p>
        </w:tc>
      </w:tr>
      <w:tr w14:paraId="579CC54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232" w:hRule="atLeast"/>
          <w:jc w:val="center"/>
        </w:trPr>
        <w:tc>
          <w:tcPr>
            <w:tcW w:w="405" w:type="dxa"/>
            <w:vMerge w:val="restart"/>
            <w:shd w:val="clear" w:color="auto" w:fill="auto"/>
            <w:vAlign w:val="center"/>
          </w:tcPr>
          <w:p w14:paraId="49D9AD6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w:t>
            </w:r>
          </w:p>
        </w:tc>
        <w:tc>
          <w:tcPr>
            <w:tcW w:w="1635" w:type="dxa"/>
            <w:shd w:val="clear" w:color="auto" w:fill="auto"/>
            <w:vAlign w:val="center"/>
          </w:tcPr>
          <w:p w14:paraId="3EDD22A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013315000030000</w:t>
            </w:r>
          </w:p>
        </w:tc>
        <w:tc>
          <w:tcPr>
            <w:tcW w:w="1497" w:type="dxa"/>
            <w:shd w:val="clear" w:color="auto" w:fill="auto"/>
            <w:vAlign w:val="center"/>
          </w:tcPr>
          <w:p w14:paraId="448828C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骨伤制动外固定费（大）</w:t>
            </w:r>
          </w:p>
        </w:tc>
        <w:tc>
          <w:tcPr>
            <w:tcW w:w="1783" w:type="dxa"/>
            <w:shd w:val="clear" w:color="auto" w:fill="auto"/>
            <w:vAlign w:val="center"/>
          </w:tcPr>
          <w:p w14:paraId="369143A5">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通过石膏、支具、固定板等进行塑形、制动、固定。固定范围跨越两个及以上大关节。</w:t>
            </w:r>
          </w:p>
        </w:tc>
        <w:tc>
          <w:tcPr>
            <w:tcW w:w="3811" w:type="dxa"/>
            <w:shd w:val="clear" w:color="auto" w:fill="auto"/>
            <w:vAlign w:val="center"/>
          </w:tcPr>
          <w:p w14:paraId="7DDCD340">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所定价格涵盖复位、制动、固定、处理用物等步骤所需的人力资源和基本物质资源消耗。</w:t>
            </w:r>
          </w:p>
        </w:tc>
        <w:tc>
          <w:tcPr>
            <w:tcW w:w="581" w:type="dxa"/>
            <w:shd w:val="clear" w:color="auto" w:fill="auto"/>
            <w:vAlign w:val="center"/>
          </w:tcPr>
          <w:p w14:paraId="1BA134F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个</w:t>
            </w:r>
          </w:p>
        </w:tc>
        <w:tc>
          <w:tcPr>
            <w:tcW w:w="755" w:type="dxa"/>
            <w:shd w:val="clear" w:color="auto" w:fill="auto"/>
            <w:vAlign w:val="center"/>
          </w:tcPr>
          <w:p w14:paraId="1278AA3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360</w:t>
            </w:r>
          </w:p>
        </w:tc>
        <w:tc>
          <w:tcPr>
            <w:tcW w:w="709" w:type="dxa"/>
            <w:shd w:val="clear" w:color="auto" w:fill="auto"/>
            <w:vAlign w:val="center"/>
          </w:tcPr>
          <w:p w14:paraId="3A27B1D7">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324</w:t>
            </w:r>
          </w:p>
        </w:tc>
        <w:tc>
          <w:tcPr>
            <w:tcW w:w="1075" w:type="dxa"/>
            <w:shd w:val="clear" w:color="auto" w:fill="auto"/>
            <w:vAlign w:val="center"/>
          </w:tcPr>
          <w:p w14:paraId="1FDE4A1E">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306</w:t>
            </w:r>
          </w:p>
        </w:tc>
        <w:tc>
          <w:tcPr>
            <w:tcW w:w="1656" w:type="dxa"/>
            <w:shd w:val="clear" w:color="auto" w:fill="auto"/>
            <w:vAlign w:val="center"/>
          </w:tcPr>
          <w:p w14:paraId="2DCE1F8A">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不与中医骨伤项目同时收取。</w:t>
            </w:r>
          </w:p>
        </w:tc>
      </w:tr>
      <w:tr w14:paraId="5DFE52A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80" w:hRule="atLeast"/>
          <w:jc w:val="center"/>
        </w:trPr>
        <w:tc>
          <w:tcPr>
            <w:tcW w:w="405" w:type="dxa"/>
            <w:vMerge w:val="continue"/>
            <w:shd w:val="clear" w:color="auto" w:fill="auto"/>
            <w:vAlign w:val="center"/>
          </w:tcPr>
          <w:p w14:paraId="34490DF5">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1A94FA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013315000030001</w:t>
            </w:r>
          </w:p>
        </w:tc>
        <w:tc>
          <w:tcPr>
            <w:tcW w:w="1497" w:type="dxa"/>
            <w:shd w:val="clear" w:color="auto" w:fill="auto"/>
            <w:vAlign w:val="center"/>
          </w:tcPr>
          <w:p w14:paraId="0762EB0F">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骨伤制动外固定费（大）-儿童（加收）</w:t>
            </w:r>
          </w:p>
        </w:tc>
        <w:tc>
          <w:tcPr>
            <w:tcW w:w="1783" w:type="dxa"/>
            <w:shd w:val="clear" w:color="auto" w:fill="auto"/>
            <w:vAlign w:val="center"/>
          </w:tcPr>
          <w:p w14:paraId="78E042F0">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4E74DCA2">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74411EF8">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个</w:t>
            </w:r>
          </w:p>
        </w:tc>
        <w:tc>
          <w:tcPr>
            <w:tcW w:w="755" w:type="dxa"/>
            <w:shd w:val="clear" w:color="auto" w:fill="auto"/>
            <w:vAlign w:val="center"/>
          </w:tcPr>
          <w:p w14:paraId="014E146C">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2B721E52">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5401F446">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6A050784">
            <w:pPr>
              <w:overflowPunct w:val="0"/>
              <w:adjustRightInd w:val="0"/>
              <w:snapToGrid w:val="0"/>
              <w:spacing w:line="210" w:lineRule="exact"/>
              <w:rPr>
                <w:rFonts w:ascii="方正书宋_GBK" w:hAnsi="宋体" w:eastAsia="方正书宋_GBK" w:cs="宋体"/>
                <w:color w:val="000000"/>
                <w:sz w:val="18"/>
                <w:szCs w:val="18"/>
              </w:rPr>
            </w:pPr>
          </w:p>
        </w:tc>
      </w:tr>
      <w:tr w14:paraId="2E10A81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00B4D81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w:t>
            </w:r>
          </w:p>
        </w:tc>
        <w:tc>
          <w:tcPr>
            <w:tcW w:w="1635" w:type="dxa"/>
            <w:shd w:val="clear" w:color="auto" w:fill="auto"/>
            <w:vAlign w:val="center"/>
          </w:tcPr>
          <w:p w14:paraId="34D37A0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013315000040000</w:t>
            </w:r>
          </w:p>
        </w:tc>
        <w:tc>
          <w:tcPr>
            <w:tcW w:w="1497" w:type="dxa"/>
            <w:shd w:val="clear" w:color="auto" w:fill="auto"/>
            <w:vAlign w:val="center"/>
          </w:tcPr>
          <w:p w14:paraId="2FFDE9F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骨伤制动外固定费（特大）</w:t>
            </w:r>
          </w:p>
        </w:tc>
        <w:tc>
          <w:tcPr>
            <w:tcW w:w="1783" w:type="dxa"/>
            <w:shd w:val="clear" w:color="auto" w:fill="auto"/>
            <w:vAlign w:val="center"/>
          </w:tcPr>
          <w:p w14:paraId="3B057246">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通过石膏、支具、固定板等进行塑形、制动、固定。固定范围包括躯干。</w:t>
            </w:r>
          </w:p>
        </w:tc>
        <w:tc>
          <w:tcPr>
            <w:tcW w:w="3811" w:type="dxa"/>
            <w:shd w:val="clear" w:color="auto" w:fill="auto"/>
            <w:vAlign w:val="center"/>
          </w:tcPr>
          <w:p w14:paraId="5AFDB8D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所定价格涵盖复位、制动、固定等、处理用物等步骤所需的人力资源和基本物质资源消耗。</w:t>
            </w:r>
          </w:p>
        </w:tc>
        <w:tc>
          <w:tcPr>
            <w:tcW w:w="581" w:type="dxa"/>
            <w:shd w:val="clear" w:color="auto" w:fill="auto"/>
            <w:vAlign w:val="center"/>
          </w:tcPr>
          <w:p w14:paraId="52A8E45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个</w:t>
            </w:r>
          </w:p>
        </w:tc>
        <w:tc>
          <w:tcPr>
            <w:tcW w:w="755" w:type="dxa"/>
            <w:shd w:val="clear" w:color="auto" w:fill="auto"/>
            <w:vAlign w:val="center"/>
          </w:tcPr>
          <w:p w14:paraId="344C244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480</w:t>
            </w:r>
          </w:p>
        </w:tc>
        <w:tc>
          <w:tcPr>
            <w:tcW w:w="709" w:type="dxa"/>
            <w:shd w:val="clear" w:color="auto" w:fill="auto"/>
            <w:vAlign w:val="center"/>
          </w:tcPr>
          <w:p w14:paraId="6818E014">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432</w:t>
            </w:r>
          </w:p>
        </w:tc>
        <w:tc>
          <w:tcPr>
            <w:tcW w:w="1075" w:type="dxa"/>
            <w:shd w:val="clear" w:color="auto" w:fill="auto"/>
            <w:vAlign w:val="center"/>
          </w:tcPr>
          <w:p w14:paraId="1D595E1F">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408</w:t>
            </w:r>
          </w:p>
        </w:tc>
        <w:tc>
          <w:tcPr>
            <w:tcW w:w="1656" w:type="dxa"/>
            <w:shd w:val="clear" w:color="auto" w:fill="auto"/>
            <w:vAlign w:val="center"/>
          </w:tcPr>
          <w:p w14:paraId="087C929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不与其他骨伤制动外固定费、中医骨伤项目同时收取。</w:t>
            </w:r>
          </w:p>
        </w:tc>
      </w:tr>
      <w:tr w14:paraId="3CCBA4E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500C354B">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F656305">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013315000040001</w:t>
            </w:r>
          </w:p>
        </w:tc>
        <w:tc>
          <w:tcPr>
            <w:tcW w:w="1497" w:type="dxa"/>
            <w:shd w:val="clear" w:color="auto" w:fill="auto"/>
            <w:vAlign w:val="center"/>
          </w:tcPr>
          <w:p w14:paraId="6F94C2C8">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骨伤制动外固定费（特大）-儿童（加收）</w:t>
            </w:r>
          </w:p>
        </w:tc>
        <w:tc>
          <w:tcPr>
            <w:tcW w:w="1783" w:type="dxa"/>
            <w:shd w:val="clear" w:color="auto" w:fill="auto"/>
            <w:vAlign w:val="center"/>
          </w:tcPr>
          <w:p w14:paraId="3901582F">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03A0E1B6">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4DFFC66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个</w:t>
            </w:r>
          </w:p>
        </w:tc>
        <w:tc>
          <w:tcPr>
            <w:tcW w:w="755" w:type="dxa"/>
            <w:shd w:val="clear" w:color="auto" w:fill="auto"/>
            <w:vAlign w:val="center"/>
          </w:tcPr>
          <w:p w14:paraId="686B3B9A">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74DA6925">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7A00A759">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06210BBA">
            <w:pPr>
              <w:overflowPunct w:val="0"/>
              <w:adjustRightInd w:val="0"/>
              <w:snapToGrid w:val="0"/>
              <w:spacing w:line="210" w:lineRule="exact"/>
              <w:rPr>
                <w:rFonts w:ascii="方正书宋_GBK" w:hAnsi="宋体" w:eastAsia="方正书宋_GBK" w:cs="宋体"/>
                <w:color w:val="000000"/>
                <w:sz w:val="18"/>
                <w:szCs w:val="18"/>
              </w:rPr>
            </w:pPr>
          </w:p>
        </w:tc>
      </w:tr>
      <w:tr w14:paraId="026FE4C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shd w:val="clear" w:color="auto" w:fill="auto"/>
            <w:vAlign w:val="center"/>
          </w:tcPr>
          <w:p w14:paraId="6B83077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6</w:t>
            </w:r>
          </w:p>
        </w:tc>
        <w:tc>
          <w:tcPr>
            <w:tcW w:w="1635" w:type="dxa"/>
            <w:shd w:val="clear" w:color="auto" w:fill="auto"/>
            <w:vAlign w:val="center"/>
          </w:tcPr>
          <w:p w14:paraId="1CC150B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013113000010000</w:t>
            </w:r>
          </w:p>
        </w:tc>
        <w:tc>
          <w:tcPr>
            <w:tcW w:w="1497" w:type="dxa"/>
            <w:shd w:val="clear" w:color="auto" w:fill="auto"/>
            <w:vAlign w:val="center"/>
          </w:tcPr>
          <w:p w14:paraId="3F436902">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管型石膏固定拆除费</w:t>
            </w:r>
          </w:p>
        </w:tc>
        <w:tc>
          <w:tcPr>
            <w:tcW w:w="1783" w:type="dxa"/>
            <w:shd w:val="clear" w:color="auto" w:fill="auto"/>
            <w:vAlign w:val="center"/>
          </w:tcPr>
          <w:p w14:paraId="18203F5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通过操作拆除管型石膏。</w:t>
            </w:r>
          </w:p>
        </w:tc>
        <w:tc>
          <w:tcPr>
            <w:tcW w:w="3811" w:type="dxa"/>
            <w:shd w:val="clear" w:color="auto" w:fill="auto"/>
            <w:vAlign w:val="center"/>
          </w:tcPr>
          <w:p w14:paraId="282B406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所定价格涵盖拆除管型石膏、处理用物等步骤所需的人力资源和基本物质资源消耗。</w:t>
            </w:r>
          </w:p>
        </w:tc>
        <w:tc>
          <w:tcPr>
            <w:tcW w:w="581" w:type="dxa"/>
            <w:shd w:val="clear" w:color="auto" w:fill="auto"/>
            <w:vAlign w:val="center"/>
          </w:tcPr>
          <w:p w14:paraId="1E53828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个</w:t>
            </w:r>
          </w:p>
        </w:tc>
        <w:tc>
          <w:tcPr>
            <w:tcW w:w="755" w:type="dxa"/>
            <w:shd w:val="clear" w:color="auto" w:fill="auto"/>
            <w:vAlign w:val="center"/>
          </w:tcPr>
          <w:p w14:paraId="04C3EC6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30</w:t>
            </w:r>
          </w:p>
        </w:tc>
        <w:tc>
          <w:tcPr>
            <w:tcW w:w="709" w:type="dxa"/>
            <w:shd w:val="clear" w:color="auto" w:fill="auto"/>
            <w:noWrap/>
            <w:vAlign w:val="center"/>
          </w:tcPr>
          <w:p w14:paraId="6B5035EE">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30</w:t>
            </w:r>
          </w:p>
        </w:tc>
        <w:tc>
          <w:tcPr>
            <w:tcW w:w="1075" w:type="dxa"/>
            <w:shd w:val="clear" w:color="auto" w:fill="auto"/>
            <w:noWrap/>
            <w:vAlign w:val="center"/>
          </w:tcPr>
          <w:p w14:paraId="7F31CC7D">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30</w:t>
            </w:r>
          </w:p>
        </w:tc>
        <w:tc>
          <w:tcPr>
            <w:tcW w:w="1656" w:type="dxa"/>
            <w:shd w:val="clear" w:color="auto" w:fill="auto"/>
            <w:noWrap/>
            <w:vAlign w:val="center"/>
          </w:tcPr>
          <w:p w14:paraId="347EE04E">
            <w:pPr>
              <w:overflowPunct w:val="0"/>
              <w:adjustRightInd w:val="0"/>
              <w:snapToGrid w:val="0"/>
              <w:spacing w:line="210" w:lineRule="exact"/>
              <w:rPr>
                <w:rFonts w:ascii="方正书宋_GBK" w:hAnsi="宋体" w:eastAsia="方正书宋_GBK" w:cs="宋体"/>
                <w:color w:val="000000"/>
                <w:sz w:val="18"/>
                <w:szCs w:val="18"/>
              </w:rPr>
            </w:pPr>
          </w:p>
        </w:tc>
      </w:tr>
      <w:tr w14:paraId="217BB10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shd w:val="clear" w:color="auto" w:fill="auto"/>
            <w:vAlign w:val="center"/>
          </w:tcPr>
          <w:p w14:paraId="19A89B55">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w:t>
            </w:r>
          </w:p>
        </w:tc>
        <w:tc>
          <w:tcPr>
            <w:tcW w:w="1635" w:type="dxa"/>
            <w:shd w:val="clear" w:color="auto" w:fill="auto"/>
            <w:vAlign w:val="center"/>
          </w:tcPr>
          <w:p w14:paraId="745BDB1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013315000050000</w:t>
            </w:r>
          </w:p>
        </w:tc>
        <w:tc>
          <w:tcPr>
            <w:tcW w:w="1497" w:type="dxa"/>
            <w:shd w:val="clear" w:color="auto" w:fill="auto"/>
            <w:vAlign w:val="center"/>
          </w:tcPr>
          <w:p w14:paraId="02F07EE3">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骨牵引安装费</w:t>
            </w:r>
          </w:p>
        </w:tc>
        <w:tc>
          <w:tcPr>
            <w:tcW w:w="1783" w:type="dxa"/>
            <w:shd w:val="clear" w:color="auto" w:fill="auto"/>
            <w:vAlign w:val="center"/>
          </w:tcPr>
          <w:p w14:paraId="5F407E3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安装穿透骨质的器具直接牵引骨骼关节。</w:t>
            </w:r>
          </w:p>
        </w:tc>
        <w:tc>
          <w:tcPr>
            <w:tcW w:w="3811" w:type="dxa"/>
            <w:shd w:val="clear" w:color="auto" w:fill="auto"/>
            <w:vAlign w:val="center"/>
          </w:tcPr>
          <w:p w14:paraId="4837D7B5">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所定价格涵盖手术计划、术区准备、消毒、安装、牵拉、调试、拆除、处理用物等步骤所需的人力资源和基本物质资源消耗。</w:t>
            </w:r>
          </w:p>
        </w:tc>
        <w:tc>
          <w:tcPr>
            <w:tcW w:w="581" w:type="dxa"/>
            <w:shd w:val="clear" w:color="auto" w:fill="auto"/>
            <w:vAlign w:val="center"/>
          </w:tcPr>
          <w:p w14:paraId="215B1AA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3F1AB26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300</w:t>
            </w:r>
          </w:p>
        </w:tc>
        <w:tc>
          <w:tcPr>
            <w:tcW w:w="709" w:type="dxa"/>
            <w:shd w:val="clear" w:color="auto" w:fill="auto"/>
            <w:vAlign w:val="center"/>
          </w:tcPr>
          <w:p w14:paraId="7E3B715C">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270</w:t>
            </w:r>
          </w:p>
        </w:tc>
        <w:tc>
          <w:tcPr>
            <w:tcW w:w="1075" w:type="dxa"/>
            <w:shd w:val="clear" w:color="auto" w:fill="auto"/>
            <w:vAlign w:val="center"/>
          </w:tcPr>
          <w:p w14:paraId="4978C2FE">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255</w:t>
            </w:r>
          </w:p>
        </w:tc>
        <w:tc>
          <w:tcPr>
            <w:tcW w:w="1656" w:type="dxa"/>
            <w:shd w:val="clear" w:color="auto" w:fill="auto"/>
            <w:vAlign w:val="center"/>
          </w:tcPr>
          <w:p w14:paraId="38DD6BC2">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包含拆除。</w:t>
            </w:r>
          </w:p>
        </w:tc>
      </w:tr>
      <w:tr w14:paraId="1D953AE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shd w:val="clear" w:color="auto" w:fill="auto"/>
            <w:vAlign w:val="center"/>
          </w:tcPr>
          <w:p w14:paraId="2142C17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8</w:t>
            </w:r>
          </w:p>
        </w:tc>
        <w:tc>
          <w:tcPr>
            <w:tcW w:w="1635" w:type="dxa"/>
            <w:shd w:val="clear" w:color="auto" w:fill="auto"/>
            <w:vAlign w:val="center"/>
          </w:tcPr>
          <w:p w14:paraId="1905CCD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013113000020000</w:t>
            </w:r>
          </w:p>
        </w:tc>
        <w:tc>
          <w:tcPr>
            <w:tcW w:w="1497" w:type="dxa"/>
            <w:shd w:val="clear" w:color="auto" w:fill="auto"/>
            <w:vAlign w:val="center"/>
          </w:tcPr>
          <w:p w14:paraId="0E908504">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皮牵引安装费</w:t>
            </w:r>
          </w:p>
        </w:tc>
        <w:tc>
          <w:tcPr>
            <w:tcW w:w="1783" w:type="dxa"/>
            <w:shd w:val="clear" w:color="auto" w:fill="auto"/>
            <w:vAlign w:val="center"/>
          </w:tcPr>
          <w:p w14:paraId="594B984F">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安装外部包裹的器具牵拉骨骼关节。</w:t>
            </w:r>
          </w:p>
        </w:tc>
        <w:tc>
          <w:tcPr>
            <w:tcW w:w="3811" w:type="dxa"/>
            <w:shd w:val="clear" w:color="auto" w:fill="auto"/>
            <w:vAlign w:val="center"/>
          </w:tcPr>
          <w:p w14:paraId="441EEED5">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所定价格涵盖准备、安装、牵拉、调试、拆除、处理用物等步骤所需的人力资源和基本物质资源消耗。</w:t>
            </w:r>
          </w:p>
        </w:tc>
        <w:tc>
          <w:tcPr>
            <w:tcW w:w="581" w:type="dxa"/>
            <w:shd w:val="clear" w:color="auto" w:fill="auto"/>
            <w:vAlign w:val="center"/>
          </w:tcPr>
          <w:p w14:paraId="71BD3CF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03D7C20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110</w:t>
            </w:r>
          </w:p>
        </w:tc>
        <w:tc>
          <w:tcPr>
            <w:tcW w:w="709" w:type="dxa"/>
            <w:shd w:val="clear" w:color="auto" w:fill="auto"/>
            <w:vAlign w:val="center"/>
          </w:tcPr>
          <w:p w14:paraId="073BE768">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110</w:t>
            </w:r>
          </w:p>
        </w:tc>
        <w:tc>
          <w:tcPr>
            <w:tcW w:w="1075" w:type="dxa"/>
            <w:shd w:val="clear" w:color="auto" w:fill="auto"/>
            <w:vAlign w:val="center"/>
          </w:tcPr>
          <w:p w14:paraId="2029383B">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110</w:t>
            </w:r>
          </w:p>
        </w:tc>
        <w:tc>
          <w:tcPr>
            <w:tcW w:w="1656" w:type="dxa"/>
            <w:shd w:val="clear" w:color="auto" w:fill="auto"/>
            <w:vAlign w:val="center"/>
          </w:tcPr>
          <w:p w14:paraId="685EF2C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包含拆除。</w:t>
            </w:r>
          </w:p>
        </w:tc>
      </w:tr>
      <w:tr w14:paraId="6BCFA83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shd w:val="clear" w:color="auto" w:fill="auto"/>
            <w:vAlign w:val="center"/>
          </w:tcPr>
          <w:p w14:paraId="01016BA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9</w:t>
            </w:r>
          </w:p>
        </w:tc>
        <w:tc>
          <w:tcPr>
            <w:tcW w:w="1635" w:type="dxa"/>
            <w:shd w:val="clear" w:color="auto" w:fill="auto"/>
            <w:vAlign w:val="center"/>
          </w:tcPr>
          <w:p w14:paraId="2E8B1D2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013113000030000</w:t>
            </w:r>
          </w:p>
        </w:tc>
        <w:tc>
          <w:tcPr>
            <w:tcW w:w="1497" w:type="dxa"/>
            <w:shd w:val="clear" w:color="auto" w:fill="auto"/>
            <w:vAlign w:val="center"/>
          </w:tcPr>
          <w:p w14:paraId="29E9A82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持续牵引费</w:t>
            </w:r>
          </w:p>
        </w:tc>
        <w:tc>
          <w:tcPr>
            <w:tcW w:w="1783" w:type="dxa"/>
            <w:shd w:val="clear" w:color="auto" w:fill="auto"/>
            <w:vAlign w:val="center"/>
          </w:tcPr>
          <w:p w14:paraId="03E49662">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通过各种牵引装置持续维持骨关节的复位和稳定。</w:t>
            </w:r>
          </w:p>
        </w:tc>
        <w:tc>
          <w:tcPr>
            <w:tcW w:w="3811" w:type="dxa"/>
            <w:shd w:val="clear" w:color="auto" w:fill="auto"/>
            <w:vAlign w:val="center"/>
          </w:tcPr>
          <w:p w14:paraId="7369DDE4">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所定价格涵盖持续维持骨关节形态和力线、处理用物等步骤所需的人力资源和基本物质资源消耗。</w:t>
            </w:r>
          </w:p>
        </w:tc>
        <w:tc>
          <w:tcPr>
            <w:tcW w:w="581" w:type="dxa"/>
            <w:shd w:val="clear" w:color="auto" w:fill="auto"/>
            <w:vAlign w:val="center"/>
          </w:tcPr>
          <w:p w14:paraId="3F72636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日</w:t>
            </w:r>
          </w:p>
        </w:tc>
        <w:tc>
          <w:tcPr>
            <w:tcW w:w="755" w:type="dxa"/>
            <w:shd w:val="clear" w:color="auto" w:fill="auto"/>
            <w:vAlign w:val="center"/>
          </w:tcPr>
          <w:p w14:paraId="225D754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w:t>
            </w:r>
          </w:p>
        </w:tc>
        <w:tc>
          <w:tcPr>
            <w:tcW w:w="709" w:type="dxa"/>
            <w:shd w:val="clear" w:color="auto" w:fill="auto"/>
            <w:vAlign w:val="center"/>
          </w:tcPr>
          <w:p w14:paraId="7668604E">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w:t>
            </w:r>
          </w:p>
        </w:tc>
        <w:tc>
          <w:tcPr>
            <w:tcW w:w="1075" w:type="dxa"/>
            <w:shd w:val="clear" w:color="auto" w:fill="auto"/>
            <w:vAlign w:val="center"/>
          </w:tcPr>
          <w:p w14:paraId="1D438FCB">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w:t>
            </w:r>
          </w:p>
        </w:tc>
        <w:tc>
          <w:tcPr>
            <w:tcW w:w="1656" w:type="dxa"/>
            <w:shd w:val="clear" w:color="auto" w:fill="auto"/>
            <w:vAlign w:val="center"/>
          </w:tcPr>
          <w:p w14:paraId="43F0112C">
            <w:pPr>
              <w:overflowPunct w:val="0"/>
              <w:adjustRightInd w:val="0"/>
              <w:snapToGrid w:val="0"/>
              <w:spacing w:line="210" w:lineRule="exact"/>
              <w:rPr>
                <w:rFonts w:ascii="方正书宋_GBK" w:hAnsi="宋体" w:eastAsia="方正书宋_GBK" w:cs="宋体"/>
                <w:color w:val="000000"/>
                <w:sz w:val="18"/>
                <w:szCs w:val="18"/>
              </w:rPr>
            </w:pPr>
          </w:p>
        </w:tc>
      </w:tr>
      <w:tr w14:paraId="001B01F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304" w:hRule="atLeast"/>
          <w:jc w:val="center"/>
        </w:trPr>
        <w:tc>
          <w:tcPr>
            <w:tcW w:w="405" w:type="dxa"/>
            <w:vMerge w:val="restart"/>
            <w:shd w:val="clear" w:color="auto" w:fill="auto"/>
            <w:vAlign w:val="center"/>
          </w:tcPr>
          <w:p w14:paraId="1874262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10</w:t>
            </w:r>
          </w:p>
        </w:tc>
        <w:tc>
          <w:tcPr>
            <w:tcW w:w="1635" w:type="dxa"/>
            <w:shd w:val="clear" w:color="auto" w:fill="auto"/>
            <w:vAlign w:val="center"/>
          </w:tcPr>
          <w:p w14:paraId="3AE8BBF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013315000060000</w:t>
            </w:r>
          </w:p>
        </w:tc>
        <w:tc>
          <w:tcPr>
            <w:tcW w:w="1497" w:type="dxa"/>
            <w:shd w:val="clear" w:color="auto" w:fill="auto"/>
            <w:vAlign w:val="center"/>
          </w:tcPr>
          <w:p w14:paraId="0D7F36F1">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颅颈交界区减压重建费（常规）</w:t>
            </w:r>
          </w:p>
        </w:tc>
        <w:tc>
          <w:tcPr>
            <w:tcW w:w="1783" w:type="dxa"/>
            <w:shd w:val="clear" w:color="auto" w:fill="auto"/>
            <w:vAlign w:val="center"/>
          </w:tcPr>
          <w:p w14:paraId="646B70F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通过手术对颅颈交界区的畸形、压迫、骨折进行减压、矫形、复位并植骨融合固定。</w:t>
            </w:r>
          </w:p>
        </w:tc>
        <w:tc>
          <w:tcPr>
            <w:tcW w:w="3811" w:type="dxa"/>
            <w:shd w:val="clear" w:color="auto" w:fill="auto"/>
            <w:vAlign w:val="center"/>
          </w:tcPr>
          <w:p w14:paraId="08D9EDD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所定价格涵盖手术计划、术区准备、消毒、切开、分离、切除、减压、重建固定、止血、引流、缝合、处理用物等步骤所需的人力资源和基本物质资源消耗。</w:t>
            </w:r>
          </w:p>
        </w:tc>
        <w:tc>
          <w:tcPr>
            <w:tcW w:w="581" w:type="dxa"/>
            <w:shd w:val="clear" w:color="auto" w:fill="auto"/>
            <w:vAlign w:val="center"/>
          </w:tcPr>
          <w:p w14:paraId="2B86A58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6789040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5390</w:t>
            </w:r>
          </w:p>
        </w:tc>
        <w:tc>
          <w:tcPr>
            <w:tcW w:w="709" w:type="dxa"/>
            <w:shd w:val="clear" w:color="auto" w:fill="auto"/>
            <w:vAlign w:val="center"/>
          </w:tcPr>
          <w:p w14:paraId="0E6BA403">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4851</w:t>
            </w:r>
          </w:p>
        </w:tc>
        <w:tc>
          <w:tcPr>
            <w:tcW w:w="1075" w:type="dxa"/>
            <w:shd w:val="clear" w:color="auto" w:fill="auto"/>
            <w:vAlign w:val="center"/>
          </w:tcPr>
          <w:p w14:paraId="527FAE0D">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4582</w:t>
            </w:r>
          </w:p>
        </w:tc>
        <w:tc>
          <w:tcPr>
            <w:tcW w:w="1656" w:type="dxa"/>
            <w:shd w:val="clear" w:color="auto" w:fill="auto"/>
            <w:vAlign w:val="center"/>
          </w:tcPr>
          <w:p w14:paraId="074513F3">
            <w:pPr>
              <w:overflowPunct w:val="0"/>
              <w:adjustRightInd w:val="0"/>
              <w:snapToGrid w:val="0"/>
              <w:spacing w:line="210" w:lineRule="exact"/>
              <w:rPr>
                <w:rFonts w:ascii="方正书宋_GBK" w:hAnsi="宋体" w:eastAsia="方正书宋_GBK" w:cs="宋体"/>
                <w:color w:val="000000"/>
                <w:sz w:val="18"/>
                <w:szCs w:val="18"/>
              </w:rPr>
            </w:pPr>
          </w:p>
        </w:tc>
      </w:tr>
      <w:tr w14:paraId="58729EF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2727D692">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3E5F7775">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013315000060001</w:t>
            </w:r>
          </w:p>
        </w:tc>
        <w:tc>
          <w:tcPr>
            <w:tcW w:w="1497" w:type="dxa"/>
            <w:shd w:val="clear" w:color="auto" w:fill="auto"/>
            <w:vAlign w:val="center"/>
          </w:tcPr>
          <w:p w14:paraId="6F769240">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颅颈交界区减压重建费（常规）-儿童（加收）</w:t>
            </w:r>
          </w:p>
        </w:tc>
        <w:tc>
          <w:tcPr>
            <w:tcW w:w="1783" w:type="dxa"/>
            <w:shd w:val="clear" w:color="auto" w:fill="auto"/>
            <w:vAlign w:val="center"/>
          </w:tcPr>
          <w:p w14:paraId="32D59DC8">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4812D74D">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15DA700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78097CB5">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1F0231BA">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323A7DB8">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08F5CAD2">
            <w:pPr>
              <w:overflowPunct w:val="0"/>
              <w:adjustRightInd w:val="0"/>
              <w:snapToGrid w:val="0"/>
              <w:spacing w:line="210" w:lineRule="exact"/>
              <w:rPr>
                <w:rFonts w:ascii="方正书宋_GBK" w:hAnsi="宋体" w:eastAsia="方正书宋_GBK" w:cs="宋体"/>
                <w:color w:val="000000"/>
                <w:sz w:val="18"/>
                <w:szCs w:val="18"/>
              </w:rPr>
            </w:pPr>
          </w:p>
        </w:tc>
      </w:tr>
      <w:tr w14:paraId="390B2BA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404A8C21">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11</w:t>
            </w:r>
          </w:p>
        </w:tc>
        <w:tc>
          <w:tcPr>
            <w:tcW w:w="1635" w:type="dxa"/>
            <w:shd w:val="clear" w:color="auto" w:fill="auto"/>
            <w:vAlign w:val="center"/>
          </w:tcPr>
          <w:p w14:paraId="06EEB29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013315000070000</w:t>
            </w:r>
          </w:p>
        </w:tc>
        <w:tc>
          <w:tcPr>
            <w:tcW w:w="1497" w:type="dxa"/>
            <w:shd w:val="clear" w:color="auto" w:fill="auto"/>
            <w:vAlign w:val="center"/>
          </w:tcPr>
          <w:p w14:paraId="0E472F11">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颅颈交界区减压重建费（复杂）</w:t>
            </w:r>
          </w:p>
        </w:tc>
        <w:tc>
          <w:tcPr>
            <w:tcW w:w="1783" w:type="dxa"/>
            <w:shd w:val="clear" w:color="auto" w:fill="auto"/>
            <w:vAlign w:val="center"/>
          </w:tcPr>
          <w:p w14:paraId="5BE56695">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通过手术对复杂情形下颅颈交界区的畸形、压迫、骨折进行减压、矫形、复位并植骨融合固定。</w:t>
            </w:r>
          </w:p>
        </w:tc>
        <w:tc>
          <w:tcPr>
            <w:tcW w:w="3811" w:type="dxa"/>
            <w:shd w:val="clear" w:color="auto" w:fill="auto"/>
            <w:vAlign w:val="center"/>
          </w:tcPr>
          <w:p w14:paraId="0A9D3FF1">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所定价格涵盖手术计划、术区准备、消毒、切开、分离、切除、减压、重建固定、止血、引流、缝合等步骤所需的人力资源和基本物质资源消耗。</w:t>
            </w:r>
          </w:p>
        </w:tc>
        <w:tc>
          <w:tcPr>
            <w:tcW w:w="581" w:type="dxa"/>
            <w:shd w:val="clear" w:color="auto" w:fill="auto"/>
            <w:vAlign w:val="center"/>
          </w:tcPr>
          <w:p w14:paraId="4DAAC3E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2B2AA6C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8620</w:t>
            </w:r>
          </w:p>
        </w:tc>
        <w:tc>
          <w:tcPr>
            <w:tcW w:w="709" w:type="dxa"/>
            <w:shd w:val="clear" w:color="auto" w:fill="auto"/>
            <w:vAlign w:val="center"/>
          </w:tcPr>
          <w:p w14:paraId="1E4DC231">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7758</w:t>
            </w:r>
          </w:p>
        </w:tc>
        <w:tc>
          <w:tcPr>
            <w:tcW w:w="1075" w:type="dxa"/>
            <w:shd w:val="clear" w:color="auto" w:fill="auto"/>
            <w:vAlign w:val="center"/>
          </w:tcPr>
          <w:p w14:paraId="281FA2BA">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7327</w:t>
            </w:r>
          </w:p>
        </w:tc>
        <w:tc>
          <w:tcPr>
            <w:tcW w:w="1656" w:type="dxa"/>
            <w:shd w:val="clear" w:color="auto" w:fill="auto"/>
            <w:vAlign w:val="center"/>
          </w:tcPr>
          <w:p w14:paraId="60B273A3">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本项目所称“复杂”指：多入路联合手术、寰枢椎畸形、椎动脉高跨、难复性寰枢椎骨折脱位、枕骨大孔或寰椎后弓减压的情况。</w:t>
            </w:r>
          </w:p>
        </w:tc>
      </w:tr>
      <w:tr w14:paraId="4B3F809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7C966DAC">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31FA4EA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013315000070001</w:t>
            </w:r>
          </w:p>
        </w:tc>
        <w:tc>
          <w:tcPr>
            <w:tcW w:w="1497" w:type="dxa"/>
            <w:shd w:val="clear" w:color="auto" w:fill="auto"/>
            <w:vAlign w:val="center"/>
          </w:tcPr>
          <w:p w14:paraId="6AA931F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颅颈交界区减压重建费（复杂）-儿童（加收）</w:t>
            </w:r>
          </w:p>
        </w:tc>
        <w:tc>
          <w:tcPr>
            <w:tcW w:w="1783" w:type="dxa"/>
            <w:shd w:val="clear" w:color="auto" w:fill="auto"/>
            <w:vAlign w:val="center"/>
          </w:tcPr>
          <w:p w14:paraId="77EEB8E1">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1C377C03">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179D44B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0761570E">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3C556743">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33675181">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1DAE8560">
            <w:pPr>
              <w:overflowPunct w:val="0"/>
              <w:adjustRightInd w:val="0"/>
              <w:snapToGrid w:val="0"/>
              <w:spacing w:line="210" w:lineRule="exact"/>
              <w:rPr>
                <w:rFonts w:ascii="方正书宋_GBK" w:hAnsi="宋体" w:eastAsia="方正书宋_GBK" w:cs="宋体"/>
                <w:color w:val="000000"/>
                <w:sz w:val="18"/>
                <w:szCs w:val="18"/>
              </w:rPr>
            </w:pPr>
          </w:p>
        </w:tc>
      </w:tr>
      <w:tr w14:paraId="14EF861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150" w:hRule="atLeast"/>
          <w:jc w:val="center"/>
        </w:trPr>
        <w:tc>
          <w:tcPr>
            <w:tcW w:w="405" w:type="dxa"/>
            <w:vMerge w:val="restart"/>
            <w:shd w:val="clear" w:color="auto" w:fill="auto"/>
            <w:vAlign w:val="center"/>
          </w:tcPr>
          <w:p w14:paraId="5E356DC8">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12</w:t>
            </w:r>
          </w:p>
        </w:tc>
        <w:tc>
          <w:tcPr>
            <w:tcW w:w="1635" w:type="dxa"/>
            <w:shd w:val="clear" w:color="auto" w:fill="auto"/>
            <w:vAlign w:val="center"/>
          </w:tcPr>
          <w:p w14:paraId="42C189B1">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013315000080000</w:t>
            </w:r>
          </w:p>
        </w:tc>
        <w:tc>
          <w:tcPr>
            <w:tcW w:w="1497" w:type="dxa"/>
            <w:shd w:val="clear" w:color="auto" w:fill="auto"/>
            <w:vAlign w:val="center"/>
          </w:tcPr>
          <w:p w14:paraId="15CC24B1">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颈椎椎管减压费（常规）</w:t>
            </w:r>
          </w:p>
        </w:tc>
        <w:tc>
          <w:tcPr>
            <w:tcW w:w="1783" w:type="dxa"/>
            <w:shd w:val="clear" w:color="auto" w:fill="auto"/>
            <w:vAlign w:val="center"/>
          </w:tcPr>
          <w:p w14:paraId="53A86886">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通过手术解除颈椎周围组织对脊髓、神经、血管、食管等的压迫。</w:t>
            </w:r>
          </w:p>
        </w:tc>
        <w:tc>
          <w:tcPr>
            <w:tcW w:w="3811" w:type="dxa"/>
            <w:shd w:val="clear" w:color="auto" w:fill="auto"/>
            <w:vAlign w:val="center"/>
          </w:tcPr>
          <w:p w14:paraId="7EBECEC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所定价格涵盖手术计划、术区准备、消毒、切开、分离、减压、切除、止血、引流、缝合、处理用物等步骤所需的人力资源和基本物质资源消耗。</w:t>
            </w:r>
          </w:p>
        </w:tc>
        <w:tc>
          <w:tcPr>
            <w:tcW w:w="581" w:type="dxa"/>
            <w:shd w:val="clear" w:color="auto" w:fill="auto"/>
            <w:vAlign w:val="center"/>
          </w:tcPr>
          <w:p w14:paraId="79103415">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7DAB1105">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4900</w:t>
            </w:r>
          </w:p>
        </w:tc>
        <w:tc>
          <w:tcPr>
            <w:tcW w:w="709" w:type="dxa"/>
            <w:shd w:val="clear" w:color="auto" w:fill="auto"/>
            <w:vAlign w:val="center"/>
          </w:tcPr>
          <w:p w14:paraId="26B8F5B6">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4410</w:t>
            </w:r>
          </w:p>
        </w:tc>
        <w:tc>
          <w:tcPr>
            <w:tcW w:w="1075" w:type="dxa"/>
            <w:shd w:val="clear" w:color="auto" w:fill="auto"/>
            <w:vAlign w:val="center"/>
          </w:tcPr>
          <w:p w14:paraId="20B71B90">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4165</w:t>
            </w:r>
          </w:p>
        </w:tc>
        <w:tc>
          <w:tcPr>
            <w:tcW w:w="1656" w:type="dxa"/>
            <w:shd w:val="clear" w:color="auto" w:fill="auto"/>
            <w:vAlign w:val="center"/>
          </w:tcPr>
          <w:p w14:paraId="2BA931F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1.跨颈胸节段只收取一次费用。</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2.不与“颈椎椎管减压融合内固定费”同时收取。</w:t>
            </w:r>
          </w:p>
        </w:tc>
      </w:tr>
      <w:tr w14:paraId="65ACCDF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43F8B9C9">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37FC372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013315000080001</w:t>
            </w:r>
          </w:p>
        </w:tc>
        <w:tc>
          <w:tcPr>
            <w:tcW w:w="1497" w:type="dxa"/>
            <w:shd w:val="clear" w:color="auto" w:fill="auto"/>
            <w:vAlign w:val="center"/>
          </w:tcPr>
          <w:p w14:paraId="61DC928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颈椎椎管减压费（常规）-儿童（加收）</w:t>
            </w:r>
          </w:p>
        </w:tc>
        <w:tc>
          <w:tcPr>
            <w:tcW w:w="1783" w:type="dxa"/>
            <w:shd w:val="clear" w:color="auto" w:fill="auto"/>
            <w:vAlign w:val="center"/>
          </w:tcPr>
          <w:p w14:paraId="65EF450C">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2738DA0B">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4B11951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7C906212">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4A0F55E2">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495E96FE">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4CD36A96">
            <w:pPr>
              <w:overflowPunct w:val="0"/>
              <w:adjustRightInd w:val="0"/>
              <w:snapToGrid w:val="0"/>
              <w:spacing w:line="210" w:lineRule="exact"/>
              <w:rPr>
                <w:rFonts w:ascii="方正书宋_GBK" w:hAnsi="宋体" w:eastAsia="方正书宋_GBK" w:cs="宋体"/>
                <w:color w:val="000000"/>
                <w:sz w:val="18"/>
                <w:szCs w:val="18"/>
              </w:rPr>
            </w:pPr>
          </w:p>
        </w:tc>
      </w:tr>
      <w:tr w14:paraId="4D343B2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31655B0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13</w:t>
            </w:r>
          </w:p>
        </w:tc>
        <w:tc>
          <w:tcPr>
            <w:tcW w:w="1635" w:type="dxa"/>
            <w:shd w:val="clear" w:color="auto" w:fill="auto"/>
            <w:vAlign w:val="center"/>
          </w:tcPr>
          <w:p w14:paraId="186242D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013315000090000</w:t>
            </w:r>
          </w:p>
        </w:tc>
        <w:tc>
          <w:tcPr>
            <w:tcW w:w="1497" w:type="dxa"/>
            <w:shd w:val="clear" w:color="auto" w:fill="auto"/>
            <w:vAlign w:val="center"/>
          </w:tcPr>
          <w:p w14:paraId="0CABBC8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颈椎椎管减压费（复杂）</w:t>
            </w:r>
          </w:p>
        </w:tc>
        <w:tc>
          <w:tcPr>
            <w:tcW w:w="1783" w:type="dxa"/>
            <w:shd w:val="clear" w:color="auto" w:fill="auto"/>
            <w:vAlign w:val="center"/>
          </w:tcPr>
          <w:p w14:paraId="336D43C4">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通过手术解除复杂情形下颈椎周围组织对脊髓、神经、血管、食管等的压迫。</w:t>
            </w:r>
          </w:p>
        </w:tc>
        <w:tc>
          <w:tcPr>
            <w:tcW w:w="3811" w:type="dxa"/>
            <w:shd w:val="clear" w:color="auto" w:fill="auto"/>
            <w:vAlign w:val="center"/>
          </w:tcPr>
          <w:p w14:paraId="01CD882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所定价格涵盖手术计划、术区准备、消毒、切开、分离、减压、切除、止血、引流、缝合、处理用物等步骤所需的人力资源和基本物质资源消耗。</w:t>
            </w:r>
          </w:p>
        </w:tc>
        <w:tc>
          <w:tcPr>
            <w:tcW w:w="581" w:type="dxa"/>
            <w:shd w:val="clear" w:color="auto" w:fill="auto"/>
            <w:vAlign w:val="center"/>
          </w:tcPr>
          <w:p w14:paraId="44EDF53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77E655F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7840</w:t>
            </w:r>
          </w:p>
        </w:tc>
        <w:tc>
          <w:tcPr>
            <w:tcW w:w="709" w:type="dxa"/>
            <w:shd w:val="clear" w:color="auto" w:fill="auto"/>
            <w:vAlign w:val="center"/>
          </w:tcPr>
          <w:p w14:paraId="5A7DD587">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7056</w:t>
            </w:r>
          </w:p>
        </w:tc>
        <w:tc>
          <w:tcPr>
            <w:tcW w:w="1075" w:type="dxa"/>
            <w:shd w:val="clear" w:color="auto" w:fill="auto"/>
            <w:vAlign w:val="center"/>
          </w:tcPr>
          <w:p w14:paraId="28757762">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6664</w:t>
            </w:r>
          </w:p>
        </w:tc>
        <w:tc>
          <w:tcPr>
            <w:tcW w:w="1656" w:type="dxa"/>
            <w:shd w:val="clear" w:color="auto" w:fill="auto"/>
            <w:vAlign w:val="center"/>
          </w:tcPr>
          <w:p w14:paraId="3D71AE30">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1.本项目所称“复杂”指：总减压节段≥3个椎体、多入路联合的情况。</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2.跨颈胸节段只收取一次费用。</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3.不与“颈椎椎管减压融合内固定费”同时收取。</w:t>
            </w:r>
          </w:p>
        </w:tc>
      </w:tr>
      <w:tr w14:paraId="2613D1E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67CD5D11">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4C784D9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013315000090001</w:t>
            </w:r>
          </w:p>
        </w:tc>
        <w:tc>
          <w:tcPr>
            <w:tcW w:w="1497" w:type="dxa"/>
            <w:shd w:val="clear" w:color="auto" w:fill="auto"/>
            <w:vAlign w:val="center"/>
          </w:tcPr>
          <w:p w14:paraId="3E45495C">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颈椎椎管减压费（复杂）-儿童（加收）</w:t>
            </w:r>
          </w:p>
        </w:tc>
        <w:tc>
          <w:tcPr>
            <w:tcW w:w="1783" w:type="dxa"/>
            <w:shd w:val="clear" w:color="auto" w:fill="auto"/>
            <w:vAlign w:val="center"/>
          </w:tcPr>
          <w:p w14:paraId="031C2E69">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6B2D1968">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3C348B8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46D9248A">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135B96F4">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3BBAD9CB">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0A4221B5">
            <w:pPr>
              <w:overflowPunct w:val="0"/>
              <w:adjustRightInd w:val="0"/>
              <w:snapToGrid w:val="0"/>
              <w:spacing w:line="210" w:lineRule="exact"/>
              <w:rPr>
                <w:rFonts w:ascii="方正书宋_GBK" w:hAnsi="宋体" w:eastAsia="方正书宋_GBK" w:cs="宋体"/>
                <w:color w:val="000000"/>
                <w:sz w:val="18"/>
                <w:szCs w:val="18"/>
              </w:rPr>
            </w:pPr>
          </w:p>
        </w:tc>
      </w:tr>
      <w:tr w14:paraId="01D919D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6167764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14</w:t>
            </w:r>
          </w:p>
        </w:tc>
        <w:tc>
          <w:tcPr>
            <w:tcW w:w="1635" w:type="dxa"/>
            <w:shd w:val="clear" w:color="auto" w:fill="auto"/>
            <w:vAlign w:val="center"/>
          </w:tcPr>
          <w:p w14:paraId="5930B3CB">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013315000100000</w:t>
            </w:r>
          </w:p>
        </w:tc>
        <w:tc>
          <w:tcPr>
            <w:tcW w:w="1497" w:type="dxa"/>
            <w:shd w:val="clear" w:color="auto" w:fill="auto"/>
            <w:vAlign w:val="center"/>
          </w:tcPr>
          <w:p w14:paraId="3C6E493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颈椎椎管减压融合内固定费（常规）</w:t>
            </w:r>
          </w:p>
        </w:tc>
        <w:tc>
          <w:tcPr>
            <w:tcW w:w="1783" w:type="dxa"/>
            <w:shd w:val="clear" w:color="auto" w:fill="auto"/>
            <w:vAlign w:val="center"/>
          </w:tcPr>
          <w:p w14:paraId="6DFB8DF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通过手术解除颈椎周围组织对脊髓、神经、血管、食管等的压迫，重建稳定。</w:t>
            </w:r>
          </w:p>
        </w:tc>
        <w:tc>
          <w:tcPr>
            <w:tcW w:w="3811" w:type="dxa"/>
            <w:shd w:val="clear" w:color="auto" w:fill="auto"/>
            <w:vAlign w:val="center"/>
          </w:tcPr>
          <w:p w14:paraId="6682CF91">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所定价格涵盖手术计划、术区准备、消毒、切开、分离、减压、融合固定、植骨、重建、止血、引流、缝合、处理用物等步骤所需的人力资源和基本物质资源消耗。</w:t>
            </w:r>
          </w:p>
        </w:tc>
        <w:tc>
          <w:tcPr>
            <w:tcW w:w="581" w:type="dxa"/>
            <w:shd w:val="clear" w:color="auto" w:fill="auto"/>
            <w:vAlign w:val="center"/>
          </w:tcPr>
          <w:p w14:paraId="4361D168">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1AAB538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5390</w:t>
            </w:r>
          </w:p>
        </w:tc>
        <w:tc>
          <w:tcPr>
            <w:tcW w:w="709" w:type="dxa"/>
            <w:shd w:val="clear" w:color="auto" w:fill="auto"/>
            <w:vAlign w:val="center"/>
          </w:tcPr>
          <w:p w14:paraId="39B14115">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4851</w:t>
            </w:r>
          </w:p>
        </w:tc>
        <w:tc>
          <w:tcPr>
            <w:tcW w:w="1075" w:type="dxa"/>
            <w:shd w:val="clear" w:color="auto" w:fill="auto"/>
            <w:vAlign w:val="center"/>
          </w:tcPr>
          <w:p w14:paraId="601A9BF1">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4582</w:t>
            </w:r>
          </w:p>
        </w:tc>
        <w:tc>
          <w:tcPr>
            <w:tcW w:w="1656" w:type="dxa"/>
            <w:shd w:val="clear" w:color="auto" w:fill="auto"/>
            <w:vAlign w:val="center"/>
          </w:tcPr>
          <w:p w14:paraId="77DD5A2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1.跨颈胸节段只收取一次费用。</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2.不与“颈椎椎管减压费”同时收取。</w:t>
            </w:r>
          </w:p>
        </w:tc>
      </w:tr>
      <w:tr w14:paraId="5CF72DA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00C1D8AE">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27A230D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013315000100001</w:t>
            </w:r>
          </w:p>
        </w:tc>
        <w:tc>
          <w:tcPr>
            <w:tcW w:w="1497" w:type="dxa"/>
            <w:shd w:val="clear" w:color="auto" w:fill="auto"/>
            <w:vAlign w:val="center"/>
          </w:tcPr>
          <w:p w14:paraId="1438068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颈椎椎管减压融合内固定费（常规）-儿童（加收）</w:t>
            </w:r>
          </w:p>
        </w:tc>
        <w:tc>
          <w:tcPr>
            <w:tcW w:w="1783" w:type="dxa"/>
            <w:shd w:val="clear" w:color="auto" w:fill="auto"/>
            <w:vAlign w:val="center"/>
          </w:tcPr>
          <w:p w14:paraId="445F6E14">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1C0ECF38">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7F30605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7DEC26D7">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679B0C73">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42398BD7">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34B69ECF">
            <w:pPr>
              <w:overflowPunct w:val="0"/>
              <w:adjustRightInd w:val="0"/>
              <w:snapToGrid w:val="0"/>
              <w:spacing w:line="210" w:lineRule="exact"/>
              <w:rPr>
                <w:rFonts w:ascii="方正书宋_GBK" w:hAnsi="宋体" w:eastAsia="方正书宋_GBK" w:cs="宋体"/>
                <w:color w:val="000000"/>
                <w:sz w:val="18"/>
                <w:szCs w:val="18"/>
              </w:rPr>
            </w:pPr>
          </w:p>
        </w:tc>
      </w:tr>
      <w:tr w14:paraId="12383AB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747" w:hRule="atLeast"/>
          <w:jc w:val="center"/>
        </w:trPr>
        <w:tc>
          <w:tcPr>
            <w:tcW w:w="405" w:type="dxa"/>
            <w:vMerge w:val="restart"/>
            <w:shd w:val="clear" w:color="auto" w:fill="auto"/>
            <w:vAlign w:val="center"/>
          </w:tcPr>
          <w:p w14:paraId="119F8AA8">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15</w:t>
            </w:r>
          </w:p>
        </w:tc>
        <w:tc>
          <w:tcPr>
            <w:tcW w:w="1635" w:type="dxa"/>
            <w:shd w:val="clear" w:color="auto" w:fill="auto"/>
            <w:vAlign w:val="center"/>
          </w:tcPr>
          <w:p w14:paraId="309715D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013315000110000</w:t>
            </w:r>
          </w:p>
        </w:tc>
        <w:tc>
          <w:tcPr>
            <w:tcW w:w="1497" w:type="dxa"/>
            <w:shd w:val="clear" w:color="auto" w:fill="auto"/>
            <w:vAlign w:val="center"/>
          </w:tcPr>
          <w:p w14:paraId="2F2DA58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颈椎椎管减压融合内固定费（复杂）</w:t>
            </w:r>
          </w:p>
        </w:tc>
        <w:tc>
          <w:tcPr>
            <w:tcW w:w="1783" w:type="dxa"/>
            <w:shd w:val="clear" w:color="auto" w:fill="auto"/>
            <w:vAlign w:val="center"/>
          </w:tcPr>
          <w:p w14:paraId="053436B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通过手术解除复杂情形下颈椎周围组织对脊髓、神经、血管、食管等的压迫，重建稳定。</w:t>
            </w:r>
          </w:p>
        </w:tc>
        <w:tc>
          <w:tcPr>
            <w:tcW w:w="3811" w:type="dxa"/>
            <w:shd w:val="clear" w:color="auto" w:fill="auto"/>
            <w:vAlign w:val="center"/>
          </w:tcPr>
          <w:p w14:paraId="3F24AC74">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所定价格涵盖手术计划、术区准备、消毒、切开、分离、减压、融合固定、植骨、重建、止血、引流、缝合、处理用物等步骤所需的人力资源和基本物质资源消耗。</w:t>
            </w:r>
          </w:p>
        </w:tc>
        <w:tc>
          <w:tcPr>
            <w:tcW w:w="581" w:type="dxa"/>
            <w:shd w:val="clear" w:color="auto" w:fill="auto"/>
            <w:vAlign w:val="center"/>
          </w:tcPr>
          <w:p w14:paraId="7CF8B60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6C6C2D3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8620</w:t>
            </w:r>
          </w:p>
        </w:tc>
        <w:tc>
          <w:tcPr>
            <w:tcW w:w="709" w:type="dxa"/>
            <w:shd w:val="clear" w:color="auto" w:fill="auto"/>
            <w:vAlign w:val="center"/>
          </w:tcPr>
          <w:p w14:paraId="0D0F8ECB">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7758</w:t>
            </w:r>
          </w:p>
        </w:tc>
        <w:tc>
          <w:tcPr>
            <w:tcW w:w="1075" w:type="dxa"/>
            <w:shd w:val="clear" w:color="auto" w:fill="auto"/>
            <w:vAlign w:val="center"/>
          </w:tcPr>
          <w:p w14:paraId="28E5C64F">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7327</w:t>
            </w:r>
          </w:p>
        </w:tc>
        <w:tc>
          <w:tcPr>
            <w:tcW w:w="1656" w:type="dxa"/>
            <w:shd w:val="clear" w:color="auto" w:fill="auto"/>
            <w:vAlign w:val="center"/>
          </w:tcPr>
          <w:p w14:paraId="11F57FE5">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1.本项目所称“复杂”指：减压节段≥3个椎体、多入路联合的情况。</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2.跨颈胸节段只收取一次费用。</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3.不与“颈椎椎管减压费”同时收取。</w:t>
            </w:r>
          </w:p>
        </w:tc>
      </w:tr>
      <w:tr w14:paraId="52503EB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1230BBF3">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2A7015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013315000110001</w:t>
            </w:r>
          </w:p>
        </w:tc>
        <w:tc>
          <w:tcPr>
            <w:tcW w:w="1497" w:type="dxa"/>
            <w:shd w:val="clear" w:color="auto" w:fill="auto"/>
            <w:vAlign w:val="center"/>
          </w:tcPr>
          <w:p w14:paraId="0BEC2D72">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颈椎椎管减压融合内固定费（复杂）-儿童（加收）</w:t>
            </w:r>
          </w:p>
        </w:tc>
        <w:tc>
          <w:tcPr>
            <w:tcW w:w="1783" w:type="dxa"/>
            <w:shd w:val="clear" w:color="auto" w:fill="auto"/>
            <w:vAlign w:val="center"/>
          </w:tcPr>
          <w:p w14:paraId="7E982E2D">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2F30644B">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6E84531B">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6575260C">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5A418249">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1E3001E3">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32C5335D">
            <w:pPr>
              <w:overflowPunct w:val="0"/>
              <w:adjustRightInd w:val="0"/>
              <w:snapToGrid w:val="0"/>
              <w:spacing w:line="210" w:lineRule="exact"/>
              <w:rPr>
                <w:rFonts w:ascii="方正书宋_GBK" w:hAnsi="宋体" w:eastAsia="方正书宋_GBK" w:cs="宋体"/>
                <w:color w:val="000000"/>
                <w:sz w:val="18"/>
                <w:szCs w:val="18"/>
              </w:rPr>
            </w:pPr>
          </w:p>
        </w:tc>
      </w:tr>
      <w:tr w14:paraId="2673CB7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165" w:hRule="atLeast"/>
          <w:jc w:val="center"/>
        </w:trPr>
        <w:tc>
          <w:tcPr>
            <w:tcW w:w="405" w:type="dxa"/>
            <w:vMerge w:val="restart"/>
            <w:shd w:val="clear" w:color="auto" w:fill="auto"/>
            <w:vAlign w:val="center"/>
          </w:tcPr>
          <w:p w14:paraId="6B82DAB4">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16</w:t>
            </w:r>
          </w:p>
        </w:tc>
        <w:tc>
          <w:tcPr>
            <w:tcW w:w="1635" w:type="dxa"/>
            <w:shd w:val="clear" w:color="auto" w:fill="auto"/>
            <w:vAlign w:val="center"/>
          </w:tcPr>
          <w:p w14:paraId="160D1EA2">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013315000120000</w:t>
            </w:r>
          </w:p>
        </w:tc>
        <w:tc>
          <w:tcPr>
            <w:tcW w:w="1497" w:type="dxa"/>
            <w:shd w:val="clear" w:color="auto" w:fill="auto"/>
            <w:vAlign w:val="center"/>
          </w:tcPr>
          <w:p w14:paraId="105CEE6B">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胸椎椎管减压费（常规）</w:t>
            </w:r>
          </w:p>
        </w:tc>
        <w:tc>
          <w:tcPr>
            <w:tcW w:w="1783" w:type="dxa"/>
            <w:shd w:val="clear" w:color="auto" w:fill="auto"/>
            <w:vAlign w:val="center"/>
          </w:tcPr>
          <w:p w14:paraId="58332FE0">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通过手术解除胸椎周围组织对脊髓、神经、血管等的压迫。</w:t>
            </w:r>
          </w:p>
        </w:tc>
        <w:tc>
          <w:tcPr>
            <w:tcW w:w="3811" w:type="dxa"/>
            <w:shd w:val="clear" w:color="auto" w:fill="auto"/>
            <w:vAlign w:val="center"/>
          </w:tcPr>
          <w:p w14:paraId="3EC07646">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所定价格涵盖手术计划、术区准备、消毒、切开、分离、减压、切除、止血、引流、缝合、处理用物等步骤所需的人力资源和基本物质资源消耗。</w:t>
            </w:r>
          </w:p>
        </w:tc>
        <w:tc>
          <w:tcPr>
            <w:tcW w:w="581" w:type="dxa"/>
            <w:shd w:val="clear" w:color="auto" w:fill="auto"/>
            <w:vAlign w:val="center"/>
          </w:tcPr>
          <w:p w14:paraId="7886235C">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4D0768A6">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4900</w:t>
            </w:r>
          </w:p>
        </w:tc>
        <w:tc>
          <w:tcPr>
            <w:tcW w:w="709" w:type="dxa"/>
            <w:shd w:val="clear" w:color="auto" w:fill="auto"/>
            <w:vAlign w:val="center"/>
          </w:tcPr>
          <w:p w14:paraId="30467542">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4410</w:t>
            </w:r>
          </w:p>
        </w:tc>
        <w:tc>
          <w:tcPr>
            <w:tcW w:w="1075" w:type="dxa"/>
            <w:shd w:val="clear" w:color="auto" w:fill="auto"/>
            <w:vAlign w:val="center"/>
          </w:tcPr>
          <w:p w14:paraId="1A0D2D5C">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4165</w:t>
            </w:r>
          </w:p>
        </w:tc>
        <w:tc>
          <w:tcPr>
            <w:tcW w:w="1656" w:type="dxa"/>
            <w:shd w:val="clear" w:color="auto" w:fill="auto"/>
            <w:vAlign w:val="center"/>
          </w:tcPr>
          <w:p w14:paraId="0691E7BC">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1.跨颈胸、胸腰节段只收取一次费用。</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2.不与“胸椎椎管减压融合内固定费”同时收取。</w:t>
            </w:r>
          </w:p>
        </w:tc>
      </w:tr>
      <w:tr w14:paraId="00A049E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773" w:hRule="atLeast"/>
          <w:jc w:val="center"/>
        </w:trPr>
        <w:tc>
          <w:tcPr>
            <w:tcW w:w="405" w:type="dxa"/>
            <w:vMerge w:val="continue"/>
            <w:shd w:val="clear" w:color="auto" w:fill="auto"/>
            <w:vAlign w:val="center"/>
          </w:tcPr>
          <w:p w14:paraId="4350BE70">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0BA6A95B">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013315000120001</w:t>
            </w:r>
          </w:p>
        </w:tc>
        <w:tc>
          <w:tcPr>
            <w:tcW w:w="1497" w:type="dxa"/>
            <w:shd w:val="clear" w:color="auto" w:fill="auto"/>
            <w:vAlign w:val="center"/>
          </w:tcPr>
          <w:p w14:paraId="13BBB34C">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胸椎椎管减压费（常规）-儿童（加收）</w:t>
            </w:r>
          </w:p>
        </w:tc>
        <w:tc>
          <w:tcPr>
            <w:tcW w:w="1783" w:type="dxa"/>
            <w:shd w:val="clear" w:color="auto" w:fill="auto"/>
            <w:vAlign w:val="center"/>
          </w:tcPr>
          <w:p w14:paraId="22DA16AB">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23A47078">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767B76F8">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798FFDF4">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240E6F35">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58CCF794">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4A42D2DD">
            <w:pPr>
              <w:overflowPunct w:val="0"/>
              <w:adjustRightInd w:val="0"/>
              <w:snapToGrid w:val="0"/>
              <w:spacing w:line="200" w:lineRule="exact"/>
              <w:rPr>
                <w:rFonts w:ascii="方正书宋_GBK" w:hAnsi="宋体" w:eastAsia="方正书宋_GBK" w:cs="宋体"/>
                <w:color w:val="000000"/>
                <w:sz w:val="18"/>
                <w:szCs w:val="18"/>
              </w:rPr>
            </w:pPr>
          </w:p>
        </w:tc>
      </w:tr>
      <w:tr w14:paraId="21D9BE7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957" w:hRule="atLeast"/>
          <w:jc w:val="center"/>
        </w:trPr>
        <w:tc>
          <w:tcPr>
            <w:tcW w:w="405" w:type="dxa"/>
            <w:vMerge w:val="restart"/>
            <w:shd w:val="clear" w:color="auto" w:fill="auto"/>
            <w:vAlign w:val="center"/>
          </w:tcPr>
          <w:p w14:paraId="204089D9">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17</w:t>
            </w:r>
          </w:p>
        </w:tc>
        <w:tc>
          <w:tcPr>
            <w:tcW w:w="1635" w:type="dxa"/>
            <w:shd w:val="clear" w:color="auto" w:fill="auto"/>
            <w:vAlign w:val="center"/>
          </w:tcPr>
          <w:p w14:paraId="66F51CA0">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013315000130000</w:t>
            </w:r>
          </w:p>
        </w:tc>
        <w:tc>
          <w:tcPr>
            <w:tcW w:w="1497" w:type="dxa"/>
            <w:shd w:val="clear" w:color="auto" w:fill="auto"/>
            <w:vAlign w:val="center"/>
          </w:tcPr>
          <w:p w14:paraId="645826D0">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胸椎椎管减压费（复杂）</w:t>
            </w:r>
          </w:p>
        </w:tc>
        <w:tc>
          <w:tcPr>
            <w:tcW w:w="1783" w:type="dxa"/>
            <w:shd w:val="clear" w:color="auto" w:fill="auto"/>
            <w:vAlign w:val="center"/>
          </w:tcPr>
          <w:p w14:paraId="24D5E550">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通过手术解除复杂情形下胸椎周围组织对脊髓、神经、血管等的压迫。</w:t>
            </w:r>
          </w:p>
        </w:tc>
        <w:tc>
          <w:tcPr>
            <w:tcW w:w="3811" w:type="dxa"/>
            <w:shd w:val="clear" w:color="auto" w:fill="auto"/>
            <w:vAlign w:val="center"/>
          </w:tcPr>
          <w:p w14:paraId="3CCAE92E">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所定价格涵盖手术计划、术区准备、消毒、切开、分离、减压、切除、止血、引流、缝合、处理用物等步骤所需的人力资源和基本物质资源消耗。</w:t>
            </w:r>
          </w:p>
        </w:tc>
        <w:tc>
          <w:tcPr>
            <w:tcW w:w="581" w:type="dxa"/>
            <w:shd w:val="clear" w:color="auto" w:fill="auto"/>
            <w:vAlign w:val="center"/>
          </w:tcPr>
          <w:p w14:paraId="4F606F9D">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41A6B513">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7840</w:t>
            </w:r>
          </w:p>
        </w:tc>
        <w:tc>
          <w:tcPr>
            <w:tcW w:w="709" w:type="dxa"/>
            <w:shd w:val="clear" w:color="auto" w:fill="auto"/>
            <w:vAlign w:val="center"/>
          </w:tcPr>
          <w:p w14:paraId="337D67FB">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7056</w:t>
            </w:r>
          </w:p>
        </w:tc>
        <w:tc>
          <w:tcPr>
            <w:tcW w:w="1075" w:type="dxa"/>
            <w:shd w:val="clear" w:color="auto" w:fill="auto"/>
            <w:vAlign w:val="center"/>
          </w:tcPr>
          <w:p w14:paraId="6D0AC5FF">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6664</w:t>
            </w:r>
          </w:p>
        </w:tc>
        <w:tc>
          <w:tcPr>
            <w:tcW w:w="1656" w:type="dxa"/>
            <w:shd w:val="clear" w:color="auto" w:fill="auto"/>
            <w:vAlign w:val="center"/>
          </w:tcPr>
          <w:p w14:paraId="515AC238">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1.本项目所称“复杂”指：减压节段≥3个椎体、多入路联合的情况。</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2.跨颈胸、胸腰节段只收取一次费用。</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3.不与“胸椎椎管减压融合内固定费”同时收取。</w:t>
            </w:r>
          </w:p>
        </w:tc>
      </w:tr>
      <w:tr w14:paraId="3B1D852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396D29E2">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2BEC9B98">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013315000130001</w:t>
            </w:r>
          </w:p>
        </w:tc>
        <w:tc>
          <w:tcPr>
            <w:tcW w:w="1497" w:type="dxa"/>
            <w:shd w:val="clear" w:color="auto" w:fill="auto"/>
            <w:vAlign w:val="center"/>
          </w:tcPr>
          <w:p w14:paraId="2F19DD8D">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胸椎椎管减压费（复杂）-儿童（加收）</w:t>
            </w:r>
          </w:p>
        </w:tc>
        <w:tc>
          <w:tcPr>
            <w:tcW w:w="1783" w:type="dxa"/>
            <w:shd w:val="clear" w:color="auto" w:fill="auto"/>
            <w:vAlign w:val="center"/>
          </w:tcPr>
          <w:p w14:paraId="0E554111">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77ADF0A8">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66F641CF">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104787E1">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233488E0">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3173AD74">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3DD1F7D5">
            <w:pPr>
              <w:overflowPunct w:val="0"/>
              <w:adjustRightInd w:val="0"/>
              <w:snapToGrid w:val="0"/>
              <w:spacing w:line="200" w:lineRule="exact"/>
              <w:rPr>
                <w:rFonts w:ascii="方正书宋_GBK" w:hAnsi="宋体" w:eastAsia="方正书宋_GBK" w:cs="宋体"/>
                <w:color w:val="000000"/>
                <w:sz w:val="18"/>
                <w:szCs w:val="18"/>
              </w:rPr>
            </w:pPr>
          </w:p>
        </w:tc>
      </w:tr>
      <w:tr w14:paraId="63AE402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768A6D7A">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18</w:t>
            </w:r>
          </w:p>
        </w:tc>
        <w:tc>
          <w:tcPr>
            <w:tcW w:w="1635" w:type="dxa"/>
            <w:shd w:val="clear" w:color="auto" w:fill="auto"/>
            <w:vAlign w:val="center"/>
          </w:tcPr>
          <w:p w14:paraId="3796DDA1">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013315000140000</w:t>
            </w:r>
          </w:p>
        </w:tc>
        <w:tc>
          <w:tcPr>
            <w:tcW w:w="1497" w:type="dxa"/>
            <w:shd w:val="clear" w:color="auto" w:fill="auto"/>
            <w:vAlign w:val="center"/>
          </w:tcPr>
          <w:p w14:paraId="31C12A27">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胸椎椎管减压融合内固定费（常规）</w:t>
            </w:r>
          </w:p>
        </w:tc>
        <w:tc>
          <w:tcPr>
            <w:tcW w:w="1783" w:type="dxa"/>
            <w:shd w:val="clear" w:color="auto" w:fill="auto"/>
            <w:vAlign w:val="center"/>
          </w:tcPr>
          <w:p w14:paraId="5A7AEAA4">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通过手术解除胸椎周围组织对脊髓、神经、血管的压迫，重建稳定。</w:t>
            </w:r>
          </w:p>
        </w:tc>
        <w:tc>
          <w:tcPr>
            <w:tcW w:w="3811" w:type="dxa"/>
            <w:shd w:val="clear" w:color="auto" w:fill="auto"/>
            <w:vAlign w:val="center"/>
          </w:tcPr>
          <w:p w14:paraId="38887291">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所定价格涵盖手术计划、术区准备、消毒、切开、分离、减压、融合固定、植骨、重建、止血、引流、缝合、处理用物等步骤所需的人力资源和基本物质资源消耗。</w:t>
            </w:r>
          </w:p>
        </w:tc>
        <w:tc>
          <w:tcPr>
            <w:tcW w:w="581" w:type="dxa"/>
            <w:shd w:val="clear" w:color="auto" w:fill="auto"/>
            <w:vAlign w:val="center"/>
          </w:tcPr>
          <w:p w14:paraId="659FE81C">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4298664B">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5390</w:t>
            </w:r>
          </w:p>
        </w:tc>
        <w:tc>
          <w:tcPr>
            <w:tcW w:w="709" w:type="dxa"/>
            <w:shd w:val="clear" w:color="auto" w:fill="auto"/>
            <w:vAlign w:val="center"/>
          </w:tcPr>
          <w:p w14:paraId="6B992934">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4851</w:t>
            </w:r>
          </w:p>
        </w:tc>
        <w:tc>
          <w:tcPr>
            <w:tcW w:w="1075" w:type="dxa"/>
            <w:shd w:val="clear" w:color="auto" w:fill="auto"/>
            <w:vAlign w:val="center"/>
          </w:tcPr>
          <w:p w14:paraId="6DCEA78C">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4582</w:t>
            </w:r>
          </w:p>
        </w:tc>
        <w:tc>
          <w:tcPr>
            <w:tcW w:w="1656" w:type="dxa"/>
            <w:shd w:val="clear" w:color="auto" w:fill="auto"/>
            <w:vAlign w:val="center"/>
          </w:tcPr>
          <w:p w14:paraId="2BFEA936">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1.跨颈胸、胸腰节段只收取一次费用。</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2.不与“胸椎椎管减压费”同时收取。</w:t>
            </w:r>
          </w:p>
        </w:tc>
      </w:tr>
      <w:tr w14:paraId="08FE930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2EDEFEB7">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3BDE8C52">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013315000140001</w:t>
            </w:r>
          </w:p>
        </w:tc>
        <w:tc>
          <w:tcPr>
            <w:tcW w:w="1497" w:type="dxa"/>
            <w:shd w:val="clear" w:color="auto" w:fill="auto"/>
            <w:vAlign w:val="center"/>
          </w:tcPr>
          <w:p w14:paraId="63B9F776">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胸椎椎管减压融合内固定费（常规）-儿童（加收）</w:t>
            </w:r>
          </w:p>
        </w:tc>
        <w:tc>
          <w:tcPr>
            <w:tcW w:w="1783" w:type="dxa"/>
            <w:shd w:val="clear" w:color="auto" w:fill="auto"/>
            <w:vAlign w:val="center"/>
          </w:tcPr>
          <w:p w14:paraId="70574341">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5EBC0933">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6EB9DBA4">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6B2C14EB">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152B5C68">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3B84BDF3">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6E77E7A5">
            <w:pPr>
              <w:overflowPunct w:val="0"/>
              <w:adjustRightInd w:val="0"/>
              <w:snapToGrid w:val="0"/>
              <w:spacing w:line="200" w:lineRule="exact"/>
              <w:rPr>
                <w:rFonts w:ascii="方正书宋_GBK" w:hAnsi="宋体" w:eastAsia="方正书宋_GBK" w:cs="宋体"/>
                <w:color w:val="000000"/>
                <w:sz w:val="18"/>
                <w:szCs w:val="18"/>
              </w:rPr>
            </w:pPr>
          </w:p>
        </w:tc>
      </w:tr>
      <w:tr w14:paraId="37B21AE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295AAD7D">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19</w:t>
            </w:r>
          </w:p>
        </w:tc>
        <w:tc>
          <w:tcPr>
            <w:tcW w:w="1635" w:type="dxa"/>
            <w:shd w:val="clear" w:color="auto" w:fill="auto"/>
            <w:vAlign w:val="center"/>
          </w:tcPr>
          <w:p w14:paraId="16BE4E42">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013315000150000</w:t>
            </w:r>
          </w:p>
        </w:tc>
        <w:tc>
          <w:tcPr>
            <w:tcW w:w="1497" w:type="dxa"/>
            <w:shd w:val="clear" w:color="auto" w:fill="auto"/>
            <w:vAlign w:val="center"/>
          </w:tcPr>
          <w:p w14:paraId="1DCCF625">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胸椎椎管减压融合内固定费（复杂）</w:t>
            </w:r>
          </w:p>
        </w:tc>
        <w:tc>
          <w:tcPr>
            <w:tcW w:w="1783" w:type="dxa"/>
            <w:shd w:val="clear" w:color="auto" w:fill="auto"/>
            <w:vAlign w:val="center"/>
          </w:tcPr>
          <w:p w14:paraId="5B0BBDCF">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通过手术解除复杂情形下胸椎周围组织对脊髓、神经、血管等的压迫，重建稳定。</w:t>
            </w:r>
          </w:p>
        </w:tc>
        <w:tc>
          <w:tcPr>
            <w:tcW w:w="3811" w:type="dxa"/>
            <w:shd w:val="clear" w:color="auto" w:fill="auto"/>
            <w:vAlign w:val="center"/>
          </w:tcPr>
          <w:p w14:paraId="6C7D9C44">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所定价格涵盖手术计划、术区准备、消毒、切开、分离、减压、融合固定、植骨、重建、止血、引流、缝合、处理用物等步骤所需的人力资源和基本物质资源消耗。</w:t>
            </w:r>
          </w:p>
        </w:tc>
        <w:tc>
          <w:tcPr>
            <w:tcW w:w="581" w:type="dxa"/>
            <w:shd w:val="clear" w:color="auto" w:fill="auto"/>
            <w:vAlign w:val="center"/>
          </w:tcPr>
          <w:p w14:paraId="29E0D663">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318D6D35">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8620</w:t>
            </w:r>
          </w:p>
        </w:tc>
        <w:tc>
          <w:tcPr>
            <w:tcW w:w="709" w:type="dxa"/>
            <w:shd w:val="clear" w:color="auto" w:fill="auto"/>
            <w:vAlign w:val="center"/>
          </w:tcPr>
          <w:p w14:paraId="19A34A8C">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7758</w:t>
            </w:r>
          </w:p>
        </w:tc>
        <w:tc>
          <w:tcPr>
            <w:tcW w:w="1075" w:type="dxa"/>
            <w:shd w:val="clear" w:color="auto" w:fill="auto"/>
            <w:vAlign w:val="center"/>
          </w:tcPr>
          <w:p w14:paraId="286F8A7E">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7327</w:t>
            </w:r>
          </w:p>
        </w:tc>
        <w:tc>
          <w:tcPr>
            <w:tcW w:w="1656" w:type="dxa"/>
            <w:shd w:val="clear" w:color="auto" w:fill="auto"/>
            <w:vAlign w:val="center"/>
          </w:tcPr>
          <w:p w14:paraId="5A20CF00">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1.本项目所称“复杂”指：减压节段≥3个椎体、多入路联合的情况。</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2.跨颈胸、胸腰节段只收取一次费用。</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3.不与“胸椎椎管减压费”同时收取。</w:t>
            </w:r>
          </w:p>
        </w:tc>
      </w:tr>
      <w:tr w14:paraId="6C91EB2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46BFCD77">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473A2021">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013315000150001</w:t>
            </w:r>
          </w:p>
        </w:tc>
        <w:tc>
          <w:tcPr>
            <w:tcW w:w="1497" w:type="dxa"/>
            <w:shd w:val="clear" w:color="auto" w:fill="auto"/>
            <w:vAlign w:val="center"/>
          </w:tcPr>
          <w:p w14:paraId="1BEF59EC">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胸椎椎管减压融合内固定费（复杂）-儿童（加收）</w:t>
            </w:r>
          </w:p>
        </w:tc>
        <w:tc>
          <w:tcPr>
            <w:tcW w:w="1783" w:type="dxa"/>
            <w:shd w:val="clear" w:color="auto" w:fill="auto"/>
            <w:vAlign w:val="center"/>
          </w:tcPr>
          <w:p w14:paraId="48597499">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2ADADE76">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29951648">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57849196">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13D201A2">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7A956B08">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5138012D">
            <w:pPr>
              <w:overflowPunct w:val="0"/>
              <w:adjustRightInd w:val="0"/>
              <w:snapToGrid w:val="0"/>
              <w:spacing w:line="200" w:lineRule="exact"/>
              <w:rPr>
                <w:rFonts w:ascii="方正书宋_GBK" w:hAnsi="宋体" w:eastAsia="方正书宋_GBK" w:cs="宋体"/>
                <w:color w:val="000000"/>
                <w:sz w:val="18"/>
                <w:szCs w:val="18"/>
              </w:rPr>
            </w:pPr>
          </w:p>
        </w:tc>
      </w:tr>
      <w:tr w14:paraId="77E05BD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34F6D571">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20</w:t>
            </w:r>
          </w:p>
        </w:tc>
        <w:tc>
          <w:tcPr>
            <w:tcW w:w="1635" w:type="dxa"/>
            <w:shd w:val="clear" w:color="auto" w:fill="auto"/>
            <w:vAlign w:val="center"/>
          </w:tcPr>
          <w:p w14:paraId="7C67123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013315000160000</w:t>
            </w:r>
          </w:p>
        </w:tc>
        <w:tc>
          <w:tcPr>
            <w:tcW w:w="1497" w:type="dxa"/>
            <w:shd w:val="clear" w:color="auto" w:fill="auto"/>
            <w:vAlign w:val="center"/>
          </w:tcPr>
          <w:p w14:paraId="19328A5F">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腰椎椎管减压费（常规）</w:t>
            </w:r>
          </w:p>
        </w:tc>
        <w:tc>
          <w:tcPr>
            <w:tcW w:w="1783" w:type="dxa"/>
            <w:shd w:val="clear" w:color="auto" w:fill="auto"/>
            <w:vAlign w:val="center"/>
          </w:tcPr>
          <w:p w14:paraId="42F30F9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通过手术解除腰椎周围组织对脊髓、神经、血管等的压迫。</w:t>
            </w:r>
          </w:p>
        </w:tc>
        <w:tc>
          <w:tcPr>
            <w:tcW w:w="3811" w:type="dxa"/>
            <w:shd w:val="clear" w:color="auto" w:fill="auto"/>
            <w:vAlign w:val="center"/>
          </w:tcPr>
          <w:p w14:paraId="01A9ECB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所定价格涵盖手术计划、术区准备、消毒、切开、分离、减压、切除、止血、引流、缝合、处理用物等步骤所需的人力资源和基本物质资源消耗。</w:t>
            </w:r>
          </w:p>
        </w:tc>
        <w:tc>
          <w:tcPr>
            <w:tcW w:w="581" w:type="dxa"/>
            <w:shd w:val="clear" w:color="auto" w:fill="auto"/>
            <w:vAlign w:val="center"/>
          </w:tcPr>
          <w:p w14:paraId="6EEB390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50F7370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4900</w:t>
            </w:r>
          </w:p>
        </w:tc>
        <w:tc>
          <w:tcPr>
            <w:tcW w:w="709" w:type="dxa"/>
            <w:shd w:val="clear" w:color="auto" w:fill="auto"/>
            <w:vAlign w:val="center"/>
          </w:tcPr>
          <w:p w14:paraId="3707E8FB">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4410</w:t>
            </w:r>
          </w:p>
        </w:tc>
        <w:tc>
          <w:tcPr>
            <w:tcW w:w="1075" w:type="dxa"/>
            <w:shd w:val="clear" w:color="auto" w:fill="auto"/>
            <w:vAlign w:val="center"/>
          </w:tcPr>
          <w:p w14:paraId="4581B74E">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4165</w:t>
            </w:r>
          </w:p>
        </w:tc>
        <w:tc>
          <w:tcPr>
            <w:tcW w:w="1656" w:type="dxa"/>
            <w:shd w:val="clear" w:color="auto" w:fill="auto"/>
            <w:vAlign w:val="center"/>
          </w:tcPr>
          <w:p w14:paraId="1C62082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1.跨胸腰节段只收取一次费用。</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2.不与“腰椎椎管减压融合内固定费”同时收取。</w:t>
            </w:r>
          </w:p>
        </w:tc>
      </w:tr>
      <w:tr w14:paraId="058E9DE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753061D4">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5C2605A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013315000160001</w:t>
            </w:r>
          </w:p>
        </w:tc>
        <w:tc>
          <w:tcPr>
            <w:tcW w:w="1497" w:type="dxa"/>
            <w:shd w:val="clear" w:color="auto" w:fill="auto"/>
            <w:vAlign w:val="center"/>
          </w:tcPr>
          <w:p w14:paraId="39B42A24">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腰椎椎管减压费（常规）-儿童（加收）</w:t>
            </w:r>
          </w:p>
        </w:tc>
        <w:tc>
          <w:tcPr>
            <w:tcW w:w="1783" w:type="dxa"/>
            <w:shd w:val="clear" w:color="auto" w:fill="auto"/>
            <w:vAlign w:val="center"/>
          </w:tcPr>
          <w:p w14:paraId="4FC189AF">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4ECBD9E9">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7D73A99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593DFFEA">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3A8F89CD">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2FA6567D">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1B50CB29">
            <w:pPr>
              <w:overflowPunct w:val="0"/>
              <w:adjustRightInd w:val="0"/>
              <w:snapToGrid w:val="0"/>
              <w:spacing w:line="210" w:lineRule="exact"/>
              <w:rPr>
                <w:rFonts w:ascii="方正书宋_GBK" w:hAnsi="宋体" w:eastAsia="方正书宋_GBK" w:cs="宋体"/>
                <w:color w:val="000000"/>
                <w:sz w:val="18"/>
                <w:szCs w:val="18"/>
              </w:rPr>
            </w:pPr>
          </w:p>
        </w:tc>
      </w:tr>
      <w:tr w14:paraId="223733B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4B4BFDE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21</w:t>
            </w:r>
          </w:p>
        </w:tc>
        <w:tc>
          <w:tcPr>
            <w:tcW w:w="1635" w:type="dxa"/>
            <w:shd w:val="clear" w:color="auto" w:fill="auto"/>
            <w:vAlign w:val="center"/>
          </w:tcPr>
          <w:p w14:paraId="3D5985F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013315000170000</w:t>
            </w:r>
          </w:p>
        </w:tc>
        <w:tc>
          <w:tcPr>
            <w:tcW w:w="1497" w:type="dxa"/>
            <w:shd w:val="clear" w:color="auto" w:fill="auto"/>
            <w:vAlign w:val="center"/>
          </w:tcPr>
          <w:p w14:paraId="2E74AA1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腰椎椎管减压费（复杂）</w:t>
            </w:r>
          </w:p>
        </w:tc>
        <w:tc>
          <w:tcPr>
            <w:tcW w:w="1783" w:type="dxa"/>
            <w:shd w:val="clear" w:color="auto" w:fill="auto"/>
            <w:vAlign w:val="center"/>
          </w:tcPr>
          <w:p w14:paraId="4CAE4D5C">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通过手术解除腰椎周围组织对脊髓、神经、血管等的压迫。</w:t>
            </w:r>
          </w:p>
        </w:tc>
        <w:tc>
          <w:tcPr>
            <w:tcW w:w="3811" w:type="dxa"/>
            <w:shd w:val="clear" w:color="auto" w:fill="auto"/>
            <w:vAlign w:val="center"/>
          </w:tcPr>
          <w:p w14:paraId="55DA98D0">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所定价格涵盖手术计划、术区准备、消毒、切开、分离、减压、切除、止血、引流、缝合、处理用物等步骤所需的人力资源和基本物质资源消耗。</w:t>
            </w:r>
          </w:p>
        </w:tc>
        <w:tc>
          <w:tcPr>
            <w:tcW w:w="581" w:type="dxa"/>
            <w:shd w:val="clear" w:color="auto" w:fill="auto"/>
            <w:vAlign w:val="center"/>
          </w:tcPr>
          <w:p w14:paraId="3E254DF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382CAD8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6860</w:t>
            </w:r>
          </w:p>
        </w:tc>
        <w:tc>
          <w:tcPr>
            <w:tcW w:w="709" w:type="dxa"/>
            <w:shd w:val="clear" w:color="auto" w:fill="auto"/>
            <w:vAlign w:val="center"/>
          </w:tcPr>
          <w:p w14:paraId="25093795">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6174</w:t>
            </w:r>
          </w:p>
        </w:tc>
        <w:tc>
          <w:tcPr>
            <w:tcW w:w="1075" w:type="dxa"/>
            <w:shd w:val="clear" w:color="auto" w:fill="auto"/>
            <w:vAlign w:val="center"/>
          </w:tcPr>
          <w:p w14:paraId="6DA6236C">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5831</w:t>
            </w:r>
          </w:p>
        </w:tc>
        <w:tc>
          <w:tcPr>
            <w:tcW w:w="1656" w:type="dxa"/>
            <w:shd w:val="clear" w:color="auto" w:fill="auto"/>
            <w:vAlign w:val="center"/>
          </w:tcPr>
          <w:p w14:paraId="19A9CD5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1.本项目所称“复杂”指：减压节段≥3个椎体、多入路联合的情况。</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2.跨胸腰节段只收取一次费用。</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3.不与“腰椎椎管减压融合内固定费”同时收取。</w:t>
            </w:r>
          </w:p>
        </w:tc>
      </w:tr>
      <w:tr w14:paraId="73FFB93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3AC69971">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6FF947D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013315000170001</w:t>
            </w:r>
          </w:p>
        </w:tc>
        <w:tc>
          <w:tcPr>
            <w:tcW w:w="1497" w:type="dxa"/>
            <w:shd w:val="clear" w:color="auto" w:fill="auto"/>
            <w:vAlign w:val="center"/>
          </w:tcPr>
          <w:p w14:paraId="4946AB86">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腰椎椎管减压费（复杂）-儿童（加收）</w:t>
            </w:r>
          </w:p>
        </w:tc>
        <w:tc>
          <w:tcPr>
            <w:tcW w:w="1783" w:type="dxa"/>
            <w:shd w:val="clear" w:color="auto" w:fill="auto"/>
            <w:vAlign w:val="center"/>
          </w:tcPr>
          <w:p w14:paraId="372EFD09">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20AE1571">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51795B5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37B27A97">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5515C61A">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3F5DA5B8">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06AB4842">
            <w:pPr>
              <w:overflowPunct w:val="0"/>
              <w:adjustRightInd w:val="0"/>
              <w:snapToGrid w:val="0"/>
              <w:spacing w:line="210" w:lineRule="exact"/>
              <w:rPr>
                <w:rFonts w:ascii="方正书宋_GBK" w:hAnsi="宋体" w:eastAsia="方正书宋_GBK" w:cs="宋体"/>
                <w:color w:val="000000"/>
                <w:sz w:val="18"/>
                <w:szCs w:val="18"/>
              </w:rPr>
            </w:pPr>
          </w:p>
        </w:tc>
      </w:tr>
      <w:tr w14:paraId="215D8A56">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3472018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22</w:t>
            </w:r>
          </w:p>
        </w:tc>
        <w:tc>
          <w:tcPr>
            <w:tcW w:w="1635" w:type="dxa"/>
            <w:shd w:val="clear" w:color="auto" w:fill="auto"/>
            <w:vAlign w:val="center"/>
          </w:tcPr>
          <w:p w14:paraId="14B22E1B">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013315000180000</w:t>
            </w:r>
          </w:p>
        </w:tc>
        <w:tc>
          <w:tcPr>
            <w:tcW w:w="1497" w:type="dxa"/>
            <w:shd w:val="clear" w:color="auto" w:fill="auto"/>
            <w:vAlign w:val="center"/>
          </w:tcPr>
          <w:p w14:paraId="129F77E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腰椎椎管减压融合内固定费（常规）</w:t>
            </w:r>
          </w:p>
        </w:tc>
        <w:tc>
          <w:tcPr>
            <w:tcW w:w="1783" w:type="dxa"/>
            <w:shd w:val="clear" w:color="auto" w:fill="auto"/>
            <w:vAlign w:val="center"/>
          </w:tcPr>
          <w:p w14:paraId="0AC7DEA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通过手术解除腰椎周围组织对脊髓、神经、血管等的压迫，重建稳定。</w:t>
            </w:r>
          </w:p>
        </w:tc>
        <w:tc>
          <w:tcPr>
            <w:tcW w:w="3811" w:type="dxa"/>
            <w:shd w:val="clear" w:color="auto" w:fill="auto"/>
            <w:vAlign w:val="center"/>
          </w:tcPr>
          <w:p w14:paraId="30B6025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所定价格涵盖手术计划、术区准备、消毒、切开、分离、减压、融合固定、植骨、重建、止血、引流、缝合、处理用物等步骤所需的人力资源和基本物质资源消耗。</w:t>
            </w:r>
          </w:p>
        </w:tc>
        <w:tc>
          <w:tcPr>
            <w:tcW w:w="581" w:type="dxa"/>
            <w:shd w:val="clear" w:color="auto" w:fill="auto"/>
            <w:vAlign w:val="center"/>
          </w:tcPr>
          <w:p w14:paraId="5185851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0A50E03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5255</w:t>
            </w:r>
          </w:p>
        </w:tc>
        <w:tc>
          <w:tcPr>
            <w:tcW w:w="709" w:type="dxa"/>
            <w:shd w:val="clear" w:color="auto" w:fill="auto"/>
            <w:vAlign w:val="center"/>
          </w:tcPr>
          <w:p w14:paraId="5BB64B50">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4730</w:t>
            </w:r>
          </w:p>
        </w:tc>
        <w:tc>
          <w:tcPr>
            <w:tcW w:w="1075" w:type="dxa"/>
            <w:shd w:val="clear" w:color="auto" w:fill="auto"/>
            <w:vAlign w:val="center"/>
          </w:tcPr>
          <w:p w14:paraId="7B7411C7">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4467</w:t>
            </w:r>
          </w:p>
        </w:tc>
        <w:tc>
          <w:tcPr>
            <w:tcW w:w="1656" w:type="dxa"/>
            <w:shd w:val="clear" w:color="auto" w:fill="auto"/>
            <w:vAlign w:val="center"/>
          </w:tcPr>
          <w:p w14:paraId="2EDAF7B4">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1.跨胸腰节段只收取一次费用。</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2.不与“腰椎椎管减压费”同时收取。</w:t>
            </w:r>
          </w:p>
        </w:tc>
      </w:tr>
      <w:tr w14:paraId="74B54E1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1C90C5D5">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90245E1">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013315000180001</w:t>
            </w:r>
          </w:p>
        </w:tc>
        <w:tc>
          <w:tcPr>
            <w:tcW w:w="1497" w:type="dxa"/>
            <w:shd w:val="clear" w:color="auto" w:fill="auto"/>
            <w:vAlign w:val="center"/>
          </w:tcPr>
          <w:p w14:paraId="673FD035">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腰</w:t>
            </w:r>
            <w:r>
              <w:rPr>
                <w:rFonts w:hint="eastAsia" w:ascii="方正书宋_GBK" w:hAnsi="宋体" w:eastAsia="方正书宋_GBK" w:cs="宋体"/>
                <w:color w:val="000000"/>
                <w:spacing w:val="-4"/>
                <w:kern w:val="0"/>
                <w:sz w:val="18"/>
                <w:szCs w:val="18"/>
                <w:lang w:bidi="ar"/>
              </w:rPr>
              <w:t>椎椎管减压融合内固定费（常规）-儿童（加收）</w:t>
            </w:r>
          </w:p>
        </w:tc>
        <w:tc>
          <w:tcPr>
            <w:tcW w:w="1783" w:type="dxa"/>
            <w:shd w:val="clear" w:color="auto" w:fill="auto"/>
            <w:vAlign w:val="center"/>
          </w:tcPr>
          <w:p w14:paraId="16236AAE">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67C05E7D">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59F5D3F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46D1ED3F">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7E87520A">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286346C4">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039E8DDF">
            <w:pPr>
              <w:overflowPunct w:val="0"/>
              <w:adjustRightInd w:val="0"/>
              <w:snapToGrid w:val="0"/>
              <w:spacing w:line="210" w:lineRule="exact"/>
              <w:rPr>
                <w:rFonts w:ascii="方正书宋_GBK" w:hAnsi="宋体" w:eastAsia="方正书宋_GBK" w:cs="宋体"/>
                <w:color w:val="000000"/>
                <w:sz w:val="18"/>
                <w:szCs w:val="18"/>
              </w:rPr>
            </w:pPr>
          </w:p>
        </w:tc>
      </w:tr>
      <w:tr w14:paraId="03BA246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6A82D83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23</w:t>
            </w:r>
          </w:p>
        </w:tc>
        <w:tc>
          <w:tcPr>
            <w:tcW w:w="1635" w:type="dxa"/>
            <w:shd w:val="clear" w:color="auto" w:fill="auto"/>
            <w:vAlign w:val="center"/>
          </w:tcPr>
          <w:p w14:paraId="38AED2C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013315000190000</w:t>
            </w:r>
          </w:p>
        </w:tc>
        <w:tc>
          <w:tcPr>
            <w:tcW w:w="1497" w:type="dxa"/>
            <w:shd w:val="clear" w:color="auto" w:fill="auto"/>
            <w:vAlign w:val="center"/>
          </w:tcPr>
          <w:p w14:paraId="25D84F91">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腰椎椎管减压融合内固定费（复杂）</w:t>
            </w:r>
          </w:p>
        </w:tc>
        <w:tc>
          <w:tcPr>
            <w:tcW w:w="1783" w:type="dxa"/>
            <w:shd w:val="clear" w:color="auto" w:fill="auto"/>
            <w:vAlign w:val="center"/>
          </w:tcPr>
          <w:p w14:paraId="76714783">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通过手术解除复杂情形下腰椎周围组织对脊髓、神经、血管等的压迫，重建稳定。</w:t>
            </w:r>
          </w:p>
        </w:tc>
        <w:tc>
          <w:tcPr>
            <w:tcW w:w="3811" w:type="dxa"/>
            <w:shd w:val="clear" w:color="auto" w:fill="auto"/>
            <w:vAlign w:val="center"/>
          </w:tcPr>
          <w:p w14:paraId="72D1649F">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所定价格涵盖手术计划、术区准备、消毒、切开、分离、减压、融合固定、植骨、重建、止血、引流、缝合、处理用物等步骤所需的人力资源和基本物质资源消耗。</w:t>
            </w:r>
          </w:p>
        </w:tc>
        <w:tc>
          <w:tcPr>
            <w:tcW w:w="581" w:type="dxa"/>
            <w:shd w:val="clear" w:color="auto" w:fill="auto"/>
            <w:vAlign w:val="center"/>
          </w:tcPr>
          <w:p w14:paraId="660E27A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481480F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7350</w:t>
            </w:r>
          </w:p>
        </w:tc>
        <w:tc>
          <w:tcPr>
            <w:tcW w:w="709" w:type="dxa"/>
            <w:shd w:val="clear" w:color="auto" w:fill="auto"/>
            <w:vAlign w:val="center"/>
          </w:tcPr>
          <w:p w14:paraId="55A5811D">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6615</w:t>
            </w:r>
          </w:p>
        </w:tc>
        <w:tc>
          <w:tcPr>
            <w:tcW w:w="1075" w:type="dxa"/>
            <w:shd w:val="clear" w:color="auto" w:fill="auto"/>
            <w:vAlign w:val="center"/>
          </w:tcPr>
          <w:p w14:paraId="49572481">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6248</w:t>
            </w:r>
          </w:p>
        </w:tc>
        <w:tc>
          <w:tcPr>
            <w:tcW w:w="1656" w:type="dxa"/>
            <w:shd w:val="clear" w:color="auto" w:fill="auto"/>
            <w:vAlign w:val="center"/>
          </w:tcPr>
          <w:p w14:paraId="2F204314">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1.本项目所称“复杂”指：减压节段≥3个椎体、多入路联合的情况。</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2.跨胸腰节段只收取一次费用。</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3.不与“腰椎椎管减压费”同时收取。</w:t>
            </w:r>
          </w:p>
        </w:tc>
      </w:tr>
      <w:tr w14:paraId="5C56622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1713E1A8">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0C4BA2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013315000190001</w:t>
            </w:r>
          </w:p>
        </w:tc>
        <w:tc>
          <w:tcPr>
            <w:tcW w:w="1497" w:type="dxa"/>
            <w:shd w:val="clear" w:color="auto" w:fill="auto"/>
            <w:vAlign w:val="center"/>
          </w:tcPr>
          <w:p w14:paraId="4625647F">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腰椎椎管减压融合内固定费（复杂）-儿童（加收）</w:t>
            </w:r>
          </w:p>
        </w:tc>
        <w:tc>
          <w:tcPr>
            <w:tcW w:w="1783" w:type="dxa"/>
            <w:shd w:val="clear" w:color="auto" w:fill="auto"/>
            <w:vAlign w:val="center"/>
          </w:tcPr>
          <w:p w14:paraId="238D342E">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7B178C98">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517992C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400114B1">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0483A4D1">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4956A996">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1CB4BA28">
            <w:pPr>
              <w:overflowPunct w:val="0"/>
              <w:adjustRightInd w:val="0"/>
              <w:snapToGrid w:val="0"/>
              <w:spacing w:line="210" w:lineRule="exact"/>
              <w:rPr>
                <w:rFonts w:ascii="方正书宋_GBK" w:hAnsi="宋体" w:eastAsia="方正书宋_GBK" w:cs="宋体"/>
                <w:color w:val="000000"/>
                <w:sz w:val="18"/>
                <w:szCs w:val="18"/>
              </w:rPr>
            </w:pPr>
          </w:p>
        </w:tc>
      </w:tr>
      <w:tr w14:paraId="128A66B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78FF5E68">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24</w:t>
            </w:r>
          </w:p>
        </w:tc>
        <w:tc>
          <w:tcPr>
            <w:tcW w:w="1635" w:type="dxa"/>
            <w:shd w:val="clear" w:color="auto" w:fill="auto"/>
            <w:vAlign w:val="center"/>
          </w:tcPr>
          <w:p w14:paraId="77D5B47D">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013315000200000</w:t>
            </w:r>
          </w:p>
        </w:tc>
        <w:tc>
          <w:tcPr>
            <w:tcW w:w="1497" w:type="dxa"/>
            <w:shd w:val="clear" w:color="auto" w:fill="auto"/>
            <w:vAlign w:val="center"/>
          </w:tcPr>
          <w:p w14:paraId="5C7A113A">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椎间盘切除费</w:t>
            </w:r>
          </w:p>
        </w:tc>
        <w:tc>
          <w:tcPr>
            <w:tcW w:w="1783" w:type="dxa"/>
            <w:shd w:val="clear" w:color="auto" w:fill="auto"/>
            <w:vAlign w:val="center"/>
          </w:tcPr>
          <w:p w14:paraId="51F3B49D">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通过手术切除椎间盘。</w:t>
            </w:r>
          </w:p>
        </w:tc>
        <w:tc>
          <w:tcPr>
            <w:tcW w:w="3811" w:type="dxa"/>
            <w:shd w:val="clear" w:color="auto" w:fill="auto"/>
            <w:vAlign w:val="center"/>
          </w:tcPr>
          <w:p w14:paraId="0D64BD03">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所定价格涵盖手术计划、术区准备、消毒、切开、探查、切除、止血、引流、缝合、处理用物等步骤所需的人力资源和基本物质资源消耗。</w:t>
            </w:r>
          </w:p>
        </w:tc>
        <w:tc>
          <w:tcPr>
            <w:tcW w:w="581" w:type="dxa"/>
            <w:shd w:val="clear" w:color="auto" w:fill="auto"/>
            <w:vAlign w:val="center"/>
          </w:tcPr>
          <w:p w14:paraId="6CB3C4A0">
            <w:pPr>
              <w:overflowPunct w:val="0"/>
              <w:adjustRightInd w:val="0"/>
              <w:snapToGrid w:val="0"/>
              <w:spacing w:line="19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每椎</w:t>
            </w:r>
          </w:p>
          <w:p w14:paraId="478B123B">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间盘</w:t>
            </w:r>
          </w:p>
        </w:tc>
        <w:tc>
          <w:tcPr>
            <w:tcW w:w="755" w:type="dxa"/>
            <w:shd w:val="clear" w:color="auto" w:fill="auto"/>
            <w:vAlign w:val="center"/>
          </w:tcPr>
          <w:p w14:paraId="3D472EAF">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3600</w:t>
            </w:r>
          </w:p>
        </w:tc>
        <w:tc>
          <w:tcPr>
            <w:tcW w:w="709" w:type="dxa"/>
            <w:shd w:val="clear" w:color="auto" w:fill="auto"/>
            <w:vAlign w:val="center"/>
          </w:tcPr>
          <w:p w14:paraId="6ED6D3D3">
            <w:pPr>
              <w:overflowPunct w:val="0"/>
              <w:adjustRightInd w:val="0"/>
              <w:snapToGrid w:val="0"/>
              <w:spacing w:line="19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3240</w:t>
            </w:r>
          </w:p>
        </w:tc>
        <w:tc>
          <w:tcPr>
            <w:tcW w:w="1075" w:type="dxa"/>
            <w:shd w:val="clear" w:color="auto" w:fill="auto"/>
            <w:vAlign w:val="center"/>
          </w:tcPr>
          <w:p w14:paraId="42894734">
            <w:pPr>
              <w:overflowPunct w:val="0"/>
              <w:adjustRightInd w:val="0"/>
              <w:snapToGrid w:val="0"/>
              <w:spacing w:line="19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3060</w:t>
            </w:r>
          </w:p>
        </w:tc>
        <w:tc>
          <w:tcPr>
            <w:tcW w:w="1656" w:type="dxa"/>
            <w:shd w:val="clear" w:color="auto" w:fill="auto"/>
            <w:vAlign w:val="center"/>
          </w:tcPr>
          <w:p w14:paraId="277D71FB">
            <w:pPr>
              <w:overflowPunct w:val="0"/>
              <w:adjustRightInd w:val="0"/>
              <w:snapToGrid w:val="0"/>
              <w:spacing w:line="190" w:lineRule="exact"/>
              <w:rPr>
                <w:rFonts w:ascii="方正书宋_GBK" w:hAnsi="宋体" w:eastAsia="方正书宋_GBK" w:cs="宋体"/>
                <w:color w:val="000000"/>
                <w:sz w:val="18"/>
                <w:szCs w:val="18"/>
              </w:rPr>
            </w:pPr>
          </w:p>
        </w:tc>
      </w:tr>
      <w:tr w14:paraId="396665E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6293BE6B">
            <w:pPr>
              <w:overflowPunct w:val="0"/>
              <w:adjustRightInd w:val="0"/>
              <w:snapToGrid w:val="0"/>
              <w:spacing w:line="19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58FCE856">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013315000200001</w:t>
            </w:r>
          </w:p>
        </w:tc>
        <w:tc>
          <w:tcPr>
            <w:tcW w:w="1497" w:type="dxa"/>
            <w:shd w:val="clear" w:color="auto" w:fill="auto"/>
            <w:vAlign w:val="center"/>
          </w:tcPr>
          <w:p w14:paraId="796A006F">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椎间盘切除费-儿童（加收）</w:t>
            </w:r>
          </w:p>
        </w:tc>
        <w:tc>
          <w:tcPr>
            <w:tcW w:w="1783" w:type="dxa"/>
            <w:shd w:val="clear" w:color="auto" w:fill="auto"/>
            <w:vAlign w:val="center"/>
          </w:tcPr>
          <w:p w14:paraId="729F9051">
            <w:pPr>
              <w:overflowPunct w:val="0"/>
              <w:adjustRightInd w:val="0"/>
              <w:snapToGrid w:val="0"/>
              <w:spacing w:line="190" w:lineRule="exact"/>
              <w:rPr>
                <w:rFonts w:ascii="方正书宋_GBK" w:hAnsi="宋体" w:eastAsia="方正书宋_GBK" w:cs="宋体"/>
                <w:color w:val="000000"/>
                <w:sz w:val="18"/>
                <w:szCs w:val="18"/>
              </w:rPr>
            </w:pPr>
          </w:p>
        </w:tc>
        <w:tc>
          <w:tcPr>
            <w:tcW w:w="3811" w:type="dxa"/>
            <w:shd w:val="clear" w:color="auto" w:fill="auto"/>
            <w:vAlign w:val="center"/>
          </w:tcPr>
          <w:p w14:paraId="6E706623">
            <w:pPr>
              <w:overflowPunct w:val="0"/>
              <w:adjustRightInd w:val="0"/>
              <w:snapToGrid w:val="0"/>
              <w:spacing w:line="190" w:lineRule="exact"/>
              <w:rPr>
                <w:rFonts w:ascii="方正书宋_GBK" w:hAnsi="宋体" w:eastAsia="方正书宋_GBK" w:cs="宋体"/>
                <w:color w:val="000000"/>
                <w:sz w:val="18"/>
                <w:szCs w:val="18"/>
              </w:rPr>
            </w:pPr>
          </w:p>
        </w:tc>
        <w:tc>
          <w:tcPr>
            <w:tcW w:w="581" w:type="dxa"/>
            <w:shd w:val="clear" w:color="auto" w:fill="auto"/>
            <w:vAlign w:val="center"/>
          </w:tcPr>
          <w:p w14:paraId="690B5083">
            <w:pPr>
              <w:overflowPunct w:val="0"/>
              <w:adjustRightInd w:val="0"/>
              <w:snapToGrid w:val="0"/>
              <w:spacing w:line="19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每椎</w:t>
            </w:r>
          </w:p>
          <w:p w14:paraId="721C9EE8">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间盘</w:t>
            </w:r>
          </w:p>
        </w:tc>
        <w:tc>
          <w:tcPr>
            <w:tcW w:w="755" w:type="dxa"/>
            <w:shd w:val="clear" w:color="auto" w:fill="auto"/>
            <w:vAlign w:val="center"/>
          </w:tcPr>
          <w:p w14:paraId="4F092B02">
            <w:pPr>
              <w:overflowPunct w:val="0"/>
              <w:adjustRightInd w:val="0"/>
              <w:snapToGrid w:val="0"/>
              <w:spacing w:line="190" w:lineRule="exact"/>
              <w:jc w:val="center"/>
              <w:rPr>
                <w:rFonts w:ascii="方正书宋_GBK" w:hAnsi="宋体" w:eastAsia="方正书宋_GBK" w:cs="宋体"/>
                <w:color w:val="000000"/>
                <w:sz w:val="18"/>
                <w:szCs w:val="18"/>
              </w:rPr>
            </w:pPr>
          </w:p>
        </w:tc>
        <w:tc>
          <w:tcPr>
            <w:tcW w:w="709" w:type="dxa"/>
            <w:shd w:val="clear" w:color="auto" w:fill="auto"/>
            <w:vAlign w:val="center"/>
          </w:tcPr>
          <w:p w14:paraId="2DC3C7F7">
            <w:pPr>
              <w:overflowPunct w:val="0"/>
              <w:adjustRightInd w:val="0"/>
              <w:snapToGrid w:val="0"/>
              <w:spacing w:line="19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4ADB1935">
            <w:pPr>
              <w:overflowPunct w:val="0"/>
              <w:adjustRightInd w:val="0"/>
              <w:snapToGrid w:val="0"/>
              <w:spacing w:line="19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5262F539">
            <w:pPr>
              <w:overflowPunct w:val="0"/>
              <w:adjustRightInd w:val="0"/>
              <w:snapToGrid w:val="0"/>
              <w:spacing w:line="190" w:lineRule="exact"/>
              <w:rPr>
                <w:rFonts w:ascii="方正书宋_GBK" w:hAnsi="宋体" w:eastAsia="方正书宋_GBK" w:cs="宋体"/>
                <w:color w:val="000000"/>
                <w:sz w:val="18"/>
                <w:szCs w:val="18"/>
              </w:rPr>
            </w:pPr>
          </w:p>
        </w:tc>
      </w:tr>
      <w:tr w14:paraId="3223FB2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2860DCE3">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25</w:t>
            </w:r>
          </w:p>
        </w:tc>
        <w:tc>
          <w:tcPr>
            <w:tcW w:w="1635" w:type="dxa"/>
            <w:shd w:val="clear" w:color="auto" w:fill="auto"/>
            <w:vAlign w:val="center"/>
          </w:tcPr>
          <w:p w14:paraId="2706B540">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013315000210000</w:t>
            </w:r>
          </w:p>
        </w:tc>
        <w:tc>
          <w:tcPr>
            <w:tcW w:w="1497" w:type="dxa"/>
            <w:shd w:val="clear" w:color="auto" w:fill="auto"/>
            <w:vAlign w:val="center"/>
          </w:tcPr>
          <w:p w14:paraId="47642859">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椎体成形费</w:t>
            </w:r>
          </w:p>
        </w:tc>
        <w:tc>
          <w:tcPr>
            <w:tcW w:w="1783" w:type="dxa"/>
            <w:shd w:val="clear" w:color="auto" w:fill="auto"/>
            <w:vAlign w:val="center"/>
          </w:tcPr>
          <w:p w14:paraId="686CBED6">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通过手术向椎体注入各种成形材料。</w:t>
            </w:r>
          </w:p>
        </w:tc>
        <w:tc>
          <w:tcPr>
            <w:tcW w:w="3811" w:type="dxa"/>
            <w:shd w:val="clear" w:color="auto" w:fill="auto"/>
            <w:vAlign w:val="center"/>
          </w:tcPr>
          <w:p w14:paraId="2EE21626">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所定价格涵盖手术计划、术区准备、消毒、穿刺、必要时复位、成形材料注入、止血、引流、缝合、处理用物等步骤所需的人力资源和基本物质资源消耗。</w:t>
            </w:r>
          </w:p>
        </w:tc>
        <w:tc>
          <w:tcPr>
            <w:tcW w:w="581" w:type="dxa"/>
            <w:shd w:val="clear" w:color="auto" w:fill="auto"/>
            <w:vAlign w:val="center"/>
          </w:tcPr>
          <w:p w14:paraId="327873B1">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每椎体</w:t>
            </w:r>
          </w:p>
        </w:tc>
        <w:tc>
          <w:tcPr>
            <w:tcW w:w="755" w:type="dxa"/>
            <w:shd w:val="clear" w:color="auto" w:fill="auto"/>
            <w:vAlign w:val="center"/>
          </w:tcPr>
          <w:p w14:paraId="51FB1681">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3230</w:t>
            </w:r>
          </w:p>
        </w:tc>
        <w:tc>
          <w:tcPr>
            <w:tcW w:w="709" w:type="dxa"/>
            <w:shd w:val="clear" w:color="auto" w:fill="auto"/>
            <w:vAlign w:val="center"/>
          </w:tcPr>
          <w:p w14:paraId="289B3E76">
            <w:pPr>
              <w:overflowPunct w:val="0"/>
              <w:adjustRightInd w:val="0"/>
              <w:snapToGrid w:val="0"/>
              <w:spacing w:line="19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2907</w:t>
            </w:r>
          </w:p>
        </w:tc>
        <w:tc>
          <w:tcPr>
            <w:tcW w:w="1075" w:type="dxa"/>
            <w:shd w:val="clear" w:color="auto" w:fill="auto"/>
            <w:vAlign w:val="center"/>
          </w:tcPr>
          <w:p w14:paraId="66B80869">
            <w:pPr>
              <w:overflowPunct w:val="0"/>
              <w:adjustRightInd w:val="0"/>
              <w:snapToGrid w:val="0"/>
              <w:spacing w:line="19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2746</w:t>
            </w:r>
          </w:p>
        </w:tc>
        <w:tc>
          <w:tcPr>
            <w:tcW w:w="1656" w:type="dxa"/>
            <w:shd w:val="clear" w:color="auto" w:fill="auto"/>
            <w:vAlign w:val="center"/>
          </w:tcPr>
          <w:p w14:paraId="3D27924A">
            <w:pPr>
              <w:overflowPunct w:val="0"/>
              <w:adjustRightInd w:val="0"/>
              <w:snapToGrid w:val="0"/>
              <w:spacing w:line="190" w:lineRule="exact"/>
              <w:rPr>
                <w:rFonts w:ascii="方正书宋_GBK" w:hAnsi="宋体" w:eastAsia="方正书宋_GBK" w:cs="宋体"/>
                <w:color w:val="000000"/>
                <w:sz w:val="18"/>
                <w:szCs w:val="18"/>
              </w:rPr>
            </w:pPr>
          </w:p>
        </w:tc>
      </w:tr>
      <w:tr w14:paraId="6271A2F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29679C1B">
            <w:pPr>
              <w:overflowPunct w:val="0"/>
              <w:adjustRightInd w:val="0"/>
              <w:snapToGrid w:val="0"/>
              <w:spacing w:line="19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06DC787A">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013315000210001</w:t>
            </w:r>
          </w:p>
        </w:tc>
        <w:tc>
          <w:tcPr>
            <w:tcW w:w="1497" w:type="dxa"/>
            <w:shd w:val="clear" w:color="auto" w:fill="auto"/>
            <w:vAlign w:val="center"/>
          </w:tcPr>
          <w:p w14:paraId="53068A6E">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椎体成形费-儿童（加收）</w:t>
            </w:r>
          </w:p>
        </w:tc>
        <w:tc>
          <w:tcPr>
            <w:tcW w:w="1783" w:type="dxa"/>
            <w:shd w:val="clear" w:color="auto" w:fill="auto"/>
            <w:vAlign w:val="center"/>
          </w:tcPr>
          <w:p w14:paraId="3CF97AF3">
            <w:pPr>
              <w:overflowPunct w:val="0"/>
              <w:adjustRightInd w:val="0"/>
              <w:snapToGrid w:val="0"/>
              <w:spacing w:line="190" w:lineRule="exact"/>
              <w:rPr>
                <w:rFonts w:ascii="方正书宋_GBK" w:hAnsi="宋体" w:eastAsia="方正书宋_GBK" w:cs="宋体"/>
                <w:color w:val="000000"/>
                <w:sz w:val="18"/>
                <w:szCs w:val="18"/>
              </w:rPr>
            </w:pPr>
          </w:p>
        </w:tc>
        <w:tc>
          <w:tcPr>
            <w:tcW w:w="3811" w:type="dxa"/>
            <w:shd w:val="clear" w:color="auto" w:fill="auto"/>
            <w:vAlign w:val="center"/>
          </w:tcPr>
          <w:p w14:paraId="49EE7FB6">
            <w:pPr>
              <w:overflowPunct w:val="0"/>
              <w:adjustRightInd w:val="0"/>
              <w:snapToGrid w:val="0"/>
              <w:spacing w:line="190" w:lineRule="exact"/>
              <w:rPr>
                <w:rFonts w:ascii="方正书宋_GBK" w:hAnsi="宋体" w:eastAsia="方正书宋_GBK" w:cs="宋体"/>
                <w:color w:val="000000"/>
                <w:sz w:val="18"/>
                <w:szCs w:val="18"/>
              </w:rPr>
            </w:pPr>
          </w:p>
        </w:tc>
        <w:tc>
          <w:tcPr>
            <w:tcW w:w="581" w:type="dxa"/>
            <w:shd w:val="clear" w:color="auto" w:fill="auto"/>
            <w:vAlign w:val="center"/>
          </w:tcPr>
          <w:p w14:paraId="5DA6553D">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每椎体</w:t>
            </w:r>
          </w:p>
        </w:tc>
        <w:tc>
          <w:tcPr>
            <w:tcW w:w="755" w:type="dxa"/>
            <w:shd w:val="clear" w:color="auto" w:fill="auto"/>
            <w:vAlign w:val="center"/>
          </w:tcPr>
          <w:p w14:paraId="5120E31F">
            <w:pPr>
              <w:overflowPunct w:val="0"/>
              <w:adjustRightInd w:val="0"/>
              <w:snapToGrid w:val="0"/>
              <w:spacing w:line="190" w:lineRule="exact"/>
              <w:jc w:val="center"/>
              <w:rPr>
                <w:rFonts w:ascii="方正书宋_GBK" w:hAnsi="宋体" w:eastAsia="方正书宋_GBK" w:cs="宋体"/>
                <w:color w:val="000000"/>
                <w:sz w:val="18"/>
                <w:szCs w:val="18"/>
              </w:rPr>
            </w:pPr>
          </w:p>
        </w:tc>
        <w:tc>
          <w:tcPr>
            <w:tcW w:w="709" w:type="dxa"/>
            <w:shd w:val="clear" w:color="auto" w:fill="auto"/>
            <w:vAlign w:val="center"/>
          </w:tcPr>
          <w:p w14:paraId="75B5ED8E">
            <w:pPr>
              <w:overflowPunct w:val="0"/>
              <w:adjustRightInd w:val="0"/>
              <w:snapToGrid w:val="0"/>
              <w:spacing w:line="19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5F6763DC">
            <w:pPr>
              <w:overflowPunct w:val="0"/>
              <w:adjustRightInd w:val="0"/>
              <w:snapToGrid w:val="0"/>
              <w:spacing w:line="19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1C6ED1C1">
            <w:pPr>
              <w:overflowPunct w:val="0"/>
              <w:adjustRightInd w:val="0"/>
              <w:snapToGrid w:val="0"/>
              <w:spacing w:line="190" w:lineRule="exact"/>
              <w:rPr>
                <w:rFonts w:ascii="方正书宋_GBK" w:hAnsi="宋体" w:eastAsia="方正书宋_GBK" w:cs="宋体"/>
                <w:color w:val="000000"/>
                <w:sz w:val="18"/>
                <w:szCs w:val="18"/>
              </w:rPr>
            </w:pPr>
          </w:p>
        </w:tc>
      </w:tr>
      <w:tr w14:paraId="38B6E6F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3C86C7DC">
            <w:pPr>
              <w:overflowPunct w:val="0"/>
              <w:adjustRightInd w:val="0"/>
              <w:snapToGrid w:val="0"/>
              <w:spacing w:line="19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19AE17BE">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013315000210100</w:t>
            </w:r>
          </w:p>
        </w:tc>
        <w:tc>
          <w:tcPr>
            <w:tcW w:w="1497" w:type="dxa"/>
            <w:shd w:val="clear" w:color="auto" w:fill="auto"/>
            <w:vAlign w:val="center"/>
          </w:tcPr>
          <w:p w14:paraId="46D19F2D">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椎体成形费-后凸成形（扩展）</w:t>
            </w:r>
          </w:p>
        </w:tc>
        <w:tc>
          <w:tcPr>
            <w:tcW w:w="1783" w:type="dxa"/>
            <w:shd w:val="clear" w:color="auto" w:fill="auto"/>
            <w:vAlign w:val="center"/>
          </w:tcPr>
          <w:p w14:paraId="72D4624D">
            <w:pPr>
              <w:overflowPunct w:val="0"/>
              <w:adjustRightInd w:val="0"/>
              <w:snapToGrid w:val="0"/>
              <w:spacing w:line="190" w:lineRule="exact"/>
              <w:rPr>
                <w:rFonts w:ascii="方正书宋_GBK" w:hAnsi="宋体" w:eastAsia="方正书宋_GBK" w:cs="宋体"/>
                <w:color w:val="000000"/>
                <w:sz w:val="18"/>
                <w:szCs w:val="18"/>
              </w:rPr>
            </w:pPr>
          </w:p>
        </w:tc>
        <w:tc>
          <w:tcPr>
            <w:tcW w:w="3811" w:type="dxa"/>
            <w:shd w:val="clear" w:color="auto" w:fill="auto"/>
            <w:vAlign w:val="center"/>
          </w:tcPr>
          <w:p w14:paraId="58CC25D2">
            <w:pPr>
              <w:overflowPunct w:val="0"/>
              <w:adjustRightInd w:val="0"/>
              <w:snapToGrid w:val="0"/>
              <w:spacing w:line="190" w:lineRule="exact"/>
              <w:rPr>
                <w:rFonts w:ascii="方正书宋_GBK" w:hAnsi="宋体" w:eastAsia="方正书宋_GBK" w:cs="宋体"/>
                <w:color w:val="000000"/>
                <w:sz w:val="18"/>
                <w:szCs w:val="18"/>
              </w:rPr>
            </w:pPr>
          </w:p>
        </w:tc>
        <w:tc>
          <w:tcPr>
            <w:tcW w:w="581" w:type="dxa"/>
            <w:shd w:val="clear" w:color="auto" w:fill="auto"/>
            <w:vAlign w:val="center"/>
          </w:tcPr>
          <w:p w14:paraId="2AD3E140">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每椎体</w:t>
            </w:r>
          </w:p>
        </w:tc>
        <w:tc>
          <w:tcPr>
            <w:tcW w:w="755" w:type="dxa"/>
            <w:shd w:val="clear" w:color="auto" w:fill="auto"/>
            <w:vAlign w:val="center"/>
          </w:tcPr>
          <w:p w14:paraId="1D7526AC">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3230</w:t>
            </w:r>
          </w:p>
        </w:tc>
        <w:tc>
          <w:tcPr>
            <w:tcW w:w="709" w:type="dxa"/>
            <w:shd w:val="clear" w:color="auto" w:fill="auto"/>
            <w:vAlign w:val="center"/>
          </w:tcPr>
          <w:p w14:paraId="325966D5">
            <w:pPr>
              <w:overflowPunct w:val="0"/>
              <w:adjustRightInd w:val="0"/>
              <w:snapToGrid w:val="0"/>
              <w:spacing w:line="19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2907</w:t>
            </w:r>
          </w:p>
        </w:tc>
        <w:tc>
          <w:tcPr>
            <w:tcW w:w="1075" w:type="dxa"/>
            <w:shd w:val="clear" w:color="auto" w:fill="auto"/>
            <w:vAlign w:val="center"/>
          </w:tcPr>
          <w:p w14:paraId="2ACAC4C2">
            <w:pPr>
              <w:overflowPunct w:val="0"/>
              <w:adjustRightInd w:val="0"/>
              <w:snapToGrid w:val="0"/>
              <w:spacing w:line="19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2746</w:t>
            </w:r>
          </w:p>
        </w:tc>
        <w:tc>
          <w:tcPr>
            <w:tcW w:w="1656" w:type="dxa"/>
            <w:shd w:val="clear" w:color="auto" w:fill="auto"/>
            <w:vAlign w:val="center"/>
          </w:tcPr>
          <w:p w14:paraId="3FEB15FA">
            <w:pPr>
              <w:overflowPunct w:val="0"/>
              <w:adjustRightInd w:val="0"/>
              <w:snapToGrid w:val="0"/>
              <w:spacing w:line="190" w:lineRule="exact"/>
              <w:rPr>
                <w:rFonts w:ascii="方正书宋_GBK" w:hAnsi="宋体" w:eastAsia="方正书宋_GBK" w:cs="宋体"/>
                <w:color w:val="000000"/>
                <w:sz w:val="18"/>
                <w:szCs w:val="18"/>
              </w:rPr>
            </w:pPr>
          </w:p>
        </w:tc>
      </w:tr>
      <w:tr w14:paraId="02BBE7A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5BC6A48F">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26</w:t>
            </w:r>
          </w:p>
        </w:tc>
        <w:tc>
          <w:tcPr>
            <w:tcW w:w="1635" w:type="dxa"/>
            <w:shd w:val="clear" w:color="auto" w:fill="auto"/>
            <w:vAlign w:val="center"/>
          </w:tcPr>
          <w:p w14:paraId="6EA3E933">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013315000220000</w:t>
            </w:r>
          </w:p>
        </w:tc>
        <w:tc>
          <w:tcPr>
            <w:tcW w:w="1497" w:type="dxa"/>
            <w:shd w:val="clear" w:color="auto" w:fill="auto"/>
            <w:vAlign w:val="center"/>
          </w:tcPr>
          <w:p w14:paraId="21362EE8">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椎体重建费</w:t>
            </w:r>
          </w:p>
        </w:tc>
        <w:tc>
          <w:tcPr>
            <w:tcW w:w="1783" w:type="dxa"/>
            <w:shd w:val="clear" w:color="auto" w:fill="auto"/>
            <w:vAlign w:val="center"/>
          </w:tcPr>
          <w:p w14:paraId="36B24AFB">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通过手术切除病损椎体并置入内植物。</w:t>
            </w:r>
          </w:p>
        </w:tc>
        <w:tc>
          <w:tcPr>
            <w:tcW w:w="3811" w:type="dxa"/>
            <w:shd w:val="clear" w:color="auto" w:fill="auto"/>
            <w:vAlign w:val="center"/>
          </w:tcPr>
          <w:p w14:paraId="70F34AB5">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所定价格涵盖手术计划、术区准备、消毒、分离、切除、置入、重建、止血、引流、缝合、处理用物等步骤所需的人力资源和基本物质资源消耗。</w:t>
            </w:r>
          </w:p>
        </w:tc>
        <w:tc>
          <w:tcPr>
            <w:tcW w:w="581" w:type="dxa"/>
            <w:shd w:val="clear" w:color="auto" w:fill="auto"/>
            <w:vAlign w:val="center"/>
          </w:tcPr>
          <w:p w14:paraId="4086058E">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每椎体</w:t>
            </w:r>
          </w:p>
        </w:tc>
        <w:tc>
          <w:tcPr>
            <w:tcW w:w="755" w:type="dxa"/>
            <w:shd w:val="clear" w:color="auto" w:fill="auto"/>
            <w:vAlign w:val="center"/>
          </w:tcPr>
          <w:p w14:paraId="708FDF8A">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4370</w:t>
            </w:r>
          </w:p>
        </w:tc>
        <w:tc>
          <w:tcPr>
            <w:tcW w:w="709" w:type="dxa"/>
            <w:shd w:val="clear" w:color="auto" w:fill="auto"/>
            <w:vAlign w:val="center"/>
          </w:tcPr>
          <w:p w14:paraId="5A7FB1DC">
            <w:pPr>
              <w:overflowPunct w:val="0"/>
              <w:adjustRightInd w:val="0"/>
              <w:snapToGrid w:val="0"/>
              <w:spacing w:line="19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3933</w:t>
            </w:r>
          </w:p>
        </w:tc>
        <w:tc>
          <w:tcPr>
            <w:tcW w:w="1075" w:type="dxa"/>
            <w:shd w:val="clear" w:color="auto" w:fill="auto"/>
            <w:vAlign w:val="center"/>
          </w:tcPr>
          <w:p w14:paraId="6FD72128">
            <w:pPr>
              <w:overflowPunct w:val="0"/>
              <w:adjustRightInd w:val="0"/>
              <w:snapToGrid w:val="0"/>
              <w:spacing w:line="19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3715</w:t>
            </w:r>
          </w:p>
        </w:tc>
        <w:tc>
          <w:tcPr>
            <w:tcW w:w="1656" w:type="dxa"/>
            <w:shd w:val="clear" w:color="auto" w:fill="auto"/>
            <w:vAlign w:val="center"/>
          </w:tcPr>
          <w:p w14:paraId="2B1FEC60">
            <w:pPr>
              <w:overflowPunct w:val="0"/>
              <w:adjustRightInd w:val="0"/>
              <w:snapToGrid w:val="0"/>
              <w:spacing w:line="190" w:lineRule="exact"/>
              <w:rPr>
                <w:rFonts w:ascii="方正书宋_GBK" w:hAnsi="宋体" w:eastAsia="方正书宋_GBK" w:cs="宋体"/>
                <w:color w:val="000000"/>
                <w:sz w:val="18"/>
                <w:szCs w:val="18"/>
              </w:rPr>
            </w:pPr>
          </w:p>
        </w:tc>
      </w:tr>
      <w:tr w14:paraId="73E01DD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7DB1F3A3">
            <w:pPr>
              <w:overflowPunct w:val="0"/>
              <w:adjustRightInd w:val="0"/>
              <w:snapToGrid w:val="0"/>
              <w:spacing w:line="19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2EDCA07D">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013315000220001</w:t>
            </w:r>
          </w:p>
        </w:tc>
        <w:tc>
          <w:tcPr>
            <w:tcW w:w="1497" w:type="dxa"/>
            <w:shd w:val="clear" w:color="auto" w:fill="auto"/>
            <w:vAlign w:val="center"/>
          </w:tcPr>
          <w:p w14:paraId="6105B7F2">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椎体重建费-儿童（加收）</w:t>
            </w:r>
          </w:p>
        </w:tc>
        <w:tc>
          <w:tcPr>
            <w:tcW w:w="1783" w:type="dxa"/>
            <w:shd w:val="clear" w:color="auto" w:fill="auto"/>
            <w:vAlign w:val="center"/>
          </w:tcPr>
          <w:p w14:paraId="336EA544">
            <w:pPr>
              <w:overflowPunct w:val="0"/>
              <w:adjustRightInd w:val="0"/>
              <w:snapToGrid w:val="0"/>
              <w:spacing w:line="190" w:lineRule="exact"/>
              <w:rPr>
                <w:rFonts w:ascii="方正书宋_GBK" w:hAnsi="宋体" w:eastAsia="方正书宋_GBK" w:cs="宋体"/>
                <w:color w:val="000000"/>
                <w:sz w:val="18"/>
                <w:szCs w:val="18"/>
              </w:rPr>
            </w:pPr>
          </w:p>
        </w:tc>
        <w:tc>
          <w:tcPr>
            <w:tcW w:w="3811" w:type="dxa"/>
            <w:shd w:val="clear" w:color="auto" w:fill="auto"/>
            <w:vAlign w:val="center"/>
          </w:tcPr>
          <w:p w14:paraId="36C70030">
            <w:pPr>
              <w:overflowPunct w:val="0"/>
              <w:adjustRightInd w:val="0"/>
              <w:snapToGrid w:val="0"/>
              <w:spacing w:line="190" w:lineRule="exact"/>
              <w:rPr>
                <w:rFonts w:ascii="方正书宋_GBK" w:hAnsi="宋体" w:eastAsia="方正书宋_GBK" w:cs="宋体"/>
                <w:color w:val="000000"/>
                <w:sz w:val="18"/>
                <w:szCs w:val="18"/>
              </w:rPr>
            </w:pPr>
          </w:p>
        </w:tc>
        <w:tc>
          <w:tcPr>
            <w:tcW w:w="581" w:type="dxa"/>
            <w:shd w:val="clear" w:color="auto" w:fill="auto"/>
            <w:vAlign w:val="center"/>
          </w:tcPr>
          <w:p w14:paraId="0B5F0D27">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每椎体</w:t>
            </w:r>
          </w:p>
        </w:tc>
        <w:tc>
          <w:tcPr>
            <w:tcW w:w="755" w:type="dxa"/>
            <w:shd w:val="clear" w:color="auto" w:fill="auto"/>
            <w:vAlign w:val="center"/>
          </w:tcPr>
          <w:p w14:paraId="5888513B">
            <w:pPr>
              <w:overflowPunct w:val="0"/>
              <w:adjustRightInd w:val="0"/>
              <w:snapToGrid w:val="0"/>
              <w:spacing w:line="190" w:lineRule="exact"/>
              <w:jc w:val="center"/>
              <w:rPr>
                <w:rFonts w:ascii="方正书宋_GBK" w:hAnsi="宋体" w:eastAsia="方正书宋_GBK" w:cs="宋体"/>
                <w:color w:val="000000"/>
                <w:sz w:val="18"/>
                <w:szCs w:val="18"/>
              </w:rPr>
            </w:pPr>
          </w:p>
        </w:tc>
        <w:tc>
          <w:tcPr>
            <w:tcW w:w="709" w:type="dxa"/>
            <w:shd w:val="clear" w:color="auto" w:fill="auto"/>
            <w:vAlign w:val="center"/>
          </w:tcPr>
          <w:p w14:paraId="00A129E4">
            <w:pPr>
              <w:overflowPunct w:val="0"/>
              <w:adjustRightInd w:val="0"/>
              <w:snapToGrid w:val="0"/>
              <w:spacing w:line="19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41D0C10E">
            <w:pPr>
              <w:overflowPunct w:val="0"/>
              <w:adjustRightInd w:val="0"/>
              <w:snapToGrid w:val="0"/>
              <w:spacing w:line="19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008B1CE5">
            <w:pPr>
              <w:overflowPunct w:val="0"/>
              <w:adjustRightInd w:val="0"/>
              <w:snapToGrid w:val="0"/>
              <w:spacing w:line="190" w:lineRule="exact"/>
              <w:rPr>
                <w:rFonts w:ascii="方正书宋_GBK" w:hAnsi="宋体" w:eastAsia="方正书宋_GBK" w:cs="宋体"/>
                <w:color w:val="000000"/>
                <w:sz w:val="18"/>
                <w:szCs w:val="18"/>
              </w:rPr>
            </w:pPr>
          </w:p>
        </w:tc>
      </w:tr>
      <w:tr w14:paraId="198E2CE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77E66240">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27</w:t>
            </w:r>
          </w:p>
        </w:tc>
        <w:tc>
          <w:tcPr>
            <w:tcW w:w="1635" w:type="dxa"/>
            <w:shd w:val="clear" w:color="auto" w:fill="auto"/>
            <w:vAlign w:val="center"/>
          </w:tcPr>
          <w:p w14:paraId="5C543B31">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013315000230000</w:t>
            </w:r>
          </w:p>
        </w:tc>
        <w:tc>
          <w:tcPr>
            <w:tcW w:w="1497" w:type="dxa"/>
            <w:shd w:val="clear" w:color="auto" w:fill="auto"/>
            <w:vAlign w:val="center"/>
          </w:tcPr>
          <w:p w14:paraId="266FB014">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脊柱肿物切除费（常规）</w:t>
            </w:r>
          </w:p>
        </w:tc>
        <w:tc>
          <w:tcPr>
            <w:tcW w:w="1783" w:type="dxa"/>
            <w:shd w:val="clear" w:color="auto" w:fill="auto"/>
            <w:vAlign w:val="center"/>
          </w:tcPr>
          <w:p w14:paraId="25C2AA9C">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通过手术切除脊柱肿物。</w:t>
            </w:r>
          </w:p>
        </w:tc>
        <w:tc>
          <w:tcPr>
            <w:tcW w:w="3811" w:type="dxa"/>
            <w:shd w:val="clear" w:color="auto" w:fill="auto"/>
            <w:vAlign w:val="center"/>
          </w:tcPr>
          <w:p w14:paraId="3817F71E">
            <w:pPr>
              <w:overflowPunct w:val="0"/>
              <w:adjustRightInd w:val="0"/>
              <w:snapToGrid w:val="0"/>
              <w:spacing w:line="190" w:lineRule="exact"/>
              <w:textAlignment w:val="center"/>
              <w:rPr>
                <w:rFonts w:ascii="方正书宋_GBK" w:hAnsi="宋体" w:eastAsia="方正书宋_GBK" w:cs="宋体"/>
                <w:color w:val="000000"/>
                <w:spacing w:val="-4"/>
                <w:kern w:val="0"/>
                <w:sz w:val="18"/>
                <w:szCs w:val="18"/>
                <w:lang w:bidi="ar"/>
              </w:rPr>
            </w:pPr>
            <w:r>
              <w:rPr>
                <w:rFonts w:hint="eastAsia" w:ascii="方正书宋_GBK" w:hAnsi="宋体" w:eastAsia="方正书宋_GBK" w:cs="宋体"/>
                <w:color w:val="000000"/>
                <w:spacing w:val="-4"/>
                <w:kern w:val="0"/>
                <w:sz w:val="18"/>
                <w:szCs w:val="18"/>
                <w:lang w:bidi="ar"/>
              </w:rPr>
              <w:t>所定价格涵盖手术计划、术区准备、消毒、分离、探查、切除、减压、清理、止血、引流、缝合、处理用物等步骤所需的人力资源和基本物质资源消耗。</w:t>
            </w:r>
          </w:p>
        </w:tc>
        <w:tc>
          <w:tcPr>
            <w:tcW w:w="581" w:type="dxa"/>
            <w:shd w:val="clear" w:color="auto" w:fill="auto"/>
            <w:noWrap/>
            <w:vAlign w:val="center"/>
          </w:tcPr>
          <w:p w14:paraId="0A700894">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0705BE9B">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4900</w:t>
            </w:r>
          </w:p>
        </w:tc>
        <w:tc>
          <w:tcPr>
            <w:tcW w:w="709" w:type="dxa"/>
            <w:shd w:val="clear" w:color="auto" w:fill="auto"/>
            <w:vAlign w:val="center"/>
          </w:tcPr>
          <w:p w14:paraId="026DF390">
            <w:pPr>
              <w:overflowPunct w:val="0"/>
              <w:adjustRightInd w:val="0"/>
              <w:snapToGrid w:val="0"/>
              <w:spacing w:line="19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4410</w:t>
            </w:r>
          </w:p>
        </w:tc>
        <w:tc>
          <w:tcPr>
            <w:tcW w:w="1075" w:type="dxa"/>
            <w:shd w:val="clear" w:color="auto" w:fill="auto"/>
            <w:vAlign w:val="center"/>
          </w:tcPr>
          <w:p w14:paraId="4F259814">
            <w:pPr>
              <w:overflowPunct w:val="0"/>
              <w:adjustRightInd w:val="0"/>
              <w:snapToGrid w:val="0"/>
              <w:spacing w:line="19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4165</w:t>
            </w:r>
          </w:p>
        </w:tc>
        <w:tc>
          <w:tcPr>
            <w:tcW w:w="1656" w:type="dxa"/>
            <w:shd w:val="clear" w:color="auto" w:fill="auto"/>
            <w:vAlign w:val="center"/>
          </w:tcPr>
          <w:p w14:paraId="70481D05">
            <w:pPr>
              <w:overflowPunct w:val="0"/>
              <w:adjustRightInd w:val="0"/>
              <w:snapToGrid w:val="0"/>
              <w:spacing w:line="190" w:lineRule="exact"/>
              <w:rPr>
                <w:rFonts w:ascii="方正书宋_GBK" w:hAnsi="宋体" w:eastAsia="方正书宋_GBK" w:cs="宋体"/>
                <w:color w:val="000000"/>
                <w:sz w:val="18"/>
                <w:szCs w:val="18"/>
              </w:rPr>
            </w:pPr>
          </w:p>
        </w:tc>
      </w:tr>
      <w:tr w14:paraId="129FCA5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7E5E26FB">
            <w:pPr>
              <w:overflowPunct w:val="0"/>
              <w:adjustRightInd w:val="0"/>
              <w:snapToGrid w:val="0"/>
              <w:spacing w:line="19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D0A75CC">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013315000230001</w:t>
            </w:r>
          </w:p>
        </w:tc>
        <w:tc>
          <w:tcPr>
            <w:tcW w:w="1497" w:type="dxa"/>
            <w:shd w:val="clear" w:color="auto" w:fill="auto"/>
            <w:vAlign w:val="center"/>
          </w:tcPr>
          <w:p w14:paraId="155614D0">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脊柱肿物切除费（常规）-儿童（加收）</w:t>
            </w:r>
          </w:p>
        </w:tc>
        <w:tc>
          <w:tcPr>
            <w:tcW w:w="1783" w:type="dxa"/>
            <w:shd w:val="clear" w:color="auto" w:fill="auto"/>
            <w:vAlign w:val="center"/>
          </w:tcPr>
          <w:p w14:paraId="2269333A">
            <w:pPr>
              <w:overflowPunct w:val="0"/>
              <w:adjustRightInd w:val="0"/>
              <w:snapToGrid w:val="0"/>
              <w:spacing w:line="190" w:lineRule="exact"/>
              <w:rPr>
                <w:rFonts w:ascii="方正书宋_GBK" w:hAnsi="宋体" w:eastAsia="方正书宋_GBK" w:cs="宋体"/>
                <w:color w:val="000000"/>
                <w:sz w:val="18"/>
                <w:szCs w:val="18"/>
              </w:rPr>
            </w:pPr>
          </w:p>
        </w:tc>
        <w:tc>
          <w:tcPr>
            <w:tcW w:w="3811" w:type="dxa"/>
            <w:shd w:val="clear" w:color="auto" w:fill="auto"/>
            <w:vAlign w:val="center"/>
          </w:tcPr>
          <w:p w14:paraId="38DEEC5F">
            <w:pPr>
              <w:overflowPunct w:val="0"/>
              <w:adjustRightInd w:val="0"/>
              <w:snapToGrid w:val="0"/>
              <w:spacing w:line="190" w:lineRule="exact"/>
              <w:rPr>
                <w:rFonts w:ascii="方正书宋_GBK" w:hAnsi="宋体" w:eastAsia="方正书宋_GBK" w:cs="宋体"/>
                <w:color w:val="000000"/>
                <w:sz w:val="18"/>
                <w:szCs w:val="18"/>
              </w:rPr>
            </w:pPr>
          </w:p>
        </w:tc>
        <w:tc>
          <w:tcPr>
            <w:tcW w:w="581" w:type="dxa"/>
            <w:shd w:val="clear" w:color="auto" w:fill="auto"/>
            <w:noWrap/>
            <w:vAlign w:val="center"/>
          </w:tcPr>
          <w:p w14:paraId="5B1ECA1B">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473C6698">
            <w:pPr>
              <w:overflowPunct w:val="0"/>
              <w:adjustRightInd w:val="0"/>
              <w:snapToGrid w:val="0"/>
              <w:spacing w:line="190" w:lineRule="exact"/>
              <w:jc w:val="center"/>
              <w:rPr>
                <w:rFonts w:ascii="方正书宋_GBK" w:hAnsi="宋体" w:eastAsia="方正书宋_GBK" w:cs="宋体"/>
                <w:color w:val="000000"/>
                <w:sz w:val="18"/>
                <w:szCs w:val="18"/>
              </w:rPr>
            </w:pPr>
          </w:p>
        </w:tc>
        <w:tc>
          <w:tcPr>
            <w:tcW w:w="709" w:type="dxa"/>
            <w:shd w:val="clear" w:color="auto" w:fill="auto"/>
            <w:vAlign w:val="center"/>
          </w:tcPr>
          <w:p w14:paraId="7338A790">
            <w:pPr>
              <w:overflowPunct w:val="0"/>
              <w:adjustRightInd w:val="0"/>
              <w:snapToGrid w:val="0"/>
              <w:spacing w:line="19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5F81310D">
            <w:pPr>
              <w:overflowPunct w:val="0"/>
              <w:adjustRightInd w:val="0"/>
              <w:snapToGrid w:val="0"/>
              <w:spacing w:line="19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7A43B5BB">
            <w:pPr>
              <w:overflowPunct w:val="0"/>
              <w:adjustRightInd w:val="0"/>
              <w:snapToGrid w:val="0"/>
              <w:spacing w:line="190" w:lineRule="exact"/>
              <w:rPr>
                <w:rFonts w:ascii="方正书宋_GBK" w:hAnsi="宋体" w:eastAsia="方正书宋_GBK" w:cs="宋体"/>
                <w:color w:val="000000"/>
                <w:sz w:val="18"/>
                <w:szCs w:val="18"/>
              </w:rPr>
            </w:pPr>
          </w:p>
        </w:tc>
      </w:tr>
      <w:tr w14:paraId="1688CBD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361" w:hRule="atLeast"/>
          <w:jc w:val="center"/>
        </w:trPr>
        <w:tc>
          <w:tcPr>
            <w:tcW w:w="405" w:type="dxa"/>
            <w:vMerge w:val="restart"/>
            <w:shd w:val="clear" w:color="auto" w:fill="auto"/>
            <w:vAlign w:val="center"/>
          </w:tcPr>
          <w:p w14:paraId="1722F5FA">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28</w:t>
            </w:r>
          </w:p>
        </w:tc>
        <w:tc>
          <w:tcPr>
            <w:tcW w:w="1635" w:type="dxa"/>
            <w:shd w:val="clear" w:color="auto" w:fill="auto"/>
            <w:vAlign w:val="center"/>
          </w:tcPr>
          <w:p w14:paraId="33434765">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013315000240000</w:t>
            </w:r>
          </w:p>
        </w:tc>
        <w:tc>
          <w:tcPr>
            <w:tcW w:w="1497" w:type="dxa"/>
            <w:shd w:val="clear" w:color="auto" w:fill="auto"/>
            <w:vAlign w:val="center"/>
          </w:tcPr>
          <w:p w14:paraId="3716C3C9">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脊柱肿物切除费（复杂）</w:t>
            </w:r>
          </w:p>
        </w:tc>
        <w:tc>
          <w:tcPr>
            <w:tcW w:w="1783" w:type="dxa"/>
            <w:shd w:val="clear" w:color="auto" w:fill="auto"/>
            <w:vAlign w:val="center"/>
          </w:tcPr>
          <w:p w14:paraId="7F61C48A">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通过手术切除复杂情形下脊柱肿物。</w:t>
            </w:r>
          </w:p>
        </w:tc>
        <w:tc>
          <w:tcPr>
            <w:tcW w:w="3811" w:type="dxa"/>
            <w:shd w:val="clear" w:color="auto" w:fill="auto"/>
            <w:vAlign w:val="center"/>
          </w:tcPr>
          <w:p w14:paraId="64BDF01F">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所定价格涵盖手术计划、术区准备、消毒、分离、探查、切除、减压、清理、止血、引流、缝合、处理用物等步骤所需的人力资源和基本物质资源消耗。</w:t>
            </w:r>
          </w:p>
        </w:tc>
        <w:tc>
          <w:tcPr>
            <w:tcW w:w="581" w:type="dxa"/>
            <w:shd w:val="clear" w:color="auto" w:fill="auto"/>
            <w:vAlign w:val="center"/>
          </w:tcPr>
          <w:p w14:paraId="65B1B731">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6DCDBC26">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8400</w:t>
            </w:r>
          </w:p>
        </w:tc>
        <w:tc>
          <w:tcPr>
            <w:tcW w:w="709" w:type="dxa"/>
            <w:shd w:val="clear" w:color="auto" w:fill="auto"/>
            <w:vAlign w:val="center"/>
          </w:tcPr>
          <w:p w14:paraId="08B7E67C">
            <w:pPr>
              <w:overflowPunct w:val="0"/>
              <w:adjustRightInd w:val="0"/>
              <w:snapToGrid w:val="0"/>
              <w:spacing w:line="19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7560</w:t>
            </w:r>
          </w:p>
        </w:tc>
        <w:tc>
          <w:tcPr>
            <w:tcW w:w="1075" w:type="dxa"/>
            <w:shd w:val="clear" w:color="auto" w:fill="auto"/>
            <w:vAlign w:val="center"/>
          </w:tcPr>
          <w:p w14:paraId="1211CD16">
            <w:pPr>
              <w:overflowPunct w:val="0"/>
              <w:adjustRightInd w:val="0"/>
              <w:snapToGrid w:val="0"/>
              <w:spacing w:line="19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7140</w:t>
            </w:r>
          </w:p>
        </w:tc>
        <w:tc>
          <w:tcPr>
            <w:tcW w:w="1656" w:type="dxa"/>
            <w:shd w:val="clear" w:color="auto" w:fill="auto"/>
            <w:vAlign w:val="center"/>
          </w:tcPr>
          <w:p w14:paraId="4FF574A5">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本项目所称“复杂”指：切除节段≥3个椎体、多入路联合、恶性肿瘤根治性切除的情况。</w:t>
            </w:r>
          </w:p>
        </w:tc>
      </w:tr>
      <w:tr w14:paraId="0C68DC4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1901A2AC">
            <w:pPr>
              <w:overflowPunct w:val="0"/>
              <w:adjustRightInd w:val="0"/>
              <w:snapToGrid w:val="0"/>
              <w:spacing w:line="19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6ECA5B9A">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013315000240001</w:t>
            </w:r>
          </w:p>
        </w:tc>
        <w:tc>
          <w:tcPr>
            <w:tcW w:w="1497" w:type="dxa"/>
            <w:shd w:val="clear" w:color="auto" w:fill="auto"/>
            <w:vAlign w:val="center"/>
          </w:tcPr>
          <w:p w14:paraId="642908D9">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脊柱肿物切除费（复杂）-儿童（加收）</w:t>
            </w:r>
          </w:p>
        </w:tc>
        <w:tc>
          <w:tcPr>
            <w:tcW w:w="1783" w:type="dxa"/>
            <w:shd w:val="clear" w:color="auto" w:fill="auto"/>
            <w:vAlign w:val="center"/>
          </w:tcPr>
          <w:p w14:paraId="154547DF">
            <w:pPr>
              <w:overflowPunct w:val="0"/>
              <w:adjustRightInd w:val="0"/>
              <w:snapToGrid w:val="0"/>
              <w:spacing w:line="190" w:lineRule="exact"/>
              <w:rPr>
                <w:rFonts w:ascii="方正书宋_GBK" w:hAnsi="宋体" w:eastAsia="方正书宋_GBK" w:cs="宋体"/>
                <w:color w:val="000000"/>
                <w:sz w:val="18"/>
                <w:szCs w:val="18"/>
              </w:rPr>
            </w:pPr>
          </w:p>
        </w:tc>
        <w:tc>
          <w:tcPr>
            <w:tcW w:w="3811" w:type="dxa"/>
            <w:shd w:val="clear" w:color="auto" w:fill="auto"/>
            <w:vAlign w:val="center"/>
          </w:tcPr>
          <w:p w14:paraId="1DE30417">
            <w:pPr>
              <w:overflowPunct w:val="0"/>
              <w:adjustRightInd w:val="0"/>
              <w:snapToGrid w:val="0"/>
              <w:spacing w:line="190" w:lineRule="exact"/>
              <w:rPr>
                <w:rFonts w:ascii="方正书宋_GBK" w:hAnsi="宋体" w:eastAsia="方正书宋_GBK" w:cs="宋体"/>
                <w:color w:val="000000"/>
                <w:sz w:val="18"/>
                <w:szCs w:val="18"/>
              </w:rPr>
            </w:pPr>
          </w:p>
        </w:tc>
        <w:tc>
          <w:tcPr>
            <w:tcW w:w="581" w:type="dxa"/>
            <w:shd w:val="clear" w:color="auto" w:fill="auto"/>
            <w:noWrap/>
            <w:vAlign w:val="center"/>
          </w:tcPr>
          <w:p w14:paraId="2920A42C">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64470034">
            <w:pPr>
              <w:overflowPunct w:val="0"/>
              <w:adjustRightInd w:val="0"/>
              <w:snapToGrid w:val="0"/>
              <w:spacing w:line="190" w:lineRule="exact"/>
              <w:jc w:val="center"/>
              <w:rPr>
                <w:rFonts w:ascii="方正书宋_GBK" w:hAnsi="宋体" w:eastAsia="方正书宋_GBK" w:cs="宋体"/>
                <w:color w:val="000000"/>
                <w:sz w:val="18"/>
                <w:szCs w:val="18"/>
              </w:rPr>
            </w:pPr>
          </w:p>
        </w:tc>
        <w:tc>
          <w:tcPr>
            <w:tcW w:w="709" w:type="dxa"/>
            <w:shd w:val="clear" w:color="auto" w:fill="auto"/>
            <w:vAlign w:val="center"/>
          </w:tcPr>
          <w:p w14:paraId="12DFAB07">
            <w:pPr>
              <w:overflowPunct w:val="0"/>
              <w:adjustRightInd w:val="0"/>
              <w:snapToGrid w:val="0"/>
              <w:spacing w:line="19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29B0E0BE">
            <w:pPr>
              <w:overflowPunct w:val="0"/>
              <w:adjustRightInd w:val="0"/>
              <w:snapToGrid w:val="0"/>
              <w:spacing w:line="19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01AAB185">
            <w:pPr>
              <w:overflowPunct w:val="0"/>
              <w:adjustRightInd w:val="0"/>
              <w:snapToGrid w:val="0"/>
              <w:spacing w:line="190" w:lineRule="exact"/>
              <w:rPr>
                <w:rFonts w:ascii="方正书宋_GBK" w:hAnsi="宋体" w:eastAsia="方正书宋_GBK" w:cs="宋体"/>
                <w:color w:val="000000"/>
                <w:sz w:val="18"/>
                <w:szCs w:val="18"/>
              </w:rPr>
            </w:pPr>
          </w:p>
        </w:tc>
      </w:tr>
      <w:tr w14:paraId="6B7EB1E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2DD7B35D">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29</w:t>
            </w:r>
          </w:p>
        </w:tc>
        <w:tc>
          <w:tcPr>
            <w:tcW w:w="1635" w:type="dxa"/>
            <w:shd w:val="clear" w:color="auto" w:fill="auto"/>
            <w:vAlign w:val="center"/>
          </w:tcPr>
          <w:p w14:paraId="4708D543">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013315000250000</w:t>
            </w:r>
          </w:p>
        </w:tc>
        <w:tc>
          <w:tcPr>
            <w:tcW w:w="1497" w:type="dxa"/>
            <w:shd w:val="clear" w:color="auto" w:fill="auto"/>
            <w:vAlign w:val="center"/>
          </w:tcPr>
          <w:p w14:paraId="38EA37CE">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骶髂骨盆肿物切除费（常规）</w:t>
            </w:r>
          </w:p>
        </w:tc>
        <w:tc>
          <w:tcPr>
            <w:tcW w:w="1783" w:type="dxa"/>
            <w:shd w:val="clear" w:color="auto" w:fill="auto"/>
            <w:vAlign w:val="center"/>
          </w:tcPr>
          <w:p w14:paraId="0C6BAE82">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通过手术切除骶髂骨盆肿物。</w:t>
            </w:r>
          </w:p>
        </w:tc>
        <w:tc>
          <w:tcPr>
            <w:tcW w:w="3811" w:type="dxa"/>
            <w:shd w:val="clear" w:color="auto" w:fill="auto"/>
            <w:vAlign w:val="center"/>
          </w:tcPr>
          <w:p w14:paraId="1A126E72">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所定价格涵盖手术计划、术区准备、消毒、分离、探查、切除、减压、清理、止血、引流、缝合、处理用物等步骤所需的人力资源和基本物质资源消耗。</w:t>
            </w:r>
          </w:p>
        </w:tc>
        <w:tc>
          <w:tcPr>
            <w:tcW w:w="581" w:type="dxa"/>
            <w:shd w:val="clear" w:color="auto" w:fill="auto"/>
            <w:vAlign w:val="center"/>
          </w:tcPr>
          <w:p w14:paraId="5023CE40">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08AC47FE">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3000</w:t>
            </w:r>
          </w:p>
        </w:tc>
        <w:tc>
          <w:tcPr>
            <w:tcW w:w="709" w:type="dxa"/>
            <w:shd w:val="clear" w:color="auto" w:fill="auto"/>
            <w:vAlign w:val="center"/>
          </w:tcPr>
          <w:p w14:paraId="54528D79">
            <w:pPr>
              <w:overflowPunct w:val="0"/>
              <w:adjustRightInd w:val="0"/>
              <w:snapToGrid w:val="0"/>
              <w:spacing w:line="19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2700</w:t>
            </w:r>
          </w:p>
        </w:tc>
        <w:tc>
          <w:tcPr>
            <w:tcW w:w="1075" w:type="dxa"/>
            <w:shd w:val="clear" w:color="auto" w:fill="auto"/>
            <w:vAlign w:val="center"/>
          </w:tcPr>
          <w:p w14:paraId="7E0A4F9E">
            <w:pPr>
              <w:overflowPunct w:val="0"/>
              <w:adjustRightInd w:val="0"/>
              <w:snapToGrid w:val="0"/>
              <w:spacing w:line="19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2550</w:t>
            </w:r>
          </w:p>
        </w:tc>
        <w:tc>
          <w:tcPr>
            <w:tcW w:w="1656" w:type="dxa"/>
            <w:shd w:val="clear" w:color="auto" w:fill="auto"/>
            <w:vAlign w:val="center"/>
          </w:tcPr>
          <w:p w14:paraId="6C9D597B">
            <w:pPr>
              <w:overflowPunct w:val="0"/>
              <w:adjustRightInd w:val="0"/>
              <w:snapToGrid w:val="0"/>
              <w:spacing w:line="190" w:lineRule="exact"/>
              <w:rPr>
                <w:rFonts w:ascii="方正书宋_GBK" w:hAnsi="宋体" w:eastAsia="方正书宋_GBK" w:cs="宋体"/>
                <w:color w:val="000000"/>
                <w:sz w:val="18"/>
                <w:szCs w:val="18"/>
              </w:rPr>
            </w:pPr>
          </w:p>
        </w:tc>
      </w:tr>
      <w:tr w14:paraId="0215139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767BCC3F">
            <w:pPr>
              <w:overflowPunct w:val="0"/>
              <w:adjustRightInd w:val="0"/>
              <w:snapToGrid w:val="0"/>
              <w:spacing w:line="19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06578B4B">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013315000250001</w:t>
            </w:r>
          </w:p>
        </w:tc>
        <w:tc>
          <w:tcPr>
            <w:tcW w:w="1497" w:type="dxa"/>
            <w:shd w:val="clear" w:color="auto" w:fill="auto"/>
            <w:vAlign w:val="center"/>
          </w:tcPr>
          <w:p w14:paraId="67878034">
            <w:pPr>
              <w:overflowPunct w:val="0"/>
              <w:adjustRightInd w:val="0"/>
              <w:snapToGrid w:val="0"/>
              <w:spacing w:line="19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骶髂骨盆肿物切除费（常规）-儿童（加收）</w:t>
            </w:r>
          </w:p>
        </w:tc>
        <w:tc>
          <w:tcPr>
            <w:tcW w:w="1783" w:type="dxa"/>
            <w:shd w:val="clear" w:color="auto" w:fill="auto"/>
            <w:vAlign w:val="center"/>
          </w:tcPr>
          <w:p w14:paraId="544E416D">
            <w:pPr>
              <w:overflowPunct w:val="0"/>
              <w:adjustRightInd w:val="0"/>
              <w:snapToGrid w:val="0"/>
              <w:spacing w:line="190" w:lineRule="exact"/>
              <w:rPr>
                <w:rFonts w:ascii="方正书宋_GBK" w:hAnsi="宋体" w:eastAsia="方正书宋_GBK" w:cs="宋体"/>
                <w:color w:val="000000"/>
                <w:sz w:val="18"/>
                <w:szCs w:val="18"/>
              </w:rPr>
            </w:pPr>
          </w:p>
        </w:tc>
        <w:tc>
          <w:tcPr>
            <w:tcW w:w="3811" w:type="dxa"/>
            <w:shd w:val="clear" w:color="auto" w:fill="auto"/>
            <w:vAlign w:val="center"/>
          </w:tcPr>
          <w:p w14:paraId="5930DA13">
            <w:pPr>
              <w:overflowPunct w:val="0"/>
              <w:adjustRightInd w:val="0"/>
              <w:snapToGrid w:val="0"/>
              <w:spacing w:line="190" w:lineRule="exact"/>
              <w:rPr>
                <w:rFonts w:ascii="方正书宋_GBK" w:hAnsi="宋体" w:eastAsia="方正书宋_GBK" w:cs="宋体"/>
                <w:color w:val="000000"/>
                <w:sz w:val="18"/>
                <w:szCs w:val="18"/>
              </w:rPr>
            </w:pPr>
          </w:p>
        </w:tc>
        <w:tc>
          <w:tcPr>
            <w:tcW w:w="581" w:type="dxa"/>
            <w:shd w:val="clear" w:color="auto" w:fill="auto"/>
            <w:noWrap/>
            <w:vAlign w:val="center"/>
          </w:tcPr>
          <w:p w14:paraId="422ADED2">
            <w:pPr>
              <w:overflowPunct w:val="0"/>
              <w:adjustRightInd w:val="0"/>
              <w:snapToGrid w:val="0"/>
              <w:spacing w:line="19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01B308EB">
            <w:pPr>
              <w:overflowPunct w:val="0"/>
              <w:adjustRightInd w:val="0"/>
              <w:snapToGrid w:val="0"/>
              <w:spacing w:line="190" w:lineRule="exact"/>
              <w:jc w:val="center"/>
              <w:rPr>
                <w:rFonts w:ascii="方正书宋_GBK" w:hAnsi="宋体" w:eastAsia="方正书宋_GBK" w:cs="宋体"/>
                <w:color w:val="000000"/>
                <w:sz w:val="18"/>
                <w:szCs w:val="18"/>
              </w:rPr>
            </w:pPr>
          </w:p>
        </w:tc>
        <w:tc>
          <w:tcPr>
            <w:tcW w:w="709" w:type="dxa"/>
            <w:shd w:val="clear" w:color="auto" w:fill="auto"/>
            <w:vAlign w:val="center"/>
          </w:tcPr>
          <w:p w14:paraId="4C69BEB1">
            <w:pPr>
              <w:overflowPunct w:val="0"/>
              <w:adjustRightInd w:val="0"/>
              <w:snapToGrid w:val="0"/>
              <w:spacing w:line="19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0FC5634C">
            <w:pPr>
              <w:overflowPunct w:val="0"/>
              <w:adjustRightInd w:val="0"/>
              <w:snapToGrid w:val="0"/>
              <w:spacing w:line="19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227F20AB">
            <w:pPr>
              <w:overflowPunct w:val="0"/>
              <w:adjustRightInd w:val="0"/>
              <w:snapToGrid w:val="0"/>
              <w:spacing w:line="190" w:lineRule="exact"/>
              <w:rPr>
                <w:rFonts w:ascii="方正书宋_GBK" w:hAnsi="宋体" w:eastAsia="方正书宋_GBK" w:cs="宋体"/>
                <w:color w:val="000000"/>
                <w:sz w:val="18"/>
                <w:szCs w:val="18"/>
              </w:rPr>
            </w:pPr>
          </w:p>
        </w:tc>
      </w:tr>
      <w:tr w14:paraId="4DC15C7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7D9D6F07">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30</w:t>
            </w:r>
          </w:p>
        </w:tc>
        <w:tc>
          <w:tcPr>
            <w:tcW w:w="1635" w:type="dxa"/>
            <w:shd w:val="clear" w:color="auto" w:fill="auto"/>
            <w:vAlign w:val="center"/>
          </w:tcPr>
          <w:p w14:paraId="1BB96452">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013315000260000</w:t>
            </w:r>
          </w:p>
        </w:tc>
        <w:tc>
          <w:tcPr>
            <w:tcW w:w="1497" w:type="dxa"/>
            <w:shd w:val="clear" w:color="auto" w:fill="auto"/>
            <w:vAlign w:val="center"/>
          </w:tcPr>
          <w:p w14:paraId="324A6340">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骶髂骨盆肿物切除费（复杂）</w:t>
            </w:r>
          </w:p>
        </w:tc>
        <w:tc>
          <w:tcPr>
            <w:tcW w:w="1783" w:type="dxa"/>
            <w:shd w:val="clear" w:color="auto" w:fill="auto"/>
            <w:vAlign w:val="center"/>
          </w:tcPr>
          <w:p w14:paraId="6ACE5056">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通过手术切除复杂情形下骶髂骨盆肿物。</w:t>
            </w:r>
          </w:p>
        </w:tc>
        <w:tc>
          <w:tcPr>
            <w:tcW w:w="3811" w:type="dxa"/>
            <w:shd w:val="clear" w:color="auto" w:fill="auto"/>
            <w:vAlign w:val="center"/>
          </w:tcPr>
          <w:p w14:paraId="07ECD507">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所定价格涵盖手术计划、术区准备、消毒、分离、探查、切除、减压、清理、止血、引流、缝合、处理用物等步骤所需的人力资源和基本物质资源消耗。</w:t>
            </w:r>
          </w:p>
        </w:tc>
        <w:tc>
          <w:tcPr>
            <w:tcW w:w="581" w:type="dxa"/>
            <w:shd w:val="clear" w:color="auto" w:fill="auto"/>
            <w:vAlign w:val="center"/>
          </w:tcPr>
          <w:p w14:paraId="23B522AB">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76FFCBA4">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8500</w:t>
            </w:r>
          </w:p>
        </w:tc>
        <w:tc>
          <w:tcPr>
            <w:tcW w:w="709" w:type="dxa"/>
            <w:shd w:val="clear" w:color="auto" w:fill="auto"/>
            <w:vAlign w:val="center"/>
          </w:tcPr>
          <w:p w14:paraId="4E344465">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7650</w:t>
            </w:r>
          </w:p>
        </w:tc>
        <w:tc>
          <w:tcPr>
            <w:tcW w:w="1075" w:type="dxa"/>
            <w:shd w:val="clear" w:color="auto" w:fill="auto"/>
            <w:vAlign w:val="center"/>
          </w:tcPr>
          <w:p w14:paraId="4630AD3C">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7225</w:t>
            </w:r>
          </w:p>
        </w:tc>
        <w:tc>
          <w:tcPr>
            <w:tcW w:w="1656" w:type="dxa"/>
            <w:shd w:val="clear" w:color="auto" w:fill="auto"/>
            <w:vAlign w:val="center"/>
          </w:tcPr>
          <w:p w14:paraId="5472A8C4">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本项目所称“复杂”指：多入路联合、恶性肿瘤根治性切除的情况。</w:t>
            </w:r>
          </w:p>
        </w:tc>
      </w:tr>
      <w:tr w14:paraId="64FDE0C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0E052557">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676217E">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013315000260001</w:t>
            </w:r>
          </w:p>
        </w:tc>
        <w:tc>
          <w:tcPr>
            <w:tcW w:w="1497" w:type="dxa"/>
            <w:shd w:val="clear" w:color="auto" w:fill="auto"/>
            <w:vAlign w:val="center"/>
          </w:tcPr>
          <w:p w14:paraId="2CEFC307">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骶髂骨盆肿物切除费（复杂）-儿童（加收）</w:t>
            </w:r>
          </w:p>
        </w:tc>
        <w:tc>
          <w:tcPr>
            <w:tcW w:w="1783" w:type="dxa"/>
            <w:shd w:val="clear" w:color="auto" w:fill="auto"/>
            <w:vAlign w:val="center"/>
          </w:tcPr>
          <w:p w14:paraId="0519BEE2">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47BCA7B0">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noWrap/>
            <w:vAlign w:val="center"/>
          </w:tcPr>
          <w:p w14:paraId="2B79DEA2">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7D5EC291">
            <w:pPr>
              <w:overflowPunct w:val="0"/>
              <w:adjustRightInd w:val="0"/>
              <w:snapToGrid w:val="0"/>
              <w:spacing w:line="220" w:lineRule="exact"/>
              <w:jc w:val="center"/>
              <w:rPr>
                <w:rFonts w:ascii="方正书宋_GBK" w:hAnsi="宋体" w:eastAsia="方正书宋_GBK" w:cs="宋体"/>
                <w:color w:val="000000"/>
                <w:sz w:val="18"/>
                <w:szCs w:val="18"/>
              </w:rPr>
            </w:pPr>
          </w:p>
        </w:tc>
        <w:tc>
          <w:tcPr>
            <w:tcW w:w="709" w:type="dxa"/>
            <w:shd w:val="clear" w:color="auto" w:fill="auto"/>
            <w:vAlign w:val="center"/>
          </w:tcPr>
          <w:p w14:paraId="375B2D16">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3FDD7AEF">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2EC209C7">
            <w:pPr>
              <w:overflowPunct w:val="0"/>
              <w:adjustRightInd w:val="0"/>
              <w:snapToGrid w:val="0"/>
              <w:spacing w:line="220" w:lineRule="exact"/>
              <w:rPr>
                <w:rFonts w:ascii="方正书宋_GBK" w:hAnsi="宋体" w:eastAsia="方正书宋_GBK" w:cs="宋体"/>
                <w:color w:val="000000"/>
                <w:sz w:val="18"/>
                <w:szCs w:val="18"/>
              </w:rPr>
            </w:pPr>
          </w:p>
        </w:tc>
      </w:tr>
      <w:tr w14:paraId="13BB7CC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7AA5D337">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31</w:t>
            </w:r>
          </w:p>
        </w:tc>
        <w:tc>
          <w:tcPr>
            <w:tcW w:w="1635" w:type="dxa"/>
            <w:shd w:val="clear" w:color="auto" w:fill="auto"/>
            <w:vAlign w:val="center"/>
          </w:tcPr>
          <w:p w14:paraId="46A4CE68">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013315000270000</w:t>
            </w:r>
          </w:p>
        </w:tc>
        <w:tc>
          <w:tcPr>
            <w:tcW w:w="1497" w:type="dxa"/>
            <w:shd w:val="clear" w:color="auto" w:fill="auto"/>
            <w:vAlign w:val="center"/>
          </w:tcPr>
          <w:p w14:paraId="3B8F3523">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肩胛骨肿物切除费</w:t>
            </w:r>
          </w:p>
        </w:tc>
        <w:tc>
          <w:tcPr>
            <w:tcW w:w="1783" w:type="dxa"/>
            <w:shd w:val="clear" w:color="auto" w:fill="auto"/>
            <w:vAlign w:val="center"/>
          </w:tcPr>
          <w:p w14:paraId="7FF652E2">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通过手术切除肩胛骨肿物。</w:t>
            </w:r>
          </w:p>
        </w:tc>
        <w:tc>
          <w:tcPr>
            <w:tcW w:w="3811" w:type="dxa"/>
            <w:shd w:val="clear" w:color="auto" w:fill="auto"/>
            <w:vAlign w:val="center"/>
          </w:tcPr>
          <w:p w14:paraId="27D699C5">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所定价格涵盖手术计划、术区准备、消毒、分离、探查、切除、减压、清理、止血、引流、缝合、处理用物等步骤所需的人力资源和基本物质资源消耗。</w:t>
            </w:r>
          </w:p>
        </w:tc>
        <w:tc>
          <w:tcPr>
            <w:tcW w:w="581" w:type="dxa"/>
            <w:shd w:val="clear" w:color="auto" w:fill="auto"/>
            <w:vAlign w:val="center"/>
          </w:tcPr>
          <w:p w14:paraId="6ED5E32B">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1E78E933">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3230</w:t>
            </w:r>
          </w:p>
        </w:tc>
        <w:tc>
          <w:tcPr>
            <w:tcW w:w="709" w:type="dxa"/>
            <w:shd w:val="clear" w:color="auto" w:fill="auto"/>
            <w:vAlign w:val="center"/>
          </w:tcPr>
          <w:p w14:paraId="1F9717AE">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2907</w:t>
            </w:r>
          </w:p>
        </w:tc>
        <w:tc>
          <w:tcPr>
            <w:tcW w:w="1075" w:type="dxa"/>
            <w:shd w:val="clear" w:color="auto" w:fill="auto"/>
            <w:vAlign w:val="center"/>
          </w:tcPr>
          <w:p w14:paraId="02743300">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2746</w:t>
            </w:r>
          </w:p>
        </w:tc>
        <w:tc>
          <w:tcPr>
            <w:tcW w:w="1656" w:type="dxa"/>
            <w:shd w:val="clear" w:color="auto" w:fill="auto"/>
            <w:vAlign w:val="center"/>
          </w:tcPr>
          <w:p w14:paraId="3ED530BC">
            <w:pPr>
              <w:overflowPunct w:val="0"/>
              <w:adjustRightInd w:val="0"/>
              <w:snapToGrid w:val="0"/>
              <w:spacing w:line="220" w:lineRule="exact"/>
              <w:rPr>
                <w:rFonts w:ascii="方正书宋_GBK" w:hAnsi="宋体" w:eastAsia="方正书宋_GBK" w:cs="宋体"/>
                <w:color w:val="000000"/>
                <w:sz w:val="18"/>
                <w:szCs w:val="18"/>
              </w:rPr>
            </w:pPr>
          </w:p>
        </w:tc>
      </w:tr>
      <w:tr w14:paraId="6DE6918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1AAFD9E2">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67466DEB">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013315000270001</w:t>
            </w:r>
          </w:p>
        </w:tc>
        <w:tc>
          <w:tcPr>
            <w:tcW w:w="1497" w:type="dxa"/>
            <w:shd w:val="clear" w:color="auto" w:fill="auto"/>
            <w:vAlign w:val="center"/>
          </w:tcPr>
          <w:p w14:paraId="13F3C0C4">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肩胛骨肿物切除费-儿童（加收）</w:t>
            </w:r>
          </w:p>
        </w:tc>
        <w:tc>
          <w:tcPr>
            <w:tcW w:w="1783" w:type="dxa"/>
            <w:shd w:val="clear" w:color="auto" w:fill="auto"/>
            <w:vAlign w:val="center"/>
          </w:tcPr>
          <w:p w14:paraId="0936E45E">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19E3905D">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4A260BB0">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309B38DA">
            <w:pPr>
              <w:overflowPunct w:val="0"/>
              <w:adjustRightInd w:val="0"/>
              <w:snapToGrid w:val="0"/>
              <w:spacing w:line="220" w:lineRule="exact"/>
              <w:jc w:val="center"/>
              <w:rPr>
                <w:rFonts w:ascii="方正书宋_GBK" w:hAnsi="宋体" w:eastAsia="方正书宋_GBK" w:cs="宋体"/>
                <w:color w:val="000000"/>
                <w:sz w:val="18"/>
                <w:szCs w:val="18"/>
              </w:rPr>
            </w:pPr>
          </w:p>
        </w:tc>
        <w:tc>
          <w:tcPr>
            <w:tcW w:w="709" w:type="dxa"/>
            <w:shd w:val="clear" w:color="auto" w:fill="auto"/>
            <w:vAlign w:val="center"/>
          </w:tcPr>
          <w:p w14:paraId="4DE0DBD6">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465E7603">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30E21FB1">
            <w:pPr>
              <w:overflowPunct w:val="0"/>
              <w:adjustRightInd w:val="0"/>
              <w:snapToGrid w:val="0"/>
              <w:spacing w:line="220" w:lineRule="exact"/>
              <w:rPr>
                <w:rFonts w:ascii="方正书宋_GBK" w:hAnsi="宋体" w:eastAsia="方正书宋_GBK" w:cs="宋体"/>
                <w:color w:val="000000"/>
                <w:sz w:val="18"/>
                <w:szCs w:val="18"/>
              </w:rPr>
            </w:pPr>
          </w:p>
        </w:tc>
      </w:tr>
      <w:tr w14:paraId="41393A7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4169EC24">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179503E9">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013315000270011</w:t>
            </w:r>
          </w:p>
        </w:tc>
        <w:tc>
          <w:tcPr>
            <w:tcW w:w="1497" w:type="dxa"/>
            <w:shd w:val="clear" w:color="auto" w:fill="auto"/>
            <w:vAlign w:val="center"/>
          </w:tcPr>
          <w:p w14:paraId="4AC3CB86">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肩胛骨肿物切除费-功能形态重建（加收）</w:t>
            </w:r>
          </w:p>
        </w:tc>
        <w:tc>
          <w:tcPr>
            <w:tcW w:w="1783" w:type="dxa"/>
            <w:shd w:val="clear" w:color="auto" w:fill="auto"/>
            <w:vAlign w:val="center"/>
          </w:tcPr>
          <w:p w14:paraId="5463B144">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0F945286">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482EA9D5">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41363156">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969</w:t>
            </w:r>
          </w:p>
        </w:tc>
        <w:tc>
          <w:tcPr>
            <w:tcW w:w="709" w:type="dxa"/>
            <w:shd w:val="clear" w:color="auto" w:fill="auto"/>
            <w:vAlign w:val="center"/>
          </w:tcPr>
          <w:p w14:paraId="570F8BBB">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872</w:t>
            </w:r>
          </w:p>
        </w:tc>
        <w:tc>
          <w:tcPr>
            <w:tcW w:w="1075" w:type="dxa"/>
            <w:shd w:val="clear" w:color="auto" w:fill="auto"/>
            <w:vAlign w:val="center"/>
          </w:tcPr>
          <w:p w14:paraId="0A705676">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824</w:t>
            </w:r>
          </w:p>
        </w:tc>
        <w:tc>
          <w:tcPr>
            <w:tcW w:w="1656" w:type="dxa"/>
            <w:shd w:val="clear" w:color="auto" w:fill="auto"/>
            <w:vAlign w:val="center"/>
          </w:tcPr>
          <w:p w14:paraId="12B191F6">
            <w:pPr>
              <w:overflowPunct w:val="0"/>
              <w:adjustRightInd w:val="0"/>
              <w:snapToGrid w:val="0"/>
              <w:spacing w:line="220" w:lineRule="exact"/>
              <w:rPr>
                <w:rFonts w:ascii="方正书宋_GBK" w:hAnsi="宋体" w:eastAsia="方正书宋_GBK" w:cs="宋体"/>
                <w:color w:val="000000"/>
                <w:sz w:val="18"/>
                <w:szCs w:val="18"/>
              </w:rPr>
            </w:pPr>
          </w:p>
        </w:tc>
      </w:tr>
      <w:tr w14:paraId="55B7C04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4B84FEF6">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32</w:t>
            </w:r>
          </w:p>
        </w:tc>
        <w:tc>
          <w:tcPr>
            <w:tcW w:w="1635" w:type="dxa"/>
            <w:shd w:val="clear" w:color="auto" w:fill="auto"/>
            <w:vAlign w:val="center"/>
          </w:tcPr>
          <w:p w14:paraId="4835F663">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013315000280000</w:t>
            </w:r>
          </w:p>
        </w:tc>
        <w:tc>
          <w:tcPr>
            <w:tcW w:w="1497" w:type="dxa"/>
            <w:shd w:val="clear" w:color="auto" w:fill="auto"/>
            <w:vAlign w:val="center"/>
          </w:tcPr>
          <w:p w14:paraId="593A17B1">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锁骨肿物切除费</w:t>
            </w:r>
          </w:p>
        </w:tc>
        <w:tc>
          <w:tcPr>
            <w:tcW w:w="1783" w:type="dxa"/>
            <w:shd w:val="clear" w:color="auto" w:fill="auto"/>
            <w:vAlign w:val="center"/>
          </w:tcPr>
          <w:p w14:paraId="24ABD870">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通过手术切除锁骨肿物。</w:t>
            </w:r>
          </w:p>
        </w:tc>
        <w:tc>
          <w:tcPr>
            <w:tcW w:w="3811" w:type="dxa"/>
            <w:shd w:val="clear" w:color="auto" w:fill="auto"/>
            <w:vAlign w:val="center"/>
          </w:tcPr>
          <w:p w14:paraId="6F9B132E">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所定价格涵盖手术计划、术区准备、消毒、分离、探查、切除、减压、清理、止血、引流、缝合、处理用物等步骤所需的人力资源和基本物质资源消耗。</w:t>
            </w:r>
          </w:p>
        </w:tc>
        <w:tc>
          <w:tcPr>
            <w:tcW w:w="581" w:type="dxa"/>
            <w:shd w:val="clear" w:color="auto" w:fill="auto"/>
            <w:vAlign w:val="center"/>
          </w:tcPr>
          <w:p w14:paraId="2B3BCB64">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2FF68296">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2700</w:t>
            </w:r>
          </w:p>
        </w:tc>
        <w:tc>
          <w:tcPr>
            <w:tcW w:w="709" w:type="dxa"/>
            <w:shd w:val="clear" w:color="auto" w:fill="auto"/>
            <w:vAlign w:val="center"/>
          </w:tcPr>
          <w:p w14:paraId="1EFC845E">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2430</w:t>
            </w:r>
          </w:p>
        </w:tc>
        <w:tc>
          <w:tcPr>
            <w:tcW w:w="1075" w:type="dxa"/>
            <w:shd w:val="clear" w:color="auto" w:fill="auto"/>
            <w:vAlign w:val="center"/>
          </w:tcPr>
          <w:p w14:paraId="586ED5C0">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2295</w:t>
            </w:r>
          </w:p>
        </w:tc>
        <w:tc>
          <w:tcPr>
            <w:tcW w:w="1656" w:type="dxa"/>
            <w:shd w:val="clear" w:color="auto" w:fill="auto"/>
            <w:vAlign w:val="center"/>
          </w:tcPr>
          <w:p w14:paraId="2F0B0B28">
            <w:pPr>
              <w:overflowPunct w:val="0"/>
              <w:adjustRightInd w:val="0"/>
              <w:snapToGrid w:val="0"/>
              <w:spacing w:line="220" w:lineRule="exact"/>
              <w:rPr>
                <w:rFonts w:ascii="方正书宋_GBK" w:hAnsi="宋体" w:eastAsia="方正书宋_GBK" w:cs="宋体"/>
                <w:color w:val="000000"/>
                <w:sz w:val="18"/>
                <w:szCs w:val="18"/>
              </w:rPr>
            </w:pPr>
          </w:p>
        </w:tc>
      </w:tr>
      <w:tr w14:paraId="6A0E3B6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0558D105">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3B576324">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013315000280001</w:t>
            </w:r>
          </w:p>
        </w:tc>
        <w:tc>
          <w:tcPr>
            <w:tcW w:w="1497" w:type="dxa"/>
            <w:shd w:val="clear" w:color="auto" w:fill="auto"/>
            <w:vAlign w:val="center"/>
          </w:tcPr>
          <w:p w14:paraId="22832A01">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锁骨肿物切除费-儿童（加收）</w:t>
            </w:r>
          </w:p>
        </w:tc>
        <w:tc>
          <w:tcPr>
            <w:tcW w:w="1783" w:type="dxa"/>
            <w:shd w:val="clear" w:color="auto" w:fill="auto"/>
            <w:vAlign w:val="center"/>
          </w:tcPr>
          <w:p w14:paraId="1CEF3E9C">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21419CC6">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6D2810F3">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351F1CE2">
            <w:pPr>
              <w:overflowPunct w:val="0"/>
              <w:adjustRightInd w:val="0"/>
              <w:snapToGrid w:val="0"/>
              <w:spacing w:line="220" w:lineRule="exact"/>
              <w:jc w:val="center"/>
              <w:rPr>
                <w:rFonts w:ascii="方正书宋_GBK" w:hAnsi="宋体" w:eastAsia="方正书宋_GBK" w:cs="宋体"/>
                <w:color w:val="000000"/>
                <w:sz w:val="18"/>
                <w:szCs w:val="18"/>
              </w:rPr>
            </w:pPr>
          </w:p>
        </w:tc>
        <w:tc>
          <w:tcPr>
            <w:tcW w:w="709" w:type="dxa"/>
            <w:shd w:val="clear" w:color="auto" w:fill="auto"/>
            <w:vAlign w:val="center"/>
          </w:tcPr>
          <w:p w14:paraId="05A3E571">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7BA5E3A2">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261AB7E9">
            <w:pPr>
              <w:overflowPunct w:val="0"/>
              <w:adjustRightInd w:val="0"/>
              <w:snapToGrid w:val="0"/>
              <w:spacing w:line="220" w:lineRule="exact"/>
              <w:rPr>
                <w:rFonts w:ascii="方正书宋_GBK" w:hAnsi="宋体" w:eastAsia="方正书宋_GBK" w:cs="宋体"/>
                <w:color w:val="000000"/>
                <w:sz w:val="18"/>
                <w:szCs w:val="18"/>
              </w:rPr>
            </w:pPr>
          </w:p>
        </w:tc>
      </w:tr>
      <w:tr w14:paraId="7224DD7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3F0B10B4">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268C9B24">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013315000280011</w:t>
            </w:r>
          </w:p>
        </w:tc>
        <w:tc>
          <w:tcPr>
            <w:tcW w:w="1497" w:type="dxa"/>
            <w:shd w:val="clear" w:color="auto" w:fill="auto"/>
            <w:vAlign w:val="center"/>
          </w:tcPr>
          <w:p w14:paraId="7B286E12">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锁骨肿物切除费-功能形态重建（加收）</w:t>
            </w:r>
          </w:p>
        </w:tc>
        <w:tc>
          <w:tcPr>
            <w:tcW w:w="1783" w:type="dxa"/>
            <w:shd w:val="clear" w:color="auto" w:fill="auto"/>
            <w:vAlign w:val="center"/>
          </w:tcPr>
          <w:p w14:paraId="59139901">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5FE1ADED">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6FDA52E2">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25AA969F">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810</w:t>
            </w:r>
          </w:p>
        </w:tc>
        <w:tc>
          <w:tcPr>
            <w:tcW w:w="709" w:type="dxa"/>
            <w:shd w:val="clear" w:color="auto" w:fill="auto"/>
            <w:vAlign w:val="center"/>
          </w:tcPr>
          <w:p w14:paraId="1C61289B">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729</w:t>
            </w:r>
          </w:p>
        </w:tc>
        <w:tc>
          <w:tcPr>
            <w:tcW w:w="1075" w:type="dxa"/>
            <w:shd w:val="clear" w:color="auto" w:fill="auto"/>
            <w:vAlign w:val="center"/>
          </w:tcPr>
          <w:p w14:paraId="565F89CA">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689</w:t>
            </w:r>
          </w:p>
        </w:tc>
        <w:tc>
          <w:tcPr>
            <w:tcW w:w="1656" w:type="dxa"/>
            <w:shd w:val="clear" w:color="auto" w:fill="auto"/>
            <w:vAlign w:val="center"/>
          </w:tcPr>
          <w:p w14:paraId="2A35EF2A">
            <w:pPr>
              <w:overflowPunct w:val="0"/>
              <w:adjustRightInd w:val="0"/>
              <w:snapToGrid w:val="0"/>
              <w:spacing w:line="220" w:lineRule="exact"/>
              <w:rPr>
                <w:rFonts w:ascii="方正书宋_GBK" w:hAnsi="宋体" w:eastAsia="方正书宋_GBK" w:cs="宋体"/>
                <w:color w:val="000000"/>
                <w:sz w:val="18"/>
                <w:szCs w:val="18"/>
              </w:rPr>
            </w:pPr>
          </w:p>
        </w:tc>
      </w:tr>
      <w:tr w14:paraId="57DD5C6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0B5236AB">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33</w:t>
            </w:r>
          </w:p>
        </w:tc>
        <w:tc>
          <w:tcPr>
            <w:tcW w:w="1635" w:type="dxa"/>
            <w:shd w:val="clear" w:color="auto" w:fill="auto"/>
            <w:vAlign w:val="center"/>
          </w:tcPr>
          <w:p w14:paraId="6C07F664">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013315000290000</w:t>
            </w:r>
          </w:p>
        </w:tc>
        <w:tc>
          <w:tcPr>
            <w:tcW w:w="1497" w:type="dxa"/>
            <w:shd w:val="clear" w:color="auto" w:fill="auto"/>
            <w:vAlign w:val="center"/>
          </w:tcPr>
          <w:p w14:paraId="088443FB">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肋骨肿物切除费</w:t>
            </w:r>
          </w:p>
        </w:tc>
        <w:tc>
          <w:tcPr>
            <w:tcW w:w="1783" w:type="dxa"/>
            <w:shd w:val="clear" w:color="auto" w:fill="auto"/>
            <w:vAlign w:val="center"/>
          </w:tcPr>
          <w:p w14:paraId="5530AC27">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通过手术切除肋骨肿物。</w:t>
            </w:r>
          </w:p>
        </w:tc>
        <w:tc>
          <w:tcPr>
            <w:tcW w:w="3811" w:type="dxa"/>
            <w:shd w:val="clear" w:color="auto" w:fill="auto"/>
            <w:vAlign w:val="center"/>
          </w:tcPr>
          <w:p w14:paraId="4749484F">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所定价格涵盖手术计划、术区准备、消毒、分离、探查、切除、减压、清理、止血、引流、缝合、处理用物等步骤所需的人力资源和基本物质资源消耗。</w:t>
            </w:r>
          </w:p>
        </w:tc>
        <w:tc>
          <w:tcPr>
            <w:tcW w:w="581" w:type="dxa"/>
            <w:shd w:val="clear" w:color="auto" w:fill="auto"/>
            <w:vAlign w:val="center"/>
          </w:tcPr>
          <w:p w14:paraId="6167C701">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654A5611">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2640</w:t>
            </w:r>
          </w:p>
        </w:tc>
        <w:tc>
          <w:tcPr>
            <w:tcW w:w="709" w:type="dxa"/>
            <w:shd w:val="clear" w:color="auto" w:fill="auto"/>
            <w:vAlign w:val="center"/>
          </w:tcPr>
          <w:p w14:paraId="6FD4A8CF">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2376</w:t>
            </w:r>
          </w:p>
        </w:tc>
        <w:tc>
          <w:tcPr>
            <w:tcW w:w="1075" w:type="dxa"/>
            <w:shd w:val="clear" w:color="auto" w:fill="auto"/>
            <w:vAlign w:val="center"/>
          </w:tcPr>
          <w:p w14:paraId="4C5CF6D9">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2244</w:t>
            </w:r>
          </w:p>
        </w:tc>
        <w:tc>
          <w:tcPr>
            <w:tcW w:w="1656" w:type="dxa"/>
            <w:shd w:val="clear" w:color="auto" w:fill="auto"/>
            <w:vAlign w:val="center"/>
          </w:tcPr>
          <w:p w14:paraId="2576C12B">
            <w:pPr>
              <w:overflowPunct w:val="0"/>
              <w:adjustRightInd w:val="0"/>
              <w:snapToGrid w:val="0"/>
              <w:spacing w:line="220" w:lineRule="exact"/>
              <w:rPr>
                <w:rFonts w:ascii="方正书宋_GBK" w:hAnsi="宋体" w:eastAsia="方正书宋_GBK" w:cs="宋体"/>
                <w:color w:val="000000"/>
                <w:sz w:val="18"/>
                <w:szCs w:val="18"/>
              </w:rPr>
            </w:pPr>
          </w:p>
        </w:tc>
      </w:tr>
      <w:tr w14:paraId="0967EA5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622E7D5C">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2C8C1721">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013315000290001</w:t>
            </w:r>
          </w:p>
        </w:tc>
        <w:tc>
          <w:tcPr>
            <w:tcW w:w="1497" w:type="dxa"/>
            <w:shd w:val="clear" w:color="auto" w:fill="auto"/>
            <w:vAlign w:val="center"/>
          </w:tcPr>
          <w:p w14:paraId="15600543">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肋骨肿物切除费-儿童（加收）</w:t>
            </w:r>
          </w:p>
        </w:tc>
        <w:tc>
          <w:tcPr>
            <w:tcW w:w="1783" w:type="dxa"/>
            <w:shd w:val="clear" w:color="auto" w:fill="auto"/>
            <w:vAlign w:val="center"/>
          </w:tcPr>
          <w:p w14:paraId="1FB69EA1">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3BF03E4F">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0A9342E8">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4E7A6877">
            <w:pPr>
              <w:overflowPunct w:val="0"/>
              <w:adjustRightInd w:val="0"/>
              <w:snapToGrid w:val="0"/>
              <w:spacing w:line="220" w:lineRule="exact"/>
              <w:jc w:val="center"/>
              <w:rPr>
                <w:rFonts w:ascii="方正书宋_GBK" w:hAnsi="宋体" w:eastAsia="方正书宋_GBK" w:cs="宋体"/>
                <w:color w:val="000000"/>
                <w:sz w:val="18"/>
                <w:szCs w:val="18"/>
              </w:rPr>
            </w:pPr>
          </w:p>
        </w:tc>
        <w:tc>
          <w:tcPr>
            <w:tcW w:w="709" w:type="dxa"/>
            <w:shd w:val="clear" w:color="auto" w:fill="auto"/>
            <w:vAlign w:val="center"/>
          </w:tcPr>
          <w:p w14:paraId="4906812F">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1996CDC1">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49602B3F">
            <w:pPr>
              <w:overflowPunct w:val="0"/>
              <w:adjustRightInd w:val="0"/>
              <w:snapToGrid w:val="0"/>
              <w:spacing w:line="220" w:lineRule="exact"/>
              <w:rPr>
                <w:rFonts w:ascii="方正书宋_GBK" w:hAnsi="宋体" w:eastAsia="方正书宋_GBK" w:cs="宋体"/>
                <w:color w:val="000000"/>
                <w:sz w:val="18"/>
                <w:szCs w:val="18"/>
              </w:rPr>
            </w:pPr>
          </w:p>
        </w:tc>
      </w:tr>
      <w:tr w14:paraId="31DA399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72955534">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65F2B109">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013315000290011</w:t>
            </w:r>
          </w:p>
        </w:tc>
        <w:tc>
          <w:tcPr>
            <w:tcW w:w="1497" w:type="dxa"/>
            <w:shd w:val="clear" w:color="auto" w:fill="auto"/>
            <w:vAlign w:val="center"/>
          </w:tcPr>
          <w:p w14:paraId="2A7E9DEF">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肋骨肿物切除费-功能形态重建（加收）</w:t>
            </w:r>
          </w:p>
        </w:tc>
        <w:tc>
          <w:tcPr>
            <w:tcW w:w="1783" w:type="dxa"/>
            <w:shd w:val="clear" w:color="auto" w:fill="auto"/>
            <w:vAlign w:val="center"/>
          </w:tcPr>
          <w:p w14:paraId="567D905F">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2A186F58">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06744CDA">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36B4FE6B">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792</w:t>
            </w:r>
          </w:p>
        </w:tc>
        <w:tc>
          <w:tcPr>
            <w:tcW w:w="709" w:type="dxa"/>
            <w:shd w:val="clear" w:color="auto" w:fill="auto"/>
            <w:vAlign w:val="center"/>
          </w:tcPr>
          <w:p w14:paraId="589123B0">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713</w:t>
            </w:r>
          </w:p>
        </w:tc>
        <w:tc>
          <w:tcPr>
            <w:tcW w:w="1075" w:type="dxa"/>
            <w:shd w:val="clear" w:color="auto" w:fill="auto"/>
            <w:vAlign w:val="center"/>
          </w:tcPr>
          <w:p w14:paraId="53130874">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673</w:t>
            </w:r>
          </w:p>
        </w:tc>
        <w:tc>
          <w:tcPr>
            <w:tcW w:w="1656" w:type="dxa"/>
            <w:shd w:val="clear" w:color="auto" w:fill="auto"/>
            <w:vAlign w:val="center"/>
          </w:tcPr>
          <w:p w14:paraId="1C382B1A">
            <w:pPr>
              <w:overflowPunct w:val="0"/>
              <w:adjustRightInd w:val="0"/>
              <w:snapToGrid w:val="0"/>
              <w:spacing w:line="220" w:lineRule="exact"/>
              <w:rPr>
                <w:rFonts w:ascii="方正书宋_GBK" w:hAnsi="宋体" w:eastAsia="方正书宋_GBK" w:cs="宋体"/>
                <w:color w:val="000000"/>
                <w:sz w:val="18"/>
                <w:szCs w:val="18"/>
              </w:rPr>
            </w:pPr>
          </w:p>
        </w:tc>
      </w:tr>
      <w:tr w14:paraId="0AFCD4B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1BDF6790">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6494CAC3">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013315000290021</w:t>
            </w:r>
          </w:p>
        </w:tc>
        <w:tc>
          <w:tcPr>
            <w:tcW w:w="1497" w:type="dxa"/>
            <w:shd w:val="clear" w:color="auto" w:fill="auto"/>
            <w:vAlign w:val="center"/>
          </w:tcPr>
          <w:p w14:paraId="3B3397AC">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肋骨肿物切除费-肿物累及三根及以上肋骨（加收）</w:t>
            </w:r>
          </w:p>
        </w:tc>
        <w:tc>
          <w:tcPr>
            <w:tcW w:w="1783" w:type="dxa"/>
            <w:shd w:val="clear" w:color="auto" w:fill="auto"/>
            <w:vAlign w:val="center"/>
          </w:tcPr>
          <w:p w14:paraId="454E6C7D">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6CA4CA6E">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08F6C1B2">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7D717425">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528</w:t>
            </w:r>
          </w:p>
        </w:tc>
        <w:tc>
          <w:tcPr>
            <w:tcW w:w="709" w:type="dxa"/>
            <w:shd w:val="clear" w:color="auto" w:fill="auto"/>
            <w:vAlign w:val="center"/>
          </w:tcPr>
          <w:p w14:paraId="0481AF46">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475</w:t>
            </w:r>
          </w:p>
        </w:tc>
        <w:tc>
          <w:tcPr>
            <w:tcW w:w="1075" w:type="dxa"/>
            <w:shd w:val="clear" w:color="auto" w:fill="auto"/>
            <w:vAlign w:val="center"/>
          </w:tcPr>
          <w:p w14:paraId="7E2DBF68">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449</w:t>
            </w:r>
          </w:p>
        </w:tc>
        <w:tc>
          <w:tcPr>
            <w:tcW w:w="1656" w:type="dxa"/>
            <w:shd w:val="clear" w:color="auto" w:fill="auto"/>
            <w:vAlign w:val="center"/>
          </w:tcPr>
          <w:p w14:paraId="3C14F4B7">
            <w:pPr>
              <w:overflowPunct w:val="0"/>
              <w:adjustRightInd w:val="0"/>
              <w:snapToGrid w:val="0"/>
              <w:spacing w:line="220" w:lineRule="exact"/>
              <w:rPr>
                <w:rFonts w:ascii="方正书宋_GBK" w:hAnsi="宋体" w:eastAsia="方正书宋_GBK" w:cs="宋体"/>
                <w:color w:val="000000"/>
                <w:sz w:val="18"/>
                <w:szCs w:val="18"/>
              </w:rPr>
            </w:pPr>
          </w:p>
        </w:tc>
      </w:tr>
      <w:tr w14:paraId="2C882BE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085" w:hRule="atLeast"/>
          <w:jc w:val="center"/>
        </w:trPr>
        <w:tc>
          <w:tcPr>
            <w:tcW w:w="405" w:type="dxa"/>
            <w:vMerge w:val="restart"/>
            <w:shd w:val="clear" w:color="auto" w:fill="auto"/>
            <w:vAlign w:val="center"/>
          </w:tcPr>
          <w:p w14:paraId="207A42B6">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34</w:t>
            </w:r>
          </w:p>
        </w:tc>
        <w:tc>
          <w:tcPr>
            <w:tcW w:w="1635" w:type="dxa"/>
            <w:shd w:val="clear" w:color="auto" w:fill="auto"/>
            <w:vAlign w:val="center"/>
          </w:tcPr>
          <w:p w14:paraId="0D5DF0C0">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013315000300000</w:t>
            </w:r>
          </w:p>
        </w:tc>
        <w:tc>
          <w:tcPr>
            <w:tcW w:w="1497" w:type="dxa"/>
            <w:shd w:val="clear" w:color="auto" w:fill="auto"/>
            <w:vAlign w:val="center"/>
          </w:tcPr>
          <w:p w14:paraId="67E9A4CE">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肱骨肿物切除费</w:t>
            </w:r>
          </w:p>
        </w:tc>
        <w:tc>
          <w:tcPr>
            <w:tcW w:w="1783" w:type="dxa"/>
            <w:shd w:val="clear" w:color="auto" w:fill="auto"/>
            <w:vAlign w:val="center"/>
          </w:tcPr>
          <w:p w14:paraId="09644F60">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通过手术切除肱骨肿物。</w:t>
            </w:r>
          </w:p>
        </w:tc>
        <w:tc>
          <w:tcPr>
            <w:tcW w:w="3811" w:type="dxa"/>
            <w:shd w:val="clear" w:color="auto" w:fill="auto"/>
            <w:vAlign w:val="center"/>
          </w:tcPr>
          <w:p w14:paraId="6845D5DD">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所定价格涵盖手术计划、术区准备、消毒、分离、探查、切除、减压、清理、止血、引流、缝合、处理用物等步骤所需的人力资源和基本物质资源消耗。</w:t>
            </w:r>
          </w:p>
        </w:tc>
        <w:tc>
          <w:tcPr>
            <w:tcW w:w="581" w:type="dxa"/>
            <w:shd w:val="clear" w:color="auto" w:fill="auto"/>
            <w:vAlign w:val="center"/>
          </w:tcPr>
          <w:p w14:paraId="5A2A5DC5">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265C2A48">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3770</w:t>
            </w:r>
          </w:p>
        </w:tc>
        <w:tc>
          <w:tcPr>
            <w:tcW w:w="709" w:type="dxa"/>
            <w:shd w:val="clear" w:color="auto" w:fill="auto"/>
            <w:vAlign w:val="center"/>
          </w:tcPr>
          <w:p w14:paraId="38CECC39">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3393</w:t>
            </w:r>
          </w:p>
        </w:tc>
        <w:tc>
          <w:tcPr>
            <w:tcW w:w="1075" w:type="dxa"/>
            <w:shd w:val="clear" w:color="auto" w:fill="auto"/>
            <w:vAlign w:val="center"/>
          </w:tcPr>
          <w:p w14:paraId="707D65CB">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3205</w:t>
            </w:r>
          </w:p>
        </w:tc>
        <w:tc>
          <w:tcPr>
            <w:tcW w:w="1656" w:type="dxa"/>
            <w:shd w:val="clear" w:color="auto" w:fill="auto"/>
            <w:vAlign w:val="center"/>
          </w:tcPr>
          <w:p w14:paraId="15B71AB4">
            <w:pPr>
              <w:overflowPunct w:val="0"/>
              <w:adjustRightInd w:val="0"/>
              <w:snapToGrid w:val="0"/>
              <w:spacing w:line="220" w:lineRule="exact"/>
              <w:rPr>
                <w:rFonts w:ascii="方正书宋_GBK" w:hAnsi="宋体" w:eastAsia="方正书宋_GBK" w:cs="宋体"/>
                <w:color w:val="000000"/>
                <w:sz w:val="18"/>
                <w:szCs w:val="18"/>
              </w:rPr>
            </w:pPr>
          </w:p>
        </w:tc>
      </w:tr>
      <w:tr w14:paraId="28D58E7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7F0925D0">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1CFCA828">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013315000300001</w:t>
            </w:r>
          </w:p>
        </w:tc>
        <w:tc>
          <w:tcPr>
            <w:tcW w:w="1497" w:type="dxa"/>
            <w:shd w:val="clear" w:color="auto" w:fill="auto"/>
            <w:vAlign w:val="center"/>
          </w:tcPr>
          <w:p w14:paraId="23CBC94B">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肱骨肿物切除费-儿童（加收）</w:t>
            </w:r>
          </w:p>
        </w:tc>
        <w:tc>
          <w:tcPr>
            <w:tcW w:w="1783" w:type="dxa"/>
            <w:shd w:val="clear" w:color="auto" w:fill="auto"/>
            <w:vAlign w:val="center"/>
          </w:tcPr>
          <w:p w14:paraId="5BF61604">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0AB77425">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3AEF5701">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0AE9979C">
            <w:pPr>
              <w:overflowPunct w:val="0"/>
              <w:adjustRightInd w:val="0"/>
              <w:snapToGrid w:val="0"/>
              <w:spacing w:line="220" w:lineRule="exact"/>
              <w:jc w:val="center"/>
              <w:rPr>
                <w:rFonts w:ascii="方正书宋_GBK" w:hAnsi="宋体" w:eastAsia="方正书宋_GBK" w:cs="宋体"/>
                <w:color w:val="000000"/>
                <w:sz w:val="18"/>
                <w:szCs w:val="18"/>
              </w:rPr>
            </w:pPr>
          </w:p>
        </w:tc>
        <w:tc>
          <w:tcPr>
            <w:tcW w:w="709" w:type="dxa"/>
            <w:shd w:val="clear" w:color="auto" w:fill="auto"/>
            <w:vAlign w:val="center"/>
          </w:tcPr>
          <w:p w14:paraId="3E69F1C5">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016CF1F4">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4B8AD9E2">
            <w:pPr>
              <w:overflowPunct w:val="0"/>
              <w:adjustRightInd w:val="0"/>
              <w:snapToGrid w:val="0"/>
              <w:spacing w:line="220" w:lineRule="exact"/>
              <w:rPr>
                <w:rFonts w:ascii="方正书宋_GBK" w:hAnsi="宋体" w:eastAsia="方正书宋_GBK" w:cs="宋体"/>
                <w:color w:val="000000"/>
                <w:sz w:val="18"/>
                <w:szCs w:val="18"/>
              </w:rPr>
            </w:pPr>
          </w:p>
        </w:tc>
      </w:tr>
      <w:tr w14:paraId="1B90917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23C6541A">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0A953520">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013315000300011</w:t>
            </w:r>
          </w:p>
        </w:tc>
        <w:tc>
          <w:tcPr>
            <w:tcW w:w="1497" w:type="dxa"/>
            <w:shd w:val="clear" w:color="auto" w:fill="auto"/>
            <w:vAlign w:val="center"/>
          </w:tcPr>
          <w:p w14:paraId="1923D1A3">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肱骨肿物切除费-功能形态重建（加收）</w:t>
            </w:r>
          </w:p>
        </w:tc>
        <w:tc>
          <w:tcPr>
            <w:tcW w:w="1783" w:type="dxa"/>
            <w:shd w:val="clear" w:color="auto" w:fill="auto"/>
            <w:vAlign w:val="center"/>
          </w:tcPr>
          <w:p w14:paraId="0E2E18DC">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197C5DB5">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53239B8E">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18137646">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1131</w:t>
            </w:r>
          </w:p>
        </w:tc>
        <w:tc>
          <w:tcPr>
            <w:tcW w:w="709" w:type="dxa"/>
            <w:shd w:val="clear" w:color="auto" w:fill="auto"/>
            <w:vAlign w:val="center"/>
          </w:tcPr>
          <w:p w14:paraId="3DAD0D2F">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1018</w:t>
            </w:r>
          </w:p>
        </w:tc>
        <w:tc>
          <w:tcPr>
            <w:tcW w:w="1075" w:type="dxa"/>
            <w:shd w:val="clear" w:color="auto" w:fill="auto"/>
            <w:vAlign w:val="center"/>
          </w:tcPr>
          <w:p w14:paraId="32DF8EEE">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961</w:t>
            </w:r>
          </w:p>
        </w:tc>
        <w:tc>
          <w:tcPr>
            <w:tcW w:w="1656" w:type="dxa"/>
            <w:shd w:val="clear" w:color="auto" w:fill="auto"/>
            <w:vAlign w:val="center"/>
          </w:tcPr>
          <w:p w14:paraId="457B058B">
            <w:pPr>
              <w:overflowPunct w:val="0"/>
              <w:adjustRightInd w:val="0"/>
              <w:snapToGrid w:val="0"/>
              <w:spacing w:line="220" w:lineRule="exact"/>
              <w:rPr>
                <w:rFonts w:ascii="方正书宋_GBK" w:hAnsi="宋体" w:eastAsia="方正书宋_GBK" w:cs="宋体"/>
                <w:color w:val="000000"/>
                <w:sz w:val="18"/>
                <w:szCs w:val="18"/>
              </w:rPr>
            </w:pPr>
          </w:p>
        </w:tc>
      </w:tr>
      <w:tr w14:paraId="441A9BA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1429789F">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35</w:t>
            </w:r>
          </w:p>
        </w:tc>
        <w:tc>
          <w:tcPr>
            <w:tcW w:w="1635" w:type="dxa"/>
            <w:shd w:val="clear" w:color="auto" w:fill="auto"/>
            <w:vAlign w:val="center"/>
          </w:tcPr>
          <w:p w14:paraId="16051EF1">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013315000310000</w:t>
            </w:r>
          </w:p>
        </w:tc>
        <w:tc>
          <w:tcPr>
            <w:tcW w:w="1497" w:type="dxa"/>
            <w:shd w:val="clear" w:color="auto" w:fill="auto"/>
            <w:vAlign w:val="center"/>
          </w:tcPr>
          <w:p w14:paraId="5D80B959">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尺桡骨肿物切除费</w:t>
            </w:r>
          </w:p>
        </w:tc>
        <w:tc>
          <w:tcPr>
            <w:tcW w:w="1783" w:type="dxa"/>
            <w:shd w:val="clear" w:color="auto" w:fill="auto"/>
            <w:vAlign w:val="center"/>
          </w:tcPr>
          <w:p w14:paraId="2E537535">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通过手术切除尺桡骨肿物。</w:t>
            </w:r>
          </w:p>
        </w:tc>
        <w:tc>
          <w:tcPr>
            <w:tcW w:w="3811" w:type="dxa"/>
            <w:shd w:val="clear" w:color="auto" w:fill="auto"/>
            <w:vAlign w:val="center"/>
          </w:tcPr>
          <w:p w14:paraId="52C43EFB">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所定价格涵盖手术计划、术区准备、消毒、分离、探查、切除、减压、清理、止血、引流、缝合、处理用物等步骤所需的人力资源和基本物质资源消耗。</w:t>
            </w:r>
          </w:p>
        </w:tc>
        <w:tc>
          <w:tcPr>
            <w:tcW w:w="581" w:type="dxa"/>
            <w:shd w:val="clear" w:color="auto" w:fill="auto"/>
            <w:vAlign w:val="center"/>
          </w:tcPr>
          <w:p w14:paraId="4DB0FD06">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19E7A0DB">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1940</w:t>
            </w:r>
          </w:p>
        </w:tc>
        <w:tc>
          <w:tcPr>
            <w:tcW w:w="709" w:type="dxa"/>
            <w:shd w:val="clear" w:color="auto" w:fill="auto"/>
            <w:vAlign w:val="center"/>
          </w:tcPr>
          <w:p w14:paraId="6612A495">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1746</w:t>
            </w:r>
          </w:p>
        </w:tc>
        <w:tc>
          <w:tcPr>
            <w:tcW w:w="1075" w:type="dxa"/>
            <w:shd w:val="clear" w:color="auto" w:fill="auto"/>
            <w:vAlign w:val="center"/>
          </w:tcPr>
          <w:p w14:paraId="7440DCB7">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1649</w:t>
            </w:r>
          </w:p>
        </w:tc>
        <w:tc>
          <w:tcPr>
            <w:tcW w:w="1656" w:type="dxa"/>
            <w:shd w:val="clear" w:color="auto" w:fill="auto"/>
            <w:vAlign w:val="center"/>
          </w:tcPr>
          <w:p w14:paraId="77604A98">
            <w:pPr>
              <w:overflowPunct w:val="0"/>
              <w:adjustRightInd w:val="0"/>
              <w:snapToGrid w:val="0"/>
              <w:spacing w:line="220" w:lineRule="exact"/>
              <w:rPr>
                <w:rFonts w:ascii="方正书宋_GBK" w:hAnsi="宋体" w:eastAsia="方正书宋_GBK" w:cs="宋体"/>
                <w:color w:val="000000"/>
                <w:sz w:val="18"/>
                <w:szCs w:val="18"/>
              </w:rPr>
            </w:pPr>
          </w:p>
        </w:tc>
      </w:tr>
      <w:tr w14:paraId="645C7AB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4BD17DC7">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3ED312A9">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013315000310001</w:t>
            </w:r>
          </w:p>
        </w:tc>
        <w:tc>
          <w:tcPr>
            <w:tcW w:w="1497" w:type="dxa"/>
            <w:shd w:val="clear" w:color="auto" w:fill="auto"/>
            <w:vAlign w:val="center"/>
          </w:tcPr>
          <w:p w14:paraId="427FAF4B">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尺桡骨肿物切除费-儿童（加收）</w:t>
            </w:r>
          </w:p>
        </w:tc>
        <w:tc>
          <w:tcPr>
            <w:tcW w:w="1783" w:type="dxa"/>
            <w:shd w:val="clear" w:color="auto" w:fill="auto"/>
            <w:vAlign w:val="center"/>
          </w:tcPr>
          <w:p w14:paraId="3774982E">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0EFEDE94">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62AD7A47">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3438DD92">
            <w:pPr>
              <w:overflowPunct w:val="0"/>
              <w:adjustRightInd w:val="0"/>
              <w:snapToGrid w:val="0"/>
              <w:spacing w:line="220" w:lineRule="exact"/>
              <w:jc w:val="center"/>
              <w:rPr>
                <w:rFonts w:ascii="方正书宋_GBK" w:hAnsi="宋体" w:eastAsia="方正书宋_GBK" w:cs="宋体"/>
                <w:color w:val="000000"/>
                <w:sz w:val="18"/>
                <w:szCs w:val="18"/>
              </w:rPr>
            </w:pPr>
          </w:p>
        </w:tc>
        <w:tc>
          <w:tcPr>
            <w:tcW w:w="709" w:type="dxa"/>
            <w:shd w:val="clear" w:color="auto" w:fill="auto"/>
            <w:vAlign w:val="center"/>
          </w:tcPr>
          <w:p w14:paraId="0498F379">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7AC11CBB">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5D781F7A">
            <w:pPr>
              <w:overflowPunct w:val="0"/>
              <w:adjustRightInd w:val="0"/>
              <w:snapToGrid w:val="0"/>
              <w:spacing w:line="220" w:lineRule="exact"/>
              <w:rPr>
                <w:rFonts w:ascii="方正书宋_GBK" w:hAnsi="宋体" w:eastAsia="方正书宋_GBK" w:cs="宋体"/>
                <w:color w:val="000000"/>
                <w:sz w:val="18"/>
                <w:szCs w:val="18"/>
              </w:rPr>
            </w:pPr>
          </w:p>
        </w:tc>
      </w:tr>
      <w:tr w14:paraId="36DF28C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4ADD8252">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2EDD5F94">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013315000310011</w:t>
            </w:r>
          </w:p>
        </w:tc>
        <w:tc>
          <w:tcPr>
            <w:tcW w:w="1497" w:type="dxa"/>
            <w:shd w:val="clear" w:color="auto" w:fill="auto"/>
            <w:vAlign w:val="center"/>
          </w:tcPr>
          <w:p w14:paraId="7DA877CB">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尺桡骨肿物切除费-功能形态重建（加收）</w:t>
            </w:r>
          </w:p>
        </w:tc>
        <w:tc>
          <w:tcPr>
            <w:tcW w:w="1783" w:type="dxa"/>
            <w:shd w:val="clear" w:color="auto" w:fill="auto"/>
            <w:vAlign w:val="center"/>
          </w:tcPr>
          <w:p w14:paraId="4308AE71">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3F18FD18">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3CB2459B">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1E251484">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582</w:t>
            </w:r>
          </w:p>
        </w:tc>
        <w:tc>
          <w:tcPr>
            <w:tcW w:w="709" w:type="dxa"/>
            <w:shd w:val="clear" w:color="auto" w:fill="auto"/>
            <w:vAlign w:val="center"/>
          </w:tcPr>
          <w:p w14:paraId="0F90D131">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524</w:t>
            </w:r>
          </w:p>
        </w:tc>
        <w:tc>
          <w:tcPr>
            <w:tcW w:w="1075" w:type="dxa"/>
            <w:shd w:val="clear" w:color="auto" w:fill="auto"/>
            <w:vAlign w:val="center"/>
          </w:tcPr>
          <w:p w14:paraId="41B5F1FC">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495</w:t>
            </w:r>
          </w:p>
        </w:tc>
        <w:tc>
          <w:tcPr>
            <w:tcW w:w="1656" w:type="dxa"/>
            <w:shd w:val="clear" w:color="auto" w:fill="auto"/>
            <w:vAlign w:val="center"/>
          </w:tcPr>
          <w:p w14:paraId="7C111853">
            <w:pPr>
              <w:overflowPunct w:val="0"/>
              <w:adjustRightInd w:val="0"/>
              <w:snapToGrid w:val="0"/>
              <w:spacing w:line="220" w:lineRule="exact"/>
              <w:rPr>
                <w:rFonts w:ascii="方正书宋_GBK" w:hAnsi="宋体" w:eastAsia="方正书宋_GBK" w:cs="宋体"/>
                <w:color w:val="000000"/>
                <w:sz w:val="18"/>
                <w:szCs w:val="18"/>
              </w:rPr>
            </w:pPr>
          </w:p>
        </w:tc>
      </w:tr>
      <w:tr w14:paraId="342BCA9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2A2D3C08">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36</w:t>
            </w:r>
          </w:p>
        </w:tc>
        <w:tc>
          <w:tcPr>
            <w:tcW w:w="1635" w:type="dxa"/>
            <w:shd w:val="clear" w:color="auto" w:fill="auto"/>
            <w:vAlign w:val="center"/>
          </w:tcPr>
          <w:p w14:paraId="2464C68A">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013315000320000</w:t>
            </w:r>
          </w:p>
        </w:tc>
        <w:tc>
          <w:tcPr>
            <w:tcW w:w="1497" w:type="dxa"/>
            <w:shd w:val="clear" w:color="auto" w:fill="auto"/>
            <w:vAlign w:val="center"/>
          </w:tcPr>
          <w:p w14:paraId="4921687C">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股骨肿物切除费</w:t>
            </w:r>
          </w:p>
        </w:tc>
        <w:tc>
          <w:tcPr>
            <w:tcW w:w="1783" w:type="dxa"/>
            <w:shd w:val="clear" w:color="auto" w:fill="auto"/>
            <w:vAlign w:val="center"/>
          </w:tcPr>
          <w:p w14:paraId="21B23A69">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通过手术切除股骨肿物。</w:t>
            </w:r>
          </w:p>
        </w:tc>
        <w:tc>
          <w:tcPr>
            <w:tcW w:w="3811" w:type="dxa"/>
            <w:shd w:val="clear" w:color="auto" w:fill="auto"/>
            <w:vAlign w:val="center"/>
          </w:tcPr>
          <w:p w14:paraId="4D778E0F">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所定价格涵盖手术计划、术区准备、消毒、分离、探查、切除、减压、清理、止血、引流、缝合、处理用物等步骤所需的人力资源和基本物质资源消耗。</w:t>
            </w:r>
          </w:p>
        </w:tc>
        <w:tc>
          <w:tcPr>
            <w:tcW w:w="581" w:type="dxa"/>
            <w:shd w:val="clear" w:color="auto" w:fill="auto"/>
            <w:vAlign w:val="center"/>
          </w:tcPr>
          <w:p w14:paraId="7E91ACF6">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35A55F91">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3150</w:t>
            </w:r>
          </w:p>
        </w:tc>
        <w:tc>
          <w:tcPr>
            <w:tcW w:w="709" w:type="dxa"/>
            <w:shd w:val="clear" w:color="auto" w:fill="auto"/>
            <w:vAlign w:val="center"/>
          </w:tcPr>
          <w:p w14:paraId="244FFD71">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2835</w:t>
            </w:r>
          </w:p>
        </w:tc>
        <w:tc>
          <w:tcPr>
            <w:tcW w:w="1075" w:type="dxa"/>
            <w:shd w:val="clear" w:color="auto" w:fill="auto"/>
            <w:vAlign w:val="center"/>
          </w:tcPr>
          <w:p w14:paraId="2BBAA1A2">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2678</w:t>
            </w:r>
          </w:p>
        </w:tc>
        <w:tc>
          <w:tcPr>
            <w:tcW w:w="1656" w:type="dxa"/>
            <w:shd w:val="clear" w:color="auto" w:fill="auto"/>
            <w:vAlign w:val="center"/>
          </w:tcPr>
          <w:p w14:paraId="31D78591">
            <w:pPr>
              <w:overflowPunct w:val="0"/>
              <w:adjustRightInd w:val="0"/>
              <w:snapToGrid w:val="0"/>
              <w:spacing w:line="220" w:lineRule="exact"/>
              <w:rPr>
                <w:rFonts w:ascii="方正书宋_GBK" w:hAnsi="宋体" w:eastAsia="方正书宋_GBK" w:cs="宋体"/>
                <w:color w:val="000000"/>
                <w:sz w:val="18"/>
                <w:szCs w:val="18"/>
              </w:rPr>
            </w:pPr>
          </w:p>
        </w:tc>
      </w:tr>
      <w:tr w14:paraId="0094C28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0F08D90E">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617BB6C4">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013315000320001</w:t>
            </w:r>
          </w:p>
        </w:tc>
        <w:tc>
          <w:tcPr>
            <w:tcW w:w="1497" w:type="dxa"/>
            <w:shd w:val="clear" w:color="auto" w:fill="auto"/>
            <w:vAlign w:val="center"/>
          </w:tcPr>
          <w:p w14:paraId="621F5E62">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股骨肿物切除费-儿童（加收）</w:t>
            </w:r>
          </w:p>
        </w:tc>
        <w:tc>
          <w:tcPr>
            <w:tcW w:w="1783" w:type="dxa"/>
            <w:shd w:val="clear" w:color="auto" w:fill="auto"/>
            <w:vAlign w:val="center"/>
          </w:tcPr>
          <w:p w14:paraId="6874C5FE">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62DC8CCB">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42123AB0">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50623DD7">
            <w:pPr>
              <w:overflowPunct w:val="0"/>
              <w:adjustRightInd w:val="0"/>
              <w:snapToGrid w:val="0"/>
              <w:spacing w:line="220" w:lineRule="exact"/>
              <w:jc w:val="center"/>
              <w:rPr>
                <w:rFonts w:ascii="方正书宋_GBK" w:hAnsi="宋体" w:eastAsia="方正书宋_GBK" w:cs="宋体"/>
                <w:color w:val="000000"/>
                <w:sz w:val="18"/>
                <w:szCs w:val="18"/>
              </w:rPr>
            </w:pPr>
          </w:p>
        </w:tc>
        <w:tc>
          <w:tcPr>
            <w:tcW w:w="709" w:type="dxa"/>
            <w:shd w:val="clear" w:color="auto" w:fill="auto"/>
            <w:vAlign w:val="center"/>
          </w:tcPr>
          <w:p w14:paraId="63EB3B04">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52440775">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16DEE8C6">
            <w:pPr>
              <w:overflowPunct w:val="0"/>
              <w:adjustRightInd w:val="0"/>
              <w:snapToGrid w:val="0"/>
              <w:spacing w:line="220" w:lineRule="exact"/>
              <w:rPr>
                <w:rFonts w:ascii="方正书宋_GBK" w:hAnsi="宋体" w:eastAsia="方正书宋_GBK" w:cs="宋体"/>
                <w:color w:val="000000"/>
                <w:sz w:val="18"/>
                <w:szCs w:val="18"/>
              </w:rPr>
            </w:pPr>
          </w:p>
        </w:tc>
      </w:tr>
      <w:tr w14:paraId="3509578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65F7A3A3">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684D81F3">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013315000320011</w:t>
            </w:r>
          </w:p>
        </w:tc>
        <w:tc>
          <w:tcPr>
            <w:tcW w:w="1497" w:type="dxa"/>
            <w:shd w:val="clear" w:color="auto" w:fill="auto"/>
            <w:vAlign w:val="center"/>
          </w:tcPr>
          <w:p w14:paraId="007F3580">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股骨肿物切除费-功能形态重建（加收）</w:t>
            </w:r>
          </w:p>
        </w:tc>
        <w:tc>
          <w:tcPr>
            <w:tcW w:w="1783" w:type="dxa"/>
            <w:shd w:val="clear" w:color="auto" w:fill="auto"/>
            <w:vAlign w:val="center"/>
          </w:tcPr>
          <w:p w14:paraId="2B342A65">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0B4B35B2">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5F5793D7">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3DCF7AB5">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945</w:t>
            </w:r>
          </w:p>
        </w:tc>
        <w:tc>
          <w:tcPr>
            <w:tcW w:w="709" w:type="dxa"/>
            <w:shd w:val="clear" w:color="auto" w:fill="auto"/>
            <w:vAlign w:val="center"/>
          </w:tcPr>
          <w:p w14:paraId="5BA33A95">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851</w:t>
            </w:r>
          </w:p>
        </w:tc>
        <w:tc>
          <w:tcPr>
            <w:tcW w:w="1075" w:type="dxa"/>
            <w:shd w:val="clear" w:color="auto" w:fill="auto"/>
            <w:vAlign w:val="center"/>
          </w:tcPr>
          <w:p w14:paraId="200B5540">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803</w:t>
            </w:r>
          </w:p>
        </w:tc>
        <w:tc>
          <w:tcPr>
            <w:tcW w:w="1656" w:type="dxa"/>
            <w:shd w:val="clear" w:color="auto" w:fill="auto"/>
            <w:vAlign w:val="center"/>
          </w:tcPr>
          <w:p w14:paraId="6DD23A09">
            <w:pPr>
              <w:overflowPunct w:val="0"/>
              <w:adjustRightInd w:val="0"/>
              <w:snapToGrid w:val="0"/>
              <w:spacing w:line="220" w:lineRule="exact"/>
              <w:rPr>
                <w:rFonts w:ascii="方正书宋_GBK" w:hAnsi="宋体" w:eastAsia="方正书宋_GBK" w:cs="宋体"/>
                <w:color w:val="000000"/>
                <w:sz w:val="18"/>
                <w:szCs w:val="18"/>
              </w:rPr>
            </w:pPr>
          </w:p>
        </w:tc>
      </w:tr>
      <w:tr w14:paraId="62A1507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4270351B">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37</w:t>
            </w:r>
          </w:p>
        </w:tc>
        <w:tc>
          <w:tcPr>
            <w:tcW w:w="1635" w:type="dxa"/>
            <w:shd w:val="clear" w:color="auto" w:fill="auto"/>
            <w:vAlign w:val="center"/>
          </w:tcPr>
          <w:p w14:paraId="65B21CD4">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013315000330000</w:t>
            </w:r>
          </w:p>
        </w:tc>
        <w:tc>
          <w:tcPr>
            <w:tcW w:w="1497" w:type="dxa"/>
            <w:shd w:val="clear" w:color="auto" w:fill="auto"/>
            <w:vAlign w:val="center"/>
          </w:tcPr>
          <w:p w14:paraId="7D08F0EA">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髌骨肿物切除费</w:t>
            </w:r>
          </w:p>
        </w:tc>
        <w:tc>
          <w:tcPr>
            <w:tcW w:w="1783" w:type="dxa"/>
            <w:shd w:val="clear" w:color="auto" w:fill="auto"/>
            <w:vAlign w:val="center"/>
          </w:tcPr>
          <w:p w14:paraId="5B0F4388">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通过手术切除髌骨肿物。</w:t>
            </w:r>
          </w:p>
        </w:tc>
        <w:tc>
          <w:tcPr>
            <w:tcW w:w="3811" w:type="dxa"/>
            <w:shd w:val="clear" w:color="auto" w:fill="auto"/>
            <w:vAlign w:val="center"/>
          </w:tcPr>
          <w:p w14:paraId="739EA26D">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所定价格涵盖手术计划、术区准备、消毒、分离、探查、切除、减压、清理、止血、引流、缝合、处理用物等步骤所需的人力资源和基本物质资源消耗。</w:t>
            </w:r>
          </w:p>
        </w:tc>
        <w:tc>
          <w:tcPr>
            <w:tcW w:w="581" w:type="dxa"/>
            <w:shd w:val="clear" w:color="auto" w:fill="auto"/>
            <w:vAlign w:val="center"/>
          </w:tcPr>
          <w:p w14:paraId="27CA30A0">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12B83BE0">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1840</w:t>
            </w:r>
          </w:p>
        </w:tc>
        <w:tc>
          <w:tcPr>
            <w:tcW w:w="709" w:type="dxa"/>
            <w:shd w:val="clear" w:color="auto" w:fill="auto"/>
            <w:vAlign w:val="center"/>
          </w:tcPr>
          <w:p w14:paraId="40DDBA5F">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1656</w:t>
            </w:r>
          </w:p>
        </w:tc>
        <w:tc>
          <w:tcPr>
            <w:tcW w:w="1075" w:type="dxa"/>
            <w:shd w:val="clear" w:color="auto" w:fill="auto"/>
            <w:vAlign w:val="center"/>
          </w:tcPr>
          <w:p w14:paraId="1543989E">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1564</w:t>
            </w:r>
          </w:p>
        </w:tc>
        <w:tc>
          <w:tcPr>
            <w:tcW w:w="1656" w:type="dxa"/>
            <w:shd w:val="clear" w:color="auto" w:fill="auto"/>
            <w:vAlign w:val="center"/>
          </w:tcPr>
          <w:p w14:paraId="5D42B186">
            <w:pPr>
              <w:overflowPunct w:val="0"/>
              <w:adjustRightInd w:val="0"/>
              <w:snapToGrid w:val="0"/>
              <w:spacing w:line="220" w:lineRule="exact"/>
              <w:rPr>
                <w:rFonts w:ascii="方正书宋_GBK" w:hAnsi="宋体" w:eastAsia="方正书宋_GBK" w:cs="宋体"/>
                <w:color w:val="000000"/>
                <w:sz w:val="18"/>
                <w:szCs w:val="18"/>
              </w:rPr>
            </w:pPr>
          </w:p>
        </w:tc>
      </w:tr>
      <w:tr w14:paraId="2EB94A9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619A0AC6">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6D9C4AAF">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013315000330001</w:t>
            </w:r>
          </w:p>
        </w:tc>
        <w:tc>
          <w:tcPr>
            <w:tcW w:w="1497" w:type="dxa"/>
            <w:shd w:val="clear" w:color="auto" w:fill="auto"/>
            <w:vAlign w:val="center"/>
          </w:tcPr>
          <w:p w14:paraId="1FEA05FA">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髌骨肿物切除费-儿童（加收）</w:t>
            </w:r>
          </w:p>
        </w:tc>
        <w:tc>
          <w:tcPr>
            <w:tcW w:w="1783" w:type="dxa"/>
            <w:shd w:val="clear" w:color="auto" w:fill="auto"/>
            <w:vAlign w:val="center"/>
          </w:tcPr>
          <w:p w14:paraId="6FF3F899">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7D94E8EF">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54B913A1">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5B32FC9A">
            <w:pPr>
              <w:overflowPunct w:val="0"/>
              <w:adjustRightInd w:val="0"/>
              <w:snapToGrid w:val="0"/>
              <w:spacing w:line="220" w:lineRule="exact"/>
              <w:jc w:val="center"/>
              <w:rPr>
                <w:rFonts w:ascii="方正书宋_GBK" w:hAnsi="宋体" w:eastAsia="方正书宋_GBK" w:cs="宋体"/>
                <w:color w:val="000000"/>
                <w:sz w:val="18"/>
                <w:szCs w:val="18"/>
              </w:rPr>
            </w:pPr>
          </w:p>
        </w:tc>
        <w:tc>
          <w:tcPr>
            <w:tcW w:w="709" w:type="dxa"/>
            <w:shd w:val="clear" w:color="auto" w:fill="auto"/>
            <w:vAlign w:val="center"/>
          </w:tcPr>
          <w:p w14:paraId="4E11761D">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0EED0C08">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36F34C0C">
            <w:pPr>
              <w:overflowPunct w:val="0"/>
              <w:adjustRightInd w:val="0"/>
              <w:snapToGrid w:val="0"/>
              <w:spacing w:line="220" w:lineRule="exact"/>
              <w:rPr>
                <w:rFonts w:ascii="方正书宋_GBK" w:hAnsi="宋体" w:eastAsia="方正书宋_GBK" w:cs="宋体"/>
                <w:color w:val="000000"/>
                <w:sz w:val="18"/>
                <w:szCs w:val="18"/>
              </w:rPr>
            </w:pPr>
          </w:p>
        </w:tc>
      </w:tr>
      <w:tr w14:paraId="54B6DB0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156F61B8">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6D0481AB">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013315000330011</w:t>
            </w:r>
          </w:p>
        </w:tc>
        <w:tc>
          <w:tcPr>
            <w:tcW w:w="1497" w:type="dxa"/>
            <w:shd w:val="clear" w:color="auto" w:fill="auto"/>
            <w:vAlign w:val="center"/>
          </w:tcPr>
          <w:p w14:paraId="60EF754E">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髌骨肿物切除费-功能形态重建（加收）</w:t>
            </w:r>
          </w:p>
        </w:tc>
        <w:tc>
          <w:tcPr>
            <w:tcW w:w="1783" w:type="dxa"/>
            <w:shd w:val="clear" w:color="auto" w:fill="auto"/>
            <w:vAlign w:val="center"/>
          </w:tcPr>
          <w:p w14:paraId="5D7418A9">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49E2F7BE">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23470087">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75EBFFF9">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552</w:t>
            </w:r>
          </w:p>
        </w:tc>
        <w:tc>
          <w:tcPr>
            <w:tcW w:w="709" w:type="dxa"/>
            <w:shd w:val="clear" w:color="auto" w:fill="auto"/>
            <w:vAlign w:val="center"/>
          </w:tcPr>
          <w:p w14:paraId="79C7F7DA">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497</w:t>
            </w:r>
          </w:p>
        </w:tc>
        <w:tc>
          <w:tcPr>
            <w:tcW w:w="1075" w:type="dxa"/>
            <w:shd w:val="clear" w:color="auto" w:fill="auto"/>
            <w:vAlign w:val="center"/>
          </w:tcPr>
          <w:p w14:paraId="077C64E7">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469</w:t>
            </w:r>
          </w:p>
        </w:tc>
        <w:tc>
          <w:tcPr>
            <w:tcW w:w="1656" w:type="dxa"/>
            <w:shd w:val="clear" w:color="auto" w:fill="auto"/>
            <w:vAlign w:val="center"/>
          </w:tcPr>
          <w:p w14:paraId="4A37AB63">
            <w:pPr>
              <w:overflowPunct w:val="0"/>
              <w:adjustRightInd w:val="0"/>
              <w:snapToGrid w:val="0"/>
              <w:spacing w:line="220" w:lineRule="exact"/>
              <w:rPr>
                <w:rFonts w:ascii="方正书宋_GBK" w:hAnsi="宋体" w:eastAsia="方正书宋_GBK" w:cs="宋体"/>
                <w:color w:val="000000"/>
                <w:sz w:val="18"/>
                <w:szCs w:val="18"/>
              </w:rPr>
            </w:pPr>
          </w:p>
        </w:tc>
      </w:tr>
      <w:tr w14:paraId="61D7374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05FD116E">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38</w:t>
            </w:r>
          </w:p>
        </w:tc>
        <w:tc>
          <w:tcPr>
            <w:tcW w:w="1635" w:type="dxa"/>
            <w:shd w:val="clear" w:color="auto" w:fill="auto"/>
            <w:vAlign w:val="center"/>
          </w:tcPr>
          <w:p w14:paraId="58926ECB">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013315000340000</w:t>
            </w:r>
          </w:p>
        </w:tc>
        <w:tc>
          <w:tcPr>
            <w:tcW w:w="1497" w:type="dxa"/>
            <w:shd w:val="clear" w:color="auto" w:fill="auto"/>
            <w:vAlign w:val="center"/>
          </w:tcPr>
          <w:p w14:paraId="04B146AE">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胫腓骨肿物切除费</w:t>
            </w:r>
          </w:p>
        </w:tc>
        <w:tc>
          <w:tcPr>
            <w:tcW w:w="1783" w:type="dxa"/>
            <w:shd w:val="clear" w:color="auto" w:fill="auto"/>
            <w:vAlign w:val="center"/>
          </w:tcPr>
          <w:p w14:paraId="1FF12807">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通过手术切除胫腓骨肿物。</w:t>
            </w:r>
          </w:p>
        </w:tc>
        <w:tc>
          <w:tcPr>
            <w:tcW w:w="3811" w:type="dxa"/>
            <w:shd w:val="clear" w:color="auto" w:fill="auto"/>
            <w:vAlign w:val="center"/>
          </w:tcPr>
          <w:p w14:paraId="01994B78">
            <w:pPr>
              <w:overflowPunct w:val="0"/>
              <w:adjustRightInd w:val="0"/>
              <w:snapToGrid w:val="0"/>
              <w:spacing w:line="220" w:lineRule="exact"/>
              <w:textAlignment w:val="center"/>
              <w:rPr>
                <w:rFonts w:ascii="方正书宋_GBK" w:hAnsi="宋体" w:eastAsia="方正书宋_GBK" w:cs="宋体"/>
                <w:color w:val="000000"/>
                <w:spacing w:val="-4"/>
                <w:sz w:val="18"/>
                <w:szCs w:val="18"/>
              </w:rPr>
            </w:pPr>
            <w:r>
              <w:rPr>
                <w:rFonts w:hint="eastAsia" w:ascii="方正书宋_GBK" w:hAnsi="宋体" w:eastAsia="方正书宋_GBK" w:cs="宋体"/>
                <w:color w:val="000000"/>
                <w:spacing w:val="-4"/>
                <w:kern w:val="0"/>
                <w:sz w:val="18"/>
                <w:szCs w:val="18"/>
                <w:lang w:bidi="ar"/>
              </w:rPr>
              <w:t>所定价格涵盖手术计划、术区准备、消毒、分离、探查、切除、减压、清理、止血、引流、缝合、处理用物等步骤所需的人力资源和基本物质资源消耗。</w:t>
            </w:r>
          </w:p>
        </w:tc>
        <w:tc>
          <w:tcPr>
            <w:tcW w:w="581" w:type="dxa"/>
            <w:shd w:val="clear" w:color="auto" w:fill="auto"/>
            <w:vAlign w:val="center"/>
          </w:tcPr>
          <w:p w14:paraId="70F0F389">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66BBD0C5">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1790</w:t>
            </w:r>
          </w:p>
        </w:tc>
        <w:tc>
          <w:tcPr>
            <w:tcW w:w="709" w:type="dxa"/>
            <w:shd w:val="clear" w:color="auto" w:fill="auto"/>
            <w:vAlign w:val="center"/>
          </w:tcPr>
          <w:p w14:paraId="4E4500A3">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1611</w:t>
            </w:r>
          </w:p>
        </w:tc>
        <w:tc>
          <w:tcPr>
            <w:tcW w:w="1075" w:type="dxa"/>
            <w:shd w:val="clear" w:color="auto" w:fill="auto"/>
            <w:vAlign w:val="center"/>
          </w:tcPr>
          <w:p w14:paraId="48365CB5">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1522</w:t>
            </w:r>
          </w:p>
        </w:tc>
        <w:tc>
          <w:tcPr>
            <w:tcW w:w="1656" w:type="dxa"/>
            <w:shd w:val="clear" w:color="auto" w:fill="auto"/>
            <w:vAlign w:val="center"/>
          </w:tcPr>
          <w:p w14:paraId="688F7061">
            <w:pPr>
              <w:overflowPunct w:val="0"/>
              <w:adjustRightInd w:val="0"/>
              <w:snapToGrid w:val="0"/>
              <w:spacing w:line="220" w:lineRule="exact"/>
              <w:rPr>
                <w:rFonts w:ascii="方正书宋_GBK" w:hAnsi="宋体" w:eastAsia="方正书宋_GBK" w:cs="宋体"/>
                <w:color w:val="000000"/>
                <w:sz w:val="18"/>
                <w:szCs w:val="18"/>
              </w:rPr>
            </w:pPr>
          </w:p>
        </w:tc>
      </w:tr>
      <w:tr w14:paraId="1ABDDD5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1870197A">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1F8E14C5">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013315000340001</w:t>
            </w:r>
          </w:p>
        </w:tc>
        <w:tc>
          <w:tcPr>
            <w:tcW w:w="1497" w:type="dxa"/>
            <w:shd w:val="clear" w:color="auto" w:fill="auto"/>
            <w:vAlign w:val="center"/>
          </w:tcPr>
          <w:p w14:paraId="28BF8CEE">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胫腓骨肿物切除费-儿童（加收）</w:t>
            </w:r>
          </w:p>
        </w:tc>
        <w:tc>
          <w:tcPr>
            <w:tcW w:w="1783" w:type="dxa"/>
            <w:shd w:val="clear" w:color="auto" w:fill="auto"/>
            <w:vAlign w:val="center"/>
          </w:tcPr>
          <w:p w14:paraId="578E4540">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08038A56">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0ADEAFCE">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1C0B2BE8">
            <w:pPr>
              <w:overflowPunct w:val="0"/>
              <w:adjustRightInd w:val="0"/>
              <w:snapToGrid w:val="0"/>
              <w:spacing w:line="220" w:lineRule="exact"/>
              <w:jc w:val="center"/>
              <w:rPr>
                <w:rFonts w:ascii="方正书宋_GBK" w:hAnsi="宋体" w:eastAsia="方正书宋_GBK" w:cs="宋体"/>
                <w:color w:val="000000"/>
                <w:sz w:val="18"/>
                <w:szCs w:val="18"/>
              </w:rPr>
            </w:pPr>
          </w:p>
        </w:tc>
        <w:tc>
          <w:tcPr>
            <w:tcW w:w="709" w:type="dxa"/>
            <w:shd w:val="clear" w:color="auto" w:fill="auto"/>
            <w:vAlign w:val="center"/>
          </w:tcPr>
          <w:p w14:paraId="73A0345A">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64054F10">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3AB70815">
            <w:pPr>
              <w:overflowPunct w:val="0"/>
              <w:adjustRightInd w:val="0"/>
              <w:snapToGrid w:val="0"/>
              <w:spacing w:line="220" w:lineRule="exact"/>
              <w:rPr>
                <w:rFonts w:ascii="方正书宋_GBK" w:hAnsi="宋体" w:eastAsia="方正书宋_GBK" w:cs="宋体"/>
                <w:color w:val="000000"/>
                <w:sz w:val="18"/>
                <w:szCs w:val="18"/>
              </w:rPr>
            </w:pPr>
          </w:p>
        </w:tc>
      </w:tr>
      <w:tr w14:paraId="5E2BD2F6">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00E1A9BB">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6C390ADA">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013315000340011</w:t>
            </w:r>
          </w:p>
        </w:tc>
        <w:tc>
          <w:tcPr>
            <w:tcW w:w="1497" w:type="dxa"/>
            <w:shd w:val="clear" w:color="auto" w:fill="auto"/>
            <w:vAlign w:val="center"/>
          </w:tcPr>
          <w:p w14:paraId="63623592">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胫腓骨肿物切除费-功能形态重建（加收）</w:t>
            </w:r>
          </w:p>
        </w:tc>
        <w:tc>
          <w:tcPr>
            <w:tcW w:w="1783" w:type="dxa"/>
            <w:shd w:val="clear" w:color="auto" w:fill="auto"/>
            <w:vAlign w:val="center"/>
          </w:tcPr>
          <w:p w14:paraId="49AE0877">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3487A2AF">
            <w:pPr>
              <w:overflowPunct w:val="0"/>
              <w:adjustRightInd w:val="0"/>
              <w:snapToGrid w:val="0"/>
              <w:spacing w:line="220" w:lineRule="exact"/>
              <w:rPr>
                <w:rFonts w:ascii="方正书宋_GBK" w:hAnsi="宋体" w:eastAsia="方正书宋_GBK" w:cs="宋体"/>
                <w:color w:val="000000"/>
                <w:sz w:val="18"/>
                <w:szCs w:val="18"/>
              </w:rPr>
            </w:pPr>
          </w:p>
          <w:p w14:paraId="5278EB2A">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03E29110">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25E3CE62">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537</w:t>
            </w:r>
          </w:p>
        </w:tc>
        <w:tc>
          <w:tcPr>
            <w:tcW w:w="709" w:type="dxa"/>
            <w:shd w:val="clear" w:color="auto" w:fill="auto"/>
            <w:vAlign w:val="center"/>
          </w:tcPr>
          <w:p w14:paraId="2F714897">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483</w:t>
            </w:r>
          </w:p>
        </w:tc>
        <w:tc>
          <w:tcPr>
            <w:tcW w:w="1075" w:type="dxa"/>
            <w:shd w:val="clear" w:color="auto" w:fill="auto"/>
            <w:vAlign w:val="center"/>
          </w:tcPr>
          <w:p w14:paraId="27FA8B2B">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456</w:t>
            </w:r>
          </w:p>
        </w:tc>
        <w:tc>
          <w:tcPr>
            <w:tcW w:w="1656" w:type="dxa"/>
            <w:shd w:val="clear" w:color="auto" w:fill="auto"/>
            <w:vAlign w:val="center"/>
          </w:tcPr>
          <w:p w14:paraId="51B9C0F2">
            <w:pPr>
              <w:overflowPunct w:val="0"/>
              <w:adjustRightInd w:val="0"/>
              <w:snapToGrid w:val="0"/>
              <w:spacing w:line="220" w:lineRule="exact"/>
              <w:rPr>
                <w:rFonts w:ascii="方正书宋_GBK" w:hAnsi="宋体" w:eastAsia="方正书宋_GBK" w:cs="宋体"/>
                <w:color w:val="000000"/>
                <w:sz w:val="18"/>
                <w:szCs w:val="18"/>
              </w:rPr>
            </w:pPr>
          </w:p>
        </w:tc>
      </w:tr>
      <w:tr w14:paraId="7901254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52491968">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39</w:t>
            </w:r>
          </w:p>
        </w:tc>
        <w:tc>
          <w:tcPr>
            <w:tcW w:w="1635" w:type="dxa"/>
            <w:shd w:val="clear" w:color="auto" w:fill="auto"/>
            <w:vAlign w:val="center"/>
          </w:tcPr>
          <w:p w14:paraId="59609627">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013315000350000</w:t>
            </w:r>
          </w:p>
        </w:tc>
        <w:tc>
          <w:tcPr>
            <w:tcW w:w="1497" w:type="dxa"/>
            <w:shd w:val="clear" w:color="auto" w:fill="auto"/>
            <w:vAlign w:val="center"/>
          </w:tcPr>
          <w:p w14:paraId="696D3B2B">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手/足骨肿物切除费</w:t>
            </w:r>
          </w:p>
        </w:tc>
        <w:tc>
          <w:tcPr>
            <w:tcW w:w="1783" w:type="dxa"/>
            <w:shd w:val="clear" w:color="auto" w:fill="auto"/>
            <w:vAlign w:val="center"/>
          </w:tcPr>
          <w:p w14:paraId="1E83DB22">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通过手术切除手/足部位骨关节肿物。</w:t>
            </w:r>
          </w:p>
        </w:tc>
        <w:tc>
          <w:tcPr>
            <w:tcW w:w="3811" w:type="dxa"/>
            <w:shd w:val="clear" w:color="auto" w:fill="auto"/>
            <w:vAlign w:val="center"/>
          </w:tcPr>
          <w:p w14:paraId="437A5A27">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所定价格涵盖手术计划、术区准备、消毒、分离、探查、切除、减压、清理、止血、引流、缝合、处理用物，必要时切除软组织等步骤所需的人力资源和基本物质资源消耗。</w:t>
            </w:r>
          </w:p>
        </w:tc>
        <w:tc>
          <w:tcPr>
            <w:tcW w:w="581" w:type="dxa"/>
            <w:shd w:val="clear" w:color="auto" w:fill="auto"/>
            <w:vAlign w:val="center"/>
          </w:tcPr>
          <w:p w14:paraId="47E169DA">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2DA6A850">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1940</w:t>
            </w:r>
          </w:p>
        </w:tc>
        <w:tc>
          <w:tcPr>
            <w:tcW w:w="709" w:type="dxa"/>
            <w:shd w:val="clear" w:color="auto" w:fill="auto"/>
            <w:vAlign w:val="center"/>
          </w:tcPr>
          <w:p w14:paraId="6D93CFEA">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1746</w:t>
            </w:r>
          </w:p>
        </w:tc>
        <w:tc>
          <w:tcPr>
            <w:tcW w:w="1075" w:type="dxa"/>
            <w:shd w:val="clear" w:color="auto" w:fill="auto"/>
            <w:vAlign w:val="center"/>
          </w:tcPr>
          <w:p w14:paraId="5A9C2F74">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1649</w:t>
            </w:r>
          </w:p>
        </w:tc>
        <w:tc>
          <w:tcPr>
            <w:tcW w:w="1656" w:type="dxa"/>
            <w:shd w:val="clear" w:color="auto" w:fill="auto"/>
            <w:vAlign w:val="center"/>
          </w:tcPr>
          <w:p w14:paraId="34D56143">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手、足可分别计价收费。</w:t>
            </w:r>
          </w:p>
        </w:tc>
      </w:tr>
      <w:tr w14:paraId="6BC097F6">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3C00CC45">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05A9500E">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013315000350001</w:t>
            </w:r>
          </w:p>
        </w:tc>
        <w:tc>
          <w:tcPr>
            <w:tcW w:w="1497" w:type="dxa"/>
            <w:shd w:val="clear" w:color="auto" w:fill="auto"/>
            <w:vAlign w:val="center"/>
          </w:tcPr>
          <w:p w14:paraId="4B70EC85">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手/足骨肿物切除费-儿童（加收）</w:t>
            </w:r>
          </w:p>
        </w:tc>
        <w:tc>
          <w:tcPr>
            <w:tcW w:w="1783" w:type="dxa"/>
            <w:shd w:val="clear" w:color="auto" w:fill="auto"/>
            <w:vAlign w:val="center"/>
          </w:tcPr>
          <w:p w14:paraId="462E9670">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044E24A7">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44E0C59A">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7E0981DA">
            <w:pPr>
              <w:overflowPunct w:val="0"/>
              <w:adjustRightInd w:val="0"/>
              <w:snapToGrid w:val="0"/>
              <w:spacing w:line="220" w:lineRule="exact"/>
              <w:jc w:val="center"/>
              <w:rPr>
                <w:rFonts w:ascii="方正书宋_GBK" w:hAnsi="宋体" w:eastAsia="方正书宋_GBK" w:cs="宋体"/>
                <w:color w:val="000000"/>
                <w:sz w:val="18"/>
                <w:szCs w:val="18"/>
              </w:rPr>
            </w:pPr>
          </w:p>
        </w:tc>
        <w:tc>
          <w:tcPr>
            <w:tcW w:w="709" w:type="dxa"/>
            <w:shd w:val="clear" w:color="auto" w:fill="auto"/>
            <w:vAlign w:val="center"/>
          </w:tcPr>
          <w:p w14:paraId="4DC79163">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7C217347">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2A5075B6">
            <w:pPr>
              <w:overflowPunct w:val="0"/>
              <w:adjustRightInd w:val="0"/>
              <w:snapToGrid w:val="0"/>
              <w:spacing w:line="220" w:lineRule="exact"/>
              <w:rPr>
                <w:rFonts w:ascii="方正书宋_GBK" w:hAnsi="宋体" w:eastAsia="方正书宋_GBK" w:cs="宋体"/>
                <w:color w:val="000000"/>
                <w:sz w:val="18"/>
                <w:szCs w:val="18"/>
              </w:rPr>
            </w:pPr>
          </w:p>
        </w:tc>
      </w:tr>
      <w:tr w14:paraId="2303110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5692B832">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55B12B82">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013315000350011</w:t>
            </w:r>
          </w:p>
        </w:tc>
        <w:tc>
          <w:tcPr>
            <w:tcW w:w="1497" w:type="dxa"/>
            <w:shd w:val="clear" w:color="auto" w:fill="auto"/>
            <w:vAlign w:val="center"/>
          </w:tcPr>
          <w:p w14:paraId="08DEEFCC">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手/足骨肿物切除费-功能形态重建（加收）</w:t>
            </w:r>
          </w:p>
        </w:tc>
        <w:tc>
          <w:tcPr>
            <w:tcW w:w="1783" w:type="dxa"/>
            <w:shd w:val="clear" w:color="auto" w:fill="auto"/>
            <w:vAlign w:val="center"/>
          </w:tcPr>
          <w:p w14:paraId="6BA22938">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47142774">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6B3A6C5F">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3B5C738B">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582</w:t>
            </w:r>
          </w:p>
        </w:tc>
        <w:tc>
          <w:tcPr>
            <w:tcW w:w="709" w:type="dxa"/>
            <w:shd w:val="clear" w:color="auto" w:fill="auto"/>
            <w:vAlign w:val="center"/>
          </w:tcPr>
          <w:p w14:paraId="64C97F39">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524</w:t>
            </w:r>
          </w:p>
        </w:tc>
        <w:tc>
          <w:tcPr>
            <w:tcW w:w="1075" w:type="dxa"/>
            <w:shd w:val="clear" w:color="auto" w:fill="auto"/>
            <w:vAlign w:val="center"/>
          </w:tcPr>
          <w:p w14:paraId="2122A4D8">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495</w:t>
            </w:r>
          </w:p>
        </w:tc>
        <w:tc>
          <w:tcPr>
            <w:tcW w:w="1656" w:type="dxa"/>
            <w:shd w:val="clear" w:color="auto" w:fill="auto"/>
            <w:vAlign w:val="center"/>
          </w:tcPr>
          <w:p w14:paraId="491AC4F7">
            <w:pPr>
              <w:overflowPunct w:val="0"/>
              <w:adjustRightInd w:val="0"/>
              <w:snapToGrid w:val="0"/>
              <w:spacing w:line="220" w:lineRule="exact"/>
              <w:rPr>
                <w:rFonts w:ascii="方正书宋_GBK" w:hAnsi="宋体" w:eastAsia="方正书宋_GBK" w:cs="宋体"/>
                <w:color w:val="000000"/>
                <w:sz w:val="18"/>
                <w:szCs w:val="18"/>
              </w:rPr>
            </w:pPr>
          </w:p>
        </w:tc>
      </w:tr>
      <w:tr w14:paraId="39FC5D2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47B1C09E">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40</w:t>
            </w:r>
          </w:p>
        </w:tc>
        <w:tc>
          <w:tcPr>
            <w:tcW w:w="1635" w:type="dxa"/>
            <w:shd w:val="clear" w:color="auto" w:fill="auto"/>
            <w:vAlign w:val="center"/>
          </w:tcPr>
          <w:p w14:paraId="09373D47">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013315000360000</w:t>
            </w:r>
          </w:p>
        </w:tc>
        <w:tc>
          <w:tcPr>
            <w:tcW w:w="1497" w:type="dxa"/>
            <w:shd w:val="clear" w:color="auto" w:fill="auto"/>
            <w:vAlign w:val="center"/>
          </w:tcPr>
          <w:p w14:paraId="27367209">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脊柱感染病灶清除费（常规）</w:t>
            </w:r>
          </w:p>
        </w:tc>
        <w:tc>
          <w:tcPr>
            <w:tcW w:w="1783" w:type="dxa"/>
            <w:shd w:val="clear" w:color="auto" w:fill="auto"/>
            <w:vAlign w:val="center"/>
          </w:tcPr>
          <w:p w14:paraId="6EC1814F">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通过手术清除脊柱感染病灶。</w:t>
            </w:r>
          </w:p>
        </w:tc>
        <w:tc>
          <w:tcPr>
            <w:tcW w:w="3811" w:type="dxa"/>
            <w:shd w:val="clear" w:color="auto" w:fill="auto"/>
            <w:vAlign w:val="center"/>
          </w:tcPr>
          <w:p w14:paraId="108A9CD4">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所定价格涵盖手术计划、术区准备、消毒、切开、清理、固定、止血、引流、缝合、处理用物等步骤所需的人力资源和基本物质资源消耗。</w:t>
            </w:r>
          </w:p>
        </w:tc>
        <w:tc>
          <w:tcPr>
            <w:tcW w:w="581" w:type="dxa"/>
            <w:shd w:val="clear" w:color="auto" w:fill="auto"/>
            <w:vAlign w:val="center"/>
          </w:tcPr>
          <w:p w14:paraId="30AF1E80">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4931D1CB">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4900</w:t>
            </w:r>
          </w:p>
        </w:tc>
        <w:tc>
          <w:tcPr>
            <w:tcW w:w="709" w:type="dxa"/>
            <w:shd w:val="clear" w:color="auto" w:fill="auto"/>
            <w:vAlign w:val="center"/>
          </w:tcPr>
          <w:p w14:paraId="174A228E">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4410</w:t>
            </w:r>
          </w:p>
        </w:tc>
        <w:tc>
          <w:tcPr>
            <w:tcW w:w="1075" w:type="dxa"/>
            <w:shd w:val="clear" w:color="auto" w:fill="auto"/>
            <w:vAlign w:val="center"/>
          </w:tcPr>
          <w:p w14:paraId="121C51D8">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4165</w:t>
            </w:r>
          </w:p>
        </w:tc>
        <w:tc>
          <w:tcPr>
            <w:tcW w:w="1656" w:type="dxa"/>
            <w:shd w:val="clear" w:color="auto" w:fill="auto"/>
            <w:vAlign w:val="center"/>
          </w:tcPr>
          <w:p w14:paraId="637C7E0B">
            <w:pPr>
              <w:overflowPunct w:val="0"/>
              <w:adjustRightInd w:val="0"/>
              <w:snapToGrid w:val="0"/>
              <w:spacing w:line="220" w:lineRule="exact"/>
              <w:rPr>
                <w:rFonts w:ascii="方正书宋_GBK" w:hAnsi="宋体" w:eastAsia="方正书宋_GBK" w:cs="宋体"/>
                <w:color w:val="000000"/>
                <w:sz w:val="18"/>
                <w:szCs w:val="18"/>
              </w:rPr>
            </w:pPr>
          </w:p>
        </w:tc>
      </w:tr>
      <w:tr w14:paraId="79B9F6F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218DEC32">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5CAB03E4">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013315000360001</w:t>
            </w:r>
          </w:p>
        </w:tc>
        <w:tc>
          <w:tcPr>
            <w:tcW w:w="1497" w:type="dxa"/>
            <w:shd w:val="clear" w:color="auto" w:fill="auto"/>
            <w:vAlign w:val="center"/>
          </w:tcPr>
          <w:p w14:paraId="27C137D8">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脊柱感染病灶清除费（常规）-儿童（加收）</w:t>
            </w:r>
          </w:p>
        </w:tc>
        <w:tc>
          <w:tcPr>
            <w:tcW w:w="1783" w:type="dxa"/>
            <w:shd w:val="clear" w:color="auto" w:fill="auto"/>
            <w:vAlign w:val="center"/>
          </w:tcPr>
          <w:p w14:paraId="3A88102B">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10E10C07">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24972A2F">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563A050B">
            <w:pPr>
              <w:overflowPunct w:val="0"/>
              <w:adjustRightInd w:val="0"/>
              <w:snapToGrid w:val="0"/>
              <w:spacing w:line="220" w:lineRule="exact"/>
              <w:jc w:val="center"/>
              <w:rPr>
                <w:rFonts w:ascii="方正书宋_GBK" w:hAnsi="宋体" w:eastAsia="方正书宋_GBK" w:cs="宋体"/>
                <w:color w:val="000000"/>
                <w:sz w:val="18"/>
                <w:szCs w:val="18"/>
              </w:rPr>
            </w:pPr>
          </w:p>
        </w:tc>
        <w:tc>
          <w:tcPr>
            <w:tcW w:w="709" w:type="dxa"/>
            <w:shd w:val="clear" w:color="auto" w:fill="auto"/>
            <w:vAlign w:val="center"/>
          </w:tcPr>
          <w:p w14:paraId="0AE06B23">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5E7AE605">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2BD73286">
            <w:pPr>
              <w:overflowPunct w:val="0"/>
              <w:adjustRightInd w:val="0"/>
              <w:snapToGrid w:val="0"/>
              <w:spacing w:line="220" w:lineRule="exact"/>
              <w:rPr>
                <w:rFonts w:ascii="方正书宋_GBK" w:hAnsi="宋体" w:eastAsia="方正书宋_GBK" w:cs="宋体"/>
                <w:color w:val="000000"/>
                <w:sz w:val="18"/>
                <w:szCs w:val="18"/>
              </w:rPr>
            </w:pPr>
          </w:p>
        </w:tc>
      </w:tr>
      <w:tr w14:paraId="74E0612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6E43B1EC">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41</w:t>
            </w:r>
          </w:p>
        </w:tc>
        <w:tc>
          <w:tcPr>
            <w:tcW w:w="1635" w:type="dxa"/>
            <w:shd w:val="clear" w:color="auto" w:fill="auto"/>
            <w:vAlign w:val="center"/>
          </w:tcPr>
          <w:p w14:paraId="360DAF6F">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013315000370000</w:t>
            </w:r>
          </w:p>
        </w:tc>
        <w:tc>
          <w:tcPr>
            <w:tcW w:w="1497" w:type="dxa"/>
            <w:shd w:val="clear" w:color="auto" w:fill="auto"/>
            <w:vAlign w:val="center"/>
          </w:tcPr>
          <w:p w14:paraId="4610032D">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脊柱感染病灶清除费（复杂）</w:t>
            </w:r>
          </w:p>
        </w:tc>
        <w:tc>
          <w:tcPr>
            <w:tcW w:w="1783" w:type="dxa"/>
            <w:shd w:val="clear" w:color="auto" w:fill="auto"/>
            <w:vAlign w:val="center"/>
          </w:tcPr>
          <w:p w14:paraId="6F56A49F">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通过手术清除复杂情形下脊柱感染病灶。</w:t>
            </w:r>
          </w:p>
        </w:tc>
        <w:tc>
          <w:tcPr>
            <w:tcW w:w="3811" w:type="dxa"/>
            <w:shd w:val="clear" w:color="auto" w:fill="auto"/>
            <w:vAlign w:val="center"/>
          </w:tcPr>
          <w:p w14:paraId="69F64858">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所定价格涵盖手术计划、术区准备、消毒、切开、清理、固定、止血、引流、缝合、处理用物等步骤所需的人力资源和基本物质资源消耗。</w:t>
            </w:r>
          </w:p>
        </w:tc>
        <w:tc>
          <w:tcPr>
            <w:tcW w:w="581" w:type="dxa"/>
            <w:shd w:val="clear" w:color="auto" w:fill="auto"/>
            <w:vAlign w:val="center"/>
          </w:tcPr>
          <w:p w14:paraId="2842370E">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0F46DAD2">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7350</w:t>
            </w:r>
          </w:p>
        </w:tc>
        <w:tc>
          <w:tcPr>
            <w:tcW w:w="709" w:type="dxa"/>
            <w:shd w:val="clear" w:color="auto" w:fill="auto"/>
            <w:vAlign w:val="center"/>
          </w:tcPr>
          <w:p w14:paraId="2C456FC0">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6615</w:t>
            </w:r>
          </w:p>
        </w:tc>
        <w:tc>
          <w:tcPr>
            <w:tcW w:w="1075" w:type="dxa"/>
            <w:shd w:val="clear" w:color="auto" w:fill="auto"/>
            <w:vAlign w:val="center"/>
          </w:tcPr>
          <w:p w14:paraId="7EDCDAD5">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6248</w:t>
            </w:r>
          </w:p>
        </w:tc>
        <w:tc>
          <w:tcPr>
            <w:tcW w:w="1656" w:type="dxa"/>
            <w:shd w:val="clear" w:color="auto" w:fill="auto"/>
            <w:vAlign w:val="center"/>
          </w:tcPr>
          <w:p w14:paraId="79C42585">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本项目所称“复杂”指：结核感染、布鲁氏菌感染、多入路联合、清除节段≥3个椎体的情况。</w:t>
            </w:r>
          </w:p>
        </w:tc>
      </w:tr>
      <w:tr w14:paraId="29BE6A5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5EFC8037">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17CFB6D8">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013315000370001</w:t>
            </w:r>
          </w:p>
        </w:tc>
        <w:tc>
          <w:tcPr>
            <w:tcW w:w="1497" w:type="dxa"/>
            <w:shd w:val="clear" w:color="auto" w:fill="auto"/>
            <w:vAlign w:val="center"/>
          </w:tcPr>
          <w:p w14:paraId="16A62F6C">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脊柱感染病灶清除费（复杂）-儿童（加收）</w:t>
            </w:r>
          </w:p>
        </w:tc>
        <w:tc>
          <w:tcPr>
            <w:tcW w:w="1783" w:type="dxa"/>
            <w:shd w:val="clear" w:color="auto" w:fill="auto"/>
            <w:vAlign w:val="center"/>
          </w:tcPr>
          <w:p w14:paraId="0076097F">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4B56F6A6">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624109E8">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7425F925">
            <w:pPr>
              <w:overflowPunct w:val="0"/>
              <w:adjustRightInd w:val="0"/>
              <w:snapToGrid w:val="0"/>
              <w:spacing w:line="220" w:lineRule="exact"/>
              <w:jc w:val="center"/>
              <w:rPr>
                <w:rFonts w:ascii="方正书宋_GBK" w:hAnsi="宋体" w:eastAsia="方正书宋_GBK" w:cs="宋体"/>
                <w:color w:val="000000"/>
                <w:sz w:val="18"/>
                <w:szCs w:val="18"/>
              </w:rPr>
            </w:pPr>
          </w:p>
        </w:tc>
        <w:tc>
          <w:tcPr>
            <w:tcW w:w="709" w:type="dxa"/>
            <w:shd w:val="clear" w:color="auto" w:fill="auto"/>
            <w:vAlign w:val="center"/>
          </w:tcPr>
          <w:p w14:paraId="6FD407E9">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34405F12">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248BFEE5">
            <w:pPr>
              <w:overflowPunct w:val="0"/>
              <w:adjustRightInd w:val="0"/>
              <w:snapToGrid w:val="0"/>
              <w:spacing w:line="220" w:lineRule="exact"/>
              <w:rPr>
                <w:rFonts w:ascii="方正书宋_GBK" w:hAnsi="宋体" w:eastAsia="方正书宋_GBK" w:cs="宋体"/>
                <w:color w:val="000000"/>
                <w:sz w:val="18"/>
                <w:szCs w:val="18"/>
              </w:rPr>
            </w:pPr>
          </w:p>
        </w:tc>
      </w:tr>
      <w:tr w14:paraId="0A42FF2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09033D17">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42</w:t>
            </w:r>
          </w:p>
        </w:tc>
        <w:tc>
          <w:tcPr>
            <w:tcW w:w="1635" w:type="dxa"/>
            <w:shd w:val="clear" w:color="auto" w:fill="auto"/>
            <w:vAlign w:val="center"/>
          </w:tcPr>
          <w:p w14:paraId="5C4B63E2">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013315000380000</w:t>
            </w:r>
          </w:p>
        </w:tc>
        <w:tc>
          <w:tcPr>
            <w:tcW w:w="1497" w:type="dxa"/>
            <w:shd w:val="clear" w:color="auto" w:fill="auto"/>
            <w:vAlign w:val="center"/>
          </w:tcPr>
          <w:p w14:paraId="5343CEB6">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关节感染病灶清除费（常规）</w:t>
            </w:r>
          </w:p>
        </w:tc>
        <w:tc>
          <w:tcPr>
            <w:tcW w:w="1783" w:type="dxa"/>
            <w:shd w:val="clear" w:color="auto" w:fill="auto"/>
            <w:vAlign w:val="center"/>
          </w:tcPr>
          <w:p w14:paraId="6B5DEE63">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通过手术清除关节感染病灶。</w:t>
            </w:r>
          </w:p>
        </w:tc>
        <w:tc>
          <w:tcPr>
            <w:tcW w:w="3811" w:type="dxa"/>
            <w:shd w:val="clear" w:color="auto" w:fill="auto"/>
            <w:vAlign w:val="center"/>
          </w:tcPr>
          <w:p w14:paraId="0D8F36BE">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所定价格涵盖手术计划、术区准备、消毒、切开、探查、清理、止血、引流、缝合、处理用物等步骤所需的人力资源和基本物质资源消耗。</w:t>
            </w:r>
          </w:p>
        </w:tc>
        <w:tc>
          <w:tcPr>
            <w:tcW w:w="581" w:type="dxa"/>
            <w:shd w:val="clear" w:color="auto" w:fill="auto"/>
            <w:vAlign w:val="center"/>
          </w:tcPr>
          <w:p w14:paraId="4A33C45B">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3F00ACC7">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3000</w:t>
            </w:r>
          </w:p>
        </w:tc>
        <w:tc>
          <w:tcPr>
            <w:tcW w:w="709" w:type="dxa"/>
            <w:shd w:val="clear" w:color="auto" w:fill="auto"/>
            <w:vAlign w:val="center"/>
          </w:tcPr>
          <w:p w14:paraId="17F12058">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2700</w:t>
            </w:r>
          </w:p>
        </w:tc>
        <w:tc>
          <w:tcPr>
            <w:tcW w:w="1075" w:type="dxa"/>
            <w:shd w:val="clear" w:color="auto" w:fill="auto"/>
            <w:vAlign w:val="center"/>
          </w:tcPr>
          <w:p w14:paraId="18727F7A">
            <w:pPr>
              <w:overflowPunct w:val="0"/>
              <w:adjustRightInd w:val="0"/>
              <w:snapToGrid w:val="0"/>
              <w:spacing w:line="22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2550</w:t>
            </w:r>
          </w:p>
        </w:tc>
        <w:tc>
          <w:tcPr>
            <w:tcW w:w="1656" w:type="dxa"/>
            <w:shd w:val="clear" w:color="auto" w:fill="auto"/>
            <w:vAlign w:val="center"/>
          </w:tcPr>
          <w:p w14:paraId="7B9124F0">
            <w:pPr>
              <w:overflowPunct w:val="0"/>
              <w:adjustRightInd w:val="0"/>
              <w:snapToGrid w:val="0"/>
              <w:spacing w:line="220" w:lineRule="exact"/>
              <w:rPr>
                <w:rFonts w:ascii="方正书宋_GBK" w:hAnsi="宋体" w:eastAsia="方正书宋_GBK" w:cs="宋体"/>
                <w:color w:val="000000"/>
                <w:sz w:val="18"/>
                <w:szCs w:val="18"/>
              </w:rPr>
            </w:pPr>
          </w:p>
        </w:tc>
      </w:tr>
      <w:tr w14:paraId="66C2352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47444214">
            <w:pPr>
              <w:overflowPunct w:val="0"/>
              <w:adjustRightInd w:val="0"/>
              <w:snapToGrid w:val="0"/>
              <w:spacing w:line="22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20A7E637">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013315000380001</w:t>
            </w:r>
          </w:p>
        </w:tc>
        <w:tc>
          <w:tcPr>
            <w:tcW w:w="1497" w:type="dxa"/>
            <w:shd w:val="clear" w:color="auto" w:fill="auto"/>
            <w:vAlign w:val="center"/>
          </w:tcPr>
          <w:p w14:paraId="64378380">
            <w:pPr>
              <w:overflowPunct w:val="0"/>
              <w:adjustRightInd w:val="0"/>
              <w:snapToGrid w:val="0"/>
              <w:spacing w:line="22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关节感染病灶清除费（常规）-儿童（加收）</w:t>
            </w:r>
          </w:p>
        </w:tc>
        <w:tc>
          <w:tcPr>
            <w:tcW w:w="1783" w:type="dxa"/>
            <w:shd w:val="clear" w:color="auto" w:fill="auto"/>
            <w:vAlign w:val="center"/>
          </w:tcPr>
          <w:p w14:paraId="40BCB631">
            <w:pPr>
              <w:overflowPunct w:val="0"/>
              <w:adjustRightInd w:val="0"/>
              <w:snapToGrid w:val="0"/>
              <w:spacing w:line="220" w:lineRule="exact"/>
              <w:rPr>
                <w:rFonts w:ascii="方正书宋_GBK" w:hAnsi="宋体" w:eastAsia="方正书宋_GBK" w:cs="宋体"/>
                <w:color w:val="000000"/>
                <w:sz w:val="18"/>
                <w:szCs w:val="18"/>
              </w:rPr>
            </w:pPr>
          </w:p>
        </w:tc>
        <w:tc>
          <w:tcPr>
            <w:tcW w:w="3811" w:type="dxa"/>
            <w:shd w:val="clear" w:color="auto" w:fill="auto"/>
            <w:vAlign w:val="center"/>
          </w:tcPr>
          <w:p w14:paraId="22A656D6">
            <w:pPr>
              <w:overflowPunct w:val="0"/>
              <w:adjustRightInd w:val="0"/>
              <w:snapToGrid w:val="0"/>
              <w:spacing w:line="220" w:lineRule="exact"/>
              <w:rPr>
                <w:rFonts w:ascii="方正书宋_GBK" w:hAnsi="宋体" w:eastAsia="方正书宋_GBK" w:cs="宋体"/>
                <w:color w:val="000000"/>
                <w:sz w:val="18"/>
                <w:szCs w:val="18"/>
              </w:rPr>
            </w:pPr>
          </w:p>
        </w:tc>
        <w:tc>
          <w:tcPr>
            <w:tcW w:w="581" w:type="dxa"/>
            <w:shd w:val="clear" w:color="auto" w:fill="auto"/>
            <w:vAlign w:val="center"/>
          </w:tcPr>
          <w:p w14:paraId="625E0BD5">
            <w:pPr>
              <w:overflowPunct w:val="0"/>
              <w:adjustRightInd w:val="0"/>
              <w:snapToGrid w:val="0"/>
              <w:spacing w:line="22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4CF8DE25">
            <w:pPr>
              <w:overflowPunct w:val="0"/>
              <w:adjustRightInd w:val="0"/>
              <w:snapToGrid w:val="0"/>
              <w:spacing w:line="220" w:lineRule="exact"/>
              <w:jc w:val="center"/>
              <w:rPr>
                <w:rFonts w:ascii="方正书宋_GBK" w:hAnsi="宋体" w:eastAsia="方正书宋_GBK" w:cs="宋体"/>
                <w:color w:val="000000"/>
                <w:sz w:val="18"/>
                <w:szCs w:val="18"/>
              </w:rPr>
            </w:pPr>
          </w:p>
        </w:tc>
        <w:tc>
          <w:tcPr>
            <w:tcW w:w="709" w:type="dxa"/>
            <w:shd w:val="clear" w:color="auto" w:fill="auto"/>
            <w:vAlign w:val="center"/>
          </w:tcPr>
          <w:p w14:paraId="026EFD46">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76F71302">
            <w:pPr>
              <w:overflowPunct w:val="0"/>
              <w:adjustRightInd w:val="0"/>
              <w:snapToGrid w:val="0"/>
              <w:spacing w:line="22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7FA136DA">
            <w:pPr>
              <w:overflowPunct w:val="0"/>
              <w:adjustRightInd w:val="0"/>
              <w:snapToGrid w:val="0"/>
              <w:spacing w:line="220" w:lineRule="exact"/>
              <w:rPr>
                <w:rFonts w:ascii="方正书宋_GBK" w:hAnsi="宋体" w:eastAsia="方正书宋_GBK" w:cs="宋体"/>
                <w:color w:val="000000"/>
                <w:sz w:val="18"/>
                <w:szCs w:val="18"/>
              </w:rPr>
            </w:pPr>
          </w:p>
        </w:tc>
      </w:tr>
      <w:tr w14:paraId="062DC66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437E82B8">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43</w:t>
            </w:r>
          </w:p>
        </w:tc>
        <w:tc>
          <w:tcPr>
            <w:tcW w:w="1635" w:type="dxa"/>
            <w:shd w:val="clear" w:color="auto" w:fill="auto"/>
            <w:vAlign w:val="center"/>
          </w:tcPr>
          <w:p w14:paraId="6769AD59">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013315000390000</w:t>
            </w:r>
          </w:p>
        </w:tc>
        <w:tc>
          <w:tcPr>
            <w:tcW w:w="1497" w:type="dxa"/>
            <w:shd w:val="clear" w:color="auto" w:fill="auto"/>
            <w:vAlign w:val="center"/>
          </w:tcPr>
          <w:p w14:paraId="5C2C2DBC">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关节感染病灶清除费（复杂）</w:t>
            </w:r>
          </w:p>
        </w:tc>
        <w:tc>
          <w:tcPr>
            <w:tcW w:w="1783" w:type="dxa"/>
            <w:shd w:val="clear" w:color="auto" w:fill="auto"/>
            <w:vAlign w:val="center"/>
          </w:tcPr>
          <w:p w14:paraId="25E36F8C">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通过手术清除复杂情形下关节感染病灶。</w:t>
            </w:r>
          </w:p>
        </w:tc>
        <w:tc>
          <w:tcPr>
            <w:tcW w:w="3811" w:type="dxa"/>
            <w:shd w:val="clear" w:color="auto" w:fill="auto"/>
            <w:vAlign w:val="center"/>
          </w:tcPr>
          <w:p w14:paraId="213B1711">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所定价格涵盖手术计划、术区准备、消毒、切开、探查、清理、止血、引流、缝合、处理用物等步骤所需的人力资源和基本物质资源消耗。</w:t>
            </w:r>
          </w:p>
        </w:tc>
        <w:tc>
          <w:tcPr>
            <w:tcW w:w="581" w:type="dxa"/>
            <w:shd w:val="clear" w:color="auto" w:fill="auto"/>
            <w:vAlign w:val="center"/>
          </w:tcPr>
          <w:p w14:paraId="72F0AC68">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16130BB1">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3650</w:t>
            </w:r>
          </w:p>
        </w:tc>
        <w:tc>
          <w:tcPr>
            <w:tcW w:w="709" w:type="dxa"/>
            <w:shd w:val="clear" w:color="auto" w:fill="auto"/>
            <w:vAlign w:val="center"/>
          </w:tcPr>
          <w:p w14:paraId="73B44D27">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3285</w:t>
            </w:r>
          </w:p>
        </w:tc>
        <w:tc>
          <w:tcPr>
            <w:tcW w:w="1075" w:type="dxa"/>
            <w:shd w:val="clear" w:color="auto" w:fill="auto"/>
            <w:vAlign w:val="center"/>
          </w:tcPr>
          <w:p w14:paraId="6700D8C9">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3103</w:t>
            </w:r>
          </w:p>
        </w:tc>
        <w:tc>
          <w:tcPr>
            <w:tcW w:w="1656" w:type="dxa"/>
            <w:shd w:val="clear" w:color="auto" w:fill="auto"/>
            <w:vAlign w:val="center"/>
          </w:tcPr>
          <w:p w14:paraId="26898E88">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本项目所称“复杂”指：假体置换术后感染、结核感染、布鲁氏菌感染的情况。</w:t>
            </w:r>
          </w:p>
        </w:tc>
      </w:tr>
      <w:tr w14:paraId="6BDC7F7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25206250">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66686031">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013315000390001</w:t>
            </w:r>
          </w:p>
        </w:tc>
        <w:tc>
          <w:tcPr>
            <w:tcW w:w="1497" w:type="dxa"/>
            <w:shd w:val="clear" w:color="auto" w:fill="auto"/>
            <w:vAlign w:val="center"/>
          </w:tcPr>
          <w:p w14:paraId="4D3F1C6E">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关节感染病灶清除费（复杂）-儿童（加收）</w:t>
            </w:r>
          </w:p>
        </w:tc>
        <w:tc>
          <w:tcPr>
            <w:tcW w:w="1783" w:type="dxa"/>
            <w:shd w:val="clear" w:color="auto" w:fill="auto"/>
            <w:vAlign w:val="center"/>
          </w:tcPr>
          <w:p w14:paraId="09327FA1">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71570AE4">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3349D101">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31E3D6BA">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0CB15C5D">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0B311782">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755F80C8">
            <w:pPr>
              <w:overflowPunct w:val="0"/>
              <w:adjustRightInd w:val="0"/>
              <w:snapToGrid w:val="0"/>
              <w:spacing w:line="200" w:lineRule="exact"/>
              <w:rPr>
                <w:rFonts w:ascii="方正书宋_GBK" w:hAnsi="宋体" w:eastAsia="方正书宋_GBK" w:cs="宋体"/>
                <w:color w:val="000000"/>
                <w:sz w:val="18"/>
                <w:szCs w:val="18"/>
              </w:rPr>
            </w:pPr>
          </w:p>
        </w:tc>
      </w:tr>
      <w:tr w14:paraId="023A627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0512564B">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44</w:t>
            </w:r>
          </w:p>
        </w:tc>
        <w:tc>
          <w:tcPr>
            <w:tcW w:w="1635" w:type="dxa"/>
            <w:shd w:val="clear" w:color="auto" w:fill="auto"/>
            <w:vAlign w:val="center"/>
          </w:tcPr>
          <w:p w14:paraId="2B8523EF">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013315000400000</w:t>
            </w:r>
          </w:p>
        </w:tc>
        <w:tc>
          <w:tcPr>
            <w:tcW w:w="1497" w:type="dxa"/>
            <w:shd w:val="clear" w:color="auto" w:fill="auto"/>
            <w:vAlign w:val="center"/>
          </w:tcPr>
          <w:p w14:paraId="2DC05381">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骨感染病灶清除费（常规）</w:t>
            </w:r>
          </w:p>
        </w:tc>
        <w:tc>
          <w:tcPr>
            <w:tcW w:w="1783" w:type="dxa"/>
            <w:shd w:val="clear" w:color="auto" w:fill="auto"/>
            <w:vAlign w:val="center"/>
          </w:tcPr>
          <w:p w14:paraId="465040DF">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通过手术清除骨感染病灶。</w:t>
            </w:r>
          </w:p>
        </w:tc>
        <w:tc>
          <w:tcPr>
            <w:tcW w:w="3811" w:type="dxa"/>
            <w:shd w:val="clear" w:color="auto" w:fill="auto"/>
            <w:vAlign w:val="center"/>
          </w:tcPr>
          <w:p w14:paraId="0FD59005">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所定价格涵盖手术计划、术区准备、消毒、切开、探查、清理、止血、引流、缝合、处理用物等步骤所需的人力资源和基本物质资源消耗。</w:t>
            </w:r>
          </w:p>
        </w:tc>
        <w:tc>
          <w:tcPr>
            <w:tcW w:w="581" w:type="dxa"/>
            <w:shd w:val="clear" w:color="auto" w:fill="auto"/>
            <w:vAlign w:val="center"/>
          </w:tcPr>
          <w:p w14:paraId="0F02BD9A">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77306FBE">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2500</w:t>
            </w:r>
          </w:p>
        </w:tc>
        <w:tc>
          <w:tcPr>
            <w:tcW w:w="709" w:type="dxa"/>
            <w:shd w:val="clear" w:color="auto" w:fill="auto"/>
            <w:vAlign w:val="center"/>
          </w:tcPr>
          <w:p w14:paraId="183BD213">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2250</w:t>
            </w:r>
          </w:p>
        </w:tc>
        <w:tc>
          <w:tcPr>
            <w:tcW w:w="1075" w:type="dxa"/>
            <w:shd w:val="clear" w:color="auto" w:fill="auto"/>
            <w:vAlign w:val="center"/>
          </w:tcPr>
          <w:p w14:paraId="49F6D4BB">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2125</w:t>
            </w:r>
          </w:p>
        </w:tc>
        <w:tc>
          <w:tcPr>
            <w:tcW w:w="1656" w:type="dxa"/>
            <w:shd w:val="clear" w:color="auto" w:fill="auto"/>
            <w:vAlign w:val="center"/>
          </w:tcPr>
          <w:p w14:paraId="1D4BDBC2">
            <w:pPr>
              <w:overflowPunct w:val="0"/>
              <w:adjustRightInd w:val="0"/>
              <w:snapToGrid w:val="0"/>
              <w:spacing w:line="200" w:lineRule="exact"/>
              <w:rPr>
                <w:rFonts w:ascii="方正书宋_GBK" w:hAnsi="宋体" w:eastAsia="方正书宋_GBK" w:cs="宋体"/>
                <w:color w:val="000000"/>
                <w:sz w:val="18"/>
                <w:szCs w:val="18"/>
              </w:rPr>
            </w:pPr>
          </w:p>
        </w:tc>
      </w:tr>
      <w:tr w14:paraId="4DC1B7A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14DF4F09">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55E7D8C6">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013315000400001</w:t>
            </w:r>
          </w:p>
        </w:tc>
        <w:tc>
          <w:tcPr>
            <w:tcW w:w="1497" w:type="dxa"/>
            <w:shd w:val="clear" w:color="auto" w:fill="auto"/>
            <w:vAlign w:val="center"/>
          </w:tcPr>
          <w:p w14:paraId="3A73FFDE">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骨感染病灶清除费（常规）-儿童（加收）</w:t>
            </w:r>
          </w:p>
        </w:tc>
        <w:tc>
          <w:tcPr>
            <w:tcW w:w="1783" w:type="dxa"/>
            <w:shd w:val="clear" w:color="auto" w:fill="auto"/>
            <w:vAlign w:val="center"/>
          </w:tcPr>
          <w:p w14:paraId="0F2BBC9F">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1BEFD27E">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5A6ADE20">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50D84DDC">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152FE1C4">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68F4E4CE">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15FAB36A">
            <w:pPr>
              <w:overflowPunct w:val="0"/>
              <w:adjustRightInd w:val="0"/>
              <w:snapToGrid w:val="0"/>
              <w:spacing w:line="200" w:lineRule="exact"/>
              <w:rPr>
                <w:rFonts w:ascii="方正书宋_GBK" w:hAnsi="宋体" w:eastAsia="方正书宋_GBK" w:cs="宋体"/>
                <w:color w:val="000000"/>
                <w:sz w:val="18"/>
                <w:szCs w:val="18"/>
              </w:rPr>
            </w:pPr>
          </w:p>
        </w:tc>
      </w:tr>
      <w:tr w14:paraId="4570128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1BAF932E">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45</w:t>
            </w:r>
          </w:p>
        </w:tc>
        <w:tc>
          <w:tcPr>
            <w:tcW w:w="1635" w:type="dxa"/>
            <w:shd w:val="clear" w:color="auto" w:fill="auto"/>
            <w:vAlign w:val="center"/>
          </w:tcPr>
          <w:p w14:paraId="39AE1BCF">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013315000410000</w:t>
            </w:r>
          </w:p>
        </w:tc>
        <w:tc>
          <w:tcPr>
            <w:tcW w:w="1497" w:type="dxa"/>
            <w:shd w:val="clear" w:color="auto" w:fill="auto"/>
            <w:vAlign w:val="center"/>
          </w:tcPr>
          <w:p w14:paraId="676DB4B4">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骨感染病灶清除费（复杂）</w:t>
            </w:r>
          </w:p>
        </w:tc>
        <w:tc>
          <w:tcPr>
            <w:tcW w:w="1783" w:type="dxa"/>
            <w:shd w:val="clear" w:color="auto" w:fill="auto"/>
            <w:vAlign w:val="center"/>
          </w:tcPr>
          <w:p w14:paraId="76BA5BCB">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通过手术清除复杂情形下骨感染病灶。</w:t>
            </w:r>
          </w:p>
        </w:tc>
        <w:tc>
          <w:tcPr>
            <w:tcW w:w="3811" w:type="dxa"/>
            <w:shd w:val="clear" w:color="auto" w:fill="auto"/>
            <w:vAlign w:val="center"/>
          </w:tcPr>
          <w:p w14:paraId="666064FE">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所定价格涵盖手术计划、术区准备、消毒、切开、探查、清理、止血、引流、缝合、处理用物等步骤所需的人力资源和基本物质资源消耗。</w:t>
            </w:r>
          </w:p>
        </w:tc>
        <w:tc>
          <w:tcPr>
            <w:tcW w:w="581" w:type="dxa"/>
            <w:shd w:val="clear" w:color="auto" w:fill="auto"/>
            <w:vAlign w:val="center"/>
          </w:tcPr>
          <w:p w14:paraId="1B0F53FE">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36160A72">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3150</w:t>
            </w:r>
          </w:p>
        </w:tc>
        <w:tc>
          <w:tcPr>
            <w:tcW w:w="709" w:type="dxa"/>
            <w:shd w:val="clear" w:color="auto" w:fill="auto"/>
            <w:vAlign w:val="center"/>
          </w:tcPr>
          <w:p w14:paraId="069B82B9">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2835</w:t>
            </w:r>
          </w:p>
        </w:tc>
        <w:tc>
          <w:tcPr>
            <w:tcW w:w="1075" w:type="dxa"/>
            <w:shd w:val="clear" w:color="auto" w:fill="auto"/>
            <w:vAlign w:val="center"/>
          </w:tcPr>
          <w:p w14:paraId="16F29561">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2678</w:t>
            </w:r>
          </w:p>
        </w:tc>
        <w:tc>
          <w:tcPr>
            <w:tcW w:w="1656" w:type="dxa"/>
            <w:shd w:val="clear" w:color="auto" w:fill="auto"/>
            <w:vAlign w:val="center"/>
          </w:tcPr>
          <w:p w14:paraId="7359571E">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本项目所称“复杂”指：结核感染、布鲁氏菌感染、间置物占位的情况。</w:t>
            </w:r>
          </w:p>
        </w:tc>
      </w:tr>
      <w:tr w14:paraId="36C9EF8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7783D653">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17C23613">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013315000410001</w:t>
            </w:r>
          </w:p>
        </w:tc>
        <w:tc>
          <w:tcPr>
            <w:tcW w:w="1497" w:type="dxa"/>
            <w:shd w:val="clear" w:color="auto" w:fill="auto"/>
            <w:vAlign w:val="center"/>
          </w:tcPr>
          <w:p w14:paraId="10A13D90">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骨感染病灶清除费（复杂）-儿童（加收）</w:t>
            </w:r>
          </w:p>
        </w:tc>
        <w:tc>
          <w:tcPr>
            <w:tcW w:w="1783" w:type="dxa"/>
            <w:shd w:val="clear" w:color="auto" w:fill="auto"/>
            <w:vAlign w:val="center"/>
          </w:tcPr>
          <w:p w14:paraId="14C37BCE">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2A71540C">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58B20B67">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416C4D5A">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72E054DA">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23242343">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3C6982C1">
            <w:pPr>
              <w:overflowPunct w:val="0"/>
              <w:adjustRightInd w:val="0"/>
              <w:snapToGrid w:val="0"/>
              <w:spacing w:line="200" w:lineRule="exact"/>
              <w:rPr>
                <w:rFonts w:ascii="方正书宋_GBK" w:hAnsi="宋体" w:eastAsia="方正书宋_GBK" w:cs="宋体"/>
                <w:color w:val="000000"/>
                <w:sz w:val="18"/>
                <w:szCs w:val="18"/>
              </w:rPr>
            </w:pPr>
          </w:p>
        </w:tc>
      </w:tr>
      <w:tr w14:paraId="378328B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7BF781A2">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46</w:t>
            </w:r>
          </w:p>
        </w:tc>
        <w:tc>
          <w:tcPr>
            <w:tcW w:w="1635" w:type="dxa"/>
            <w:shd w:val="clear" w:color="auto" w:fill="auto"/>
            <w:vAlign w:val="center"/>
          </w:tcPr>
          <w:p w14:paraId="61351165">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013315000420000</w:t>
            </w:r>
          </w:p>
        </w:tc>
        <w:tc>
          <w:tcPr>
            <w:tcW w:w="1497" w:type="dxa"/>
            <w:shd w:val="clear" w:color="auto" w:fill="auto"/>
            <w:vAlign w:val="center"/>
          </w:tcPr>
          <w:p w14:paraId="4BE93F1C">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脊柱骨折内固定费（常规）</w:t>
            </w:r>
          </w:p>
        </w:tc>
        <w:tc>
          <w:tcPr>
            <w:tcW w:w="1783" w:type="dxa"/>
            <w:shd w:val="clear" w:color="auto" w:fill="auto"/>
            <w:vAlign w:val="center"/>
          </w:tcPr>
          <w:p w14:paraId="4E26F2D5">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通过手术对脊柱骨折进行复位和内固定。</w:t>
            </w:r>
          </w:p>
        </w:tc>
        <w:tc>
          <w:tcPr>
            <w:tcW w:w="3811" w:type="dxa"/>
            <w:shd w:val="clear" w:color="auto" w:fill="auto"/>
            <w:vAlign w:val="center"/>
          </w:tcPr>
          <w:p w14:paraId="473EB12A">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所定价格涵盖手术计划、术区准备、消毒、切开、分离、探查、复位、固定、重建、止血、引流、缝合、处理用物等步骤所需的人力资源和基本物质资源消耗。</w:t>
            </w:r>
          </w:p>
        </w:tc>
        <w:tc>
          <w:tcPr>
            <w:tcW w:w="581" w:type="dxa"/>
            <w:shd w:val="clear" w:color="auto" w:fill="auto"/>
            <w:vAlign w:val="center"/>
          </w:tcPr>
          <w:p w14:paraId="4B1F85A7">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每骨折</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节段</w:t>
            </w:r>
          </w:p>
        </w:tc>
        <w:tc>
          <w:tcPr>
            <w:tcW w:w="755" w:type="dxa"/>
            <w:shd w:val="clear" w:color="auto" w:fill="auto"/>
            <w:vAlign w:val="center"/>
          </w:tcPr>
          <w:p w14:paraId="13573901">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4620</w:t>
            </w:r>
          </w:p>
        </w:tc>
        <w:tc>
          <w:tcPr>
            <w:tcW w:w="709" w:type="dxa"/>
            <w:shd w:val="clear" w:color="auto" w:fill="auto"/>
            <w:vAlign w:val="center"/>
          </w:tcPr>
          <w:p w14:paraId="14328CF8">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4158</w:t>
            </w:r>
          </w:p>
        </w:tc>
        <w:tc>
          <w:tcPr>
            <w:tcW w:w="1075" w:type="dxa"/>
            <w:shd w:val="clear" w:color="auto" w:fill="auto"/>
            <w:vAlign w:val="center"/>
          </w:tcPr>
          <w:p w14:paraId="7256C302">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3927</w:t>
            </w:r>
          </w:p>
        </w:tc>
        <w:tc>
          <w:tcPr>
            <w:tcW w:w="1656" w:type="dxa"/>
            <w:shd w:val="clear" w:color="auto" w:fill="auto"/>
            <w:vAlign w:val="center"/>
          </w:tcPr>
          <w:p w14:paraId="0584176B">
            <w:pPr>
              <w:overflowPunct w:val="0"/>
              <w:adjustRightInd w:val="0"/>
              <w:snapToGrid w:val="0"/>
              <w:spacing w:line="200" w:lineRule="exact"/>
              <w:rPr>
                <w:rFonts w:ascii="方正书宋_GBK" w:hAnsi="宋体" w:eastAsia="方正书宋_GBK" w:cs="宋体"/>
                <w:color w:val="000000"/>
                <w:sz w:val="18"/>
                <w:szCs w:val="18"/>
              </w:rPr>
            </w:pPr>
          </w:p>
        </w:tc>
      </w:tr>
      <w:tr w14:paraId="6966AFA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3DBE6500">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4C358D63">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013315000420001</w:t>
            </w:r>
          </w:p>
        </w:tc>
        <w:tc>
          <w:tcPr>
            <w:tcW w:w="1497" w:type="dxa"/>
            <w:shd w:val="clear" w:color="auto" w:fill="auto"/>
            <w:vAlign w:val="center"/>
          </w:tcPr>
          <w:p w14:paraId="3D7DE761">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脊柱骨折内固定费（常规）-儿童（加收）</w:t>
            </w:r>
          </w:p>
        </w:tc>
        <w:tc>
          <w:tcPr>
            <w:tcW w:w="1783" w:type="dxa"/>
            <w:shd w:val="clear" w:color="auto" w:fill="auto"/>
            <w:vAlign w:val="center"/>
          </w:tcPr>
          <w:p w14:paraId="22225AF8">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1B0890B2">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32A3C3C6">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每骨折</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节段</w:t>
            </w:r>
          </w:p>
        </w:tc>
        <w:tc>
          <w:tcPr>
            <w:tcW w:w="755" w:type="dxa"/>
            <w:shd w:val="clear" w:color="auto" w:fill="auto"/>
            <w:vAlign w:val="center"/>
          </w:tcPr>
          <w:p w14:paraId="4F9A44DE">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6C50CC7E">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72C1E16D">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12F202EB">
            <w:pPr>
              <w:overflowPunct w:val="0"/>
              <w:adjustRightInd w:val="0"/>
              <w:snapToGrid w:val="0"/>
              <w:spacing w:line="200" w:lineRule="exact"/>
              <w:rPr>
                <w:rFonts w:ascii="方正书宋_GBK" w:hAnsi="宋体" w:eastAsia="方正书宋_GBK" w:cs="宋体"/>
                <w:color w:val="000000"/>
                <w:sz w:val="18"/>
                <w:szCs w:val="18"/>
              </w:rPr>
            </w:pPr>
          </w:p>
        </w:tc>
      </w:tr>
      <w:tr w14:paraId="3D90EBA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236CD7E2">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47</w:t>
            </w:r>
          </w:p>
        </w:tc>
        <w:tc>
          <w:tcPr>
            <w:tcW w:w="1635" w:type="dxa"/>
            <w:shd w:val="clear" w:color="auto" w:fill="auto"/>
            <w:vAlign w:val="center"/>
          </w:tcPr>
          <w:p w14:paraId="21A2C083">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013315000430000</w:t>
            </w:r>
          </w:p>
        </w:tc>
        <w:tc>
          <w:tcPr>
            <w:tcW w:w="1497" w:type="dxa"/>
            <w:shd w:val="clear" w:color="auto" w:fill="auto"/>
            <w:vAlign w:val="center"/>
          </w:tcPr>
          <w:p w14:paraId="7BC01909">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脊柱骨折内固定费（复杂）</w:t>
            </w:r>
          </w:p>
        </w:tc>
        <w:tc>
          <w:tcPr>
            <w:tcW w:w="1783" w:type="dxa"/>
            <w:shd w:val="clear" w:color="auto" w:fill="auto"/>
            <w:vAlign w:val="center"/>
          </w:tcPr>
          <w:p w14:paraId="138D57FF">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通过手术对复杂情形下脊柱骨折进行复位和内固定。</w:t>
            </w:r>
          </w:p>
        </w:tc>
        <w:tc>
          <w:tcPr>
            <w:tcW w:w="3811" w:type="dxa"/>
            <w:shd w:val="clear" w:color="auto" w:fill="auto"/>
            <w:vAlign w:val="center"/>
          </w:tcPr>
          <w:p w14:paraId="30759081">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所定价格涵盖手术计划、术区准备、消毒、切开、分离、探查、复位、固定、重建、止血、引流、缝合、处理用物等步骤所需的人力资源和基本物质资源消耗。</w:t>
            </w:r>
          </w:p>
        </w:tc>
        <w:tc>
          <w:tcPr>
            <w:tcW w:w="581" w:type="dxa"/>
            <w:shd w:val="clear" w:color="auto" w:fill="auto"/>
            <w:vAlign w:val="center"/>
          </w:tcPr>
          <w:p w14:paraId="2935678D">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每骨折</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节段</w:t>
            </w:r>
          </w:p>
        </w:tc>
        <w:tc>
          <w:tcPr>
            <w:tcW w:w="755" w:type="dxa"/>
            <w:shd w:val="clear" w:color="auto" w:fill="auto"/>
            <w:vAlign w:val="center"/>
          </w:tcPr>
          <w:p w14:paraId="00D25907">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6930</w:t>
            </w:r>
          </w:p>
        </w:tc>
        <w:tc>
          <w:tcPr>
            <w:tcW w:w="709" w:type="dxa"/>
            <w:shd w:val="clear" w:color="auto" w:fill="auto"/>
            <w:vAlign w:val="center"/>
          </w:tcPr>
          <w:p w14:paraId="20AE1BFD">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6237</w:t>
            </w:r>
          </w:p>
        </w:tc>
        <w:tc>
          <w:tcPr>
            <w:tcW w:w="1075" w:type="dxa"/>
            <w:shd w:val="clear" w:color="auto" w:fill="auto"/>
            <w:vAlign w:val="center"/>
          </w:tcPr>
          <w:p w14:paraId="52748676">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5891</w:t>
            </w:r>
          </w:p>
        </w:tc>
        <w:tc>
          <w:tcPr>
            <w:tcW w:w="1656" w:type="dxa"/>
            <w:shd w:val="clear" w:color="auto" w:fill="auto"/>
            <w:vAlign w:val="center"/>
          </w:tcPr>
          <w:p w14:paraId="5B574222">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本项目所称“复杂”指：强直性脊柱炎、合并神经损伤、多入路联合的情况。</w:t>
            </w:r>
          </w:p>
        </w:tc>
      </w:tr>
      <w:tr w14:paraId="7EEE5BC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7BADC660">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54A0471C">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013315000430001</w:t>
            </w:r>
          </w:p>
        </w:tc>
        <w:tc>
          <w:tcPr>
            <w:tcW w:w="1497" w:type="dxa"/>
            <w:shd w:val="clear" w:color="auto" w:fill="auto"/>
            <w:vAlign w:val="center"/>
          </w:tcPr>
          <w:p w14:paraId="23D4EF4A">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脊柱骨折内固定费（复杂）-儿童（加收）</w:t>
            </w:r>
          </w:p>
        </w:tc>
        <w:tc>
          <w:tcPr>
            <w:tcW w:w="1783" w:type="dxa"/>
            <w:shd w:val="clear" w:color="auto" w:fill="auto"/>
            <w:vAlign w:val="center"/>
          </w:tcPr>
          <w:p w14:paraId="3AECB5DC">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260999CE">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595E485B">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每骨折</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节段</w:t>
            </w:r>
          </w:p>
        </w:tc>
        <w:tc>
          <w:tcPr>
            <w:tcW w:w="755" w:type="dxa"/>
            <w:shd w:val="clear" w:color="auto" w:fill="auto"/>
            <w:vAlign w:val="center"/>
          </w:tcPr>
          <w:p w14:paraId="110AA0B4">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5FC3E478">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7920A994">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751698BC">
            <w:pPr>
              <w:overflowPunct w:val="0"/>
              <w:adjustRightInd w:val="0"/>
              <w:snapToGrid w:val="0"/>
              <w:spacing w:line="200" w:lineRule="exact"/>
              <w:rPr>
                <w:rFonts w:ascii="方正书宋_GBK" w:hAnsi="宋体" w:eastAsia="方正书宋_GBK" w:cs="宋体"/>
                <w:color w:val="000000"/>
                <w:sz w:val="18"/>
                <w:szCs w:val="18"/>
              </w:rPr>
            </w:pPr>
          </w:p>
        </w:tc>
      </w:tr>
      <w:tr w14:paraId="23B2902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1944E340">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48</w:t>
            </w:r>
          </w:p>
        </w:tc>
        <w:tc>
          <w:tcPr>
            <w:tcW w:w="1635" w:type="dxa"/>
            <w:shd w:val="clear" w:color="auto" w:fill="auto"/>
            <w:vAlign w:val="center"/>
          </w:tcPr>
          <w:p w14:paraId="02CEDA02">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013315000440000</w:t>
            </w:r>
          </w:p>
        </w:tc>
        <w:tc>
          <w:tcPr>
            <w:tcW w:w="1497" w:type="dxa"/>
            <w:shd w:val="clear" w:color="auto" w:fill="auto"/>
            <w:vAlign w:val="center"/>
          </w:tcPr>
          <w:p w14:paraId="548E2457">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髋臼骨折内固定费（常规）</w:t>
            </w:r>
          </w:p>
        </w:tc>
        <w:tc>
          <w:tcPr>
            <w:tcW w:w="1783" w:type="dxa"/>
            <w:shd w:val="clear" w:color="auto" w:fill="auto"/>
            <w:vAlign w:val="center"/>
          </w:tcPr>
          <w:p w14:paraId="6C14FE7D">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通过手术对髋臼骨折进行复位和内固定。</w:t>
            </w:r>
          </w:p>
        </w:tc>
        <w:tc>
          <w:tcPr>
            <w:tcW w:w="3811" w:type="dxa"/>
            <w:shd w:val="clear" w:color="auto" w:fill="auto"/>
            <w:vAlign w:val="center"/>
          </w:tcPr>
          <w:p w14:paraId="7C73ECEE">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所定价格涵盖手术计划、术区准备、消毒、切开、分离、探查、复位、固定、重建、止血、引流、缝合、处理用物等步骤所需的人力资源和基本物质资源消耗。</w:t>
            </w:r>
          </w:p>
        </w:tc>
        <w:tc>
          <w:tcPr>
            <w:tcW w:w="581" w:type="dxa"/>
            <w:shd w:val="clear" w:color="auto" w:fill="auto"/>
            <w:vAlign w:val="center"/>
          </w:tcPr>
          <w:p w14:paraId="0655597B">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13567045">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4900</w:t>
            </w:r>
          </w:p>
        </w:tc>
        <w:tc>
          <w:tcPr>
            <w:tcW w:w="709" w:type="dxa"/>
            <w:shd w:val="clear" w:color="auto" w:fill="auto"/>
            <w:vAlign w:val="center"/>
          </w:tcPr>
          <w:p w14:paraId="761DBD76">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4410</w:t>
            </w:r>
          </w:p>
        </w:tc>
        <w:tc>
          <w:tcPr>
            <w:tcW w:w="1075" w:type="dxa"/>
            <w:shd w:val="clear" w:color="auto" w:fill="auto"/>
            <w:vAlign w:val="center"/>
          </w:tcPr>
          <w:p w14:paraId="6DFA531F">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4165</w:t>
            </w:r>
          </w:p>
        </w:tc>
        <w:tc>
          <w:tcPr>
            <w:tcW w:w="1656" w:type="dxa"/>
            <w:shd w:val="clear" w:color="auto" w:fill="auto"/>
            <w:vAlign w:val="center"/>
          </w:tcPr>
          <w:p w14:paraId="3753C4D2">
            <w:pPr>
              <w:overflowPunct w:val="0"/>
              <w:adjustRightInd w:val="0"/>
              <w:snapToGrid w:val="0"/>
              <w:spacing w:line="200" w:lineRule="exact"/>
              <w:rPr>
                <w:rFonts w:ascii="方正书宋_GBK" w:hAnsi="宋体" w:eastAsia="方正书宋_GBK" w:cs="宋体"/>
                <w:color w:val="000000"/>
                <w:sz w:val="18"/>
                <w:szCs w:val="18"/>
              </w:rPr>
            </w:pPr>
          </w:p>
        </w:tc>
      </w:tr>
      <w:tr w14:paraId="4ED9F94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1451A055">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1A80A723">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013315000440001</w:t>
            </w:r>
          </w:p>
        </w:tc>
        <w:tc>
          <w:tcPr>
            <w:tcW w:w="1497" w:type="dxa"/>
            <w:shd w:val="clear" w:color="auto" w:fill="auto"/>
            <w:vAlign w:val="center"/>
          </w:tcPr>
          <w:p w14:paraId="54989D6A">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髋臼骨折内固定费（常规）-儿童（加收）</w:t>
            </w:r>
          </w:p>
        </w:tc>
        <w:tc>
          <w:tcPr>
            <w:tcW w:w="1783" w:type="dxa"/>
            <w:shd w:val="clear" w:color="auto" w:fill="auto"/>
            <w:vAlign w:val="center"/>
          </w:tcPr>
          <w:p w14:paraId="7DDBD215">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75176304">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1D3E862B">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02ADE0E3">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63991FF5">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046BDC64">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38F29F67">
            <w:pPr>
              <w:overflowPunct w:val="0"/>
              <w:adjustRightInd w:val="0"/>
              <w:snapToGrid w:val="0"/>
              <w:spacing w:line="200" w:lineRule="exact"/>
              <w:rPr>
                <w:rFonts w:ascii="方正书宋_GBK" w:hAnsi="宋体" w:eastAsia="方正书宋_GBK" w:cs="宋体"/>
                <w:color w:val="000000"/>
                <w:sz w:val="18"/>
                <w:szCs w:val="18"/>
              </w:rPr>
            </w:pPr>
          </w:p>
        </w:tc>
      </w:tr>
      <w:tr w14:paraId="7E0EC19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1B3DD25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49</w:t>
            </w:r>
          </w:p>
        </w:tc>
        <w:tc>
          <w:tcPr>
            <w:tcW w:w="1635" w:type="dxa"/>
            <w:shd w:val="clear" w:color="auto" w:fill="auto"/>
            <w:vAlign w:val="center"/>
          </w:tcPr>
          <w:p w14:paraId="2DBC405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013315000450000</w:t>
            </w:r>
          </w:p>
        </w:tc>
        <w:tc>
          <w:tcPr>
            <w:tcW w:w="1497" w:type="dxa"/>
            <w:shd w:val="clear" w:color="auto" w:fill="auto"/>
            <w:vAlign w:val="center"/>
          </w:tcPr>
          <w:p w14:paraId="29FDC59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髋臼骨折内固定费（复杂）</w:t>
            </w:r>
          </w:p>
        </w:tc>
        <w:tc>
          <w:tcPr>
            <w:tcW w:w="1783" w:type="dxa"/>
            <w:shd w:val="clear" w:color="auto" w:fill="auto"/>
            <w:vAlign w:val="center"/>
          </w:tcPr>
          <w:p w14:paraId="0792063A">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通过手术对复杂情形下髋臼骨折进行复位和内固定。</w:t>
            </w:r>
          </w:p>
        </w:tc>
        <w:tc>
          <w:tcPr>
            <w:tcW w:w="3811" w:type="dxa"/>
            <w:shd w:val="clear" w:color="auto" w:fill="auto"/>
            <w:vAlign w:val="center"/>
          </w:tcPr>
          <w:p w14:paraId="0805A6C8">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所定价格涵盖手术计划、术区准备、消毒、切开、分离、探查、复位、固定、重建、止血、引流、缝合、处理用物等步骤所需的人力资源和基本物质资源消耗。</w:t>
            </w:r>
          </w:p>
        </w:tc>
        <w:tc>
          <w:tcPr>
            <w:tcW w:w="581" w:type="dxa"/>
            <w:shd w:val="clear" w:color="auto" w:fill="auto"/>
            <w:vAlign w:val="center"/>
          </w:tcPr>
          <w:p w14:paraId="5BDBF39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201DA74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7840</w:t>
            </w:r>
          </w:p>
        </w:tc>
        <w:tc>
          <w:tcPr>
            <w:tcW w:w="709" w:type="dxa"/>
            <w:shd w:val="clear" w:color="auto" w:fill="auto"/>
            <w:vAlign w:val="center"/>
          </w:tcPr>
          <w:p w14:paraId="2CA70F15">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7056</w:t>
            </w:r>
          </w:p>
        </w:tc>
        <w:tc>
          <w:tcPr>
            <w:tcW w:w="1075" w:type="dxa"/>
            <w:shd w:val="clear" w:color="auto" w:fill="auto"/>
            <w:vAlign w:val="center"/>
          </w:tcPr>
          <w:p w14:paraId="1FFA6CA0">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6664</w:t>
            </w:r>
          </w:p>
        </w:tc>
        <w:tc>
          <w:tcPr>
            <w:tcW w:w="1656" w:type="dxa"/>
            <w:shd w:val="clear" w:color="auto" w:fill="auto"/>
            <w:vAlign w:val="center"/>
          </w:tcPr>
          <w:p w14:paraId="6526015A">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本项目所称“复杂”指：多入路联合的情况。</w:t>
            </w:r>
          </w:p>
        </w:tc>
      </w:tr>
      <w:tr w14:paraId="4965B1C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1726C822">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45D86C0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013315000450001</w:t>
            </w:r>
          </w:p>
        </w:tc>
        <w:tc>
          <w:tcPr>
            <w:tcW w:w="1497" w:type="dxa"/>
            <w:shd w:val="clear" w:color="auto" w:fill="auto"/>
            <w:vAlign w:val="center"/>
          </w:tcPr>
          <w:p w14:paraId="1AB56B24">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髋臼骨折内固定费（复杂）-儿童（加收）</w:t>
            </w:r>
          </w:p>
        </w:tc>
        <w:tc>
          <w:tcPr>
            <w:tcW w:w="1783" w:type="dxa"/>
            <w:shd w:val="clear" w:color="auto" w:fill="auto"/>
            <w:vAlign w:val="center"/>
          </w:tcPr>
          <w:p w14:paraId="3CDBFDB3">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5EA089A7">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4FCDAC6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205BB201">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78C887E2">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4011D9CB">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07DD21C8">
            <w:pPr>
              <w:overflowPunct w:val="0"/>
              <w:adjustRightInd w:val="0"/>
              <w:snapToGrid w:val="0"/>
              <w:spacing w:line="210" w:lineRule="exact"/>
              <w:rPr>
                <w:rFonts w:ascii="方正书宋_GBK" w:hAnsi="宋体" w:eastAsia="方正书宋_GBK" w:cs="宋体"/>
                <w:color w:val="000000"/>
                <w:sz w:val="18"/>
                <w:szCs w:val="18"/>
              </w:rPr>
            </w:pPr>
          </w:p>
        </w:tc>
      </w:tr>
      <w:tr w14:paraId="05E0C68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5D60E02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50</w:t>
            </w:r>
          </w:p>
        </w:tc>
        <w:tc>
          <w:tcPr>
            <w:tcW w:w="1635" w:type="dxa"/>
            <w:shd w:val="clear" w:color="auto" w:fill="auto"/>
            <w:vAlign w:val="center"/>
          </w:tcPr>
          <w:p w14:paraId="688403F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013315000460000</w:t>
            </w:r>
          </w:p>
        </w:tc>
        <w:tc>
          <w:tcPr>
            <w:tcW w:w="1497" w:type="dxa"/>
            <w:shd w:val="clear" w:color="auto" w:fill="auto"/>
            <w:vAlign w:val="center"/>
          </w:tcPr>
          <w:p w14:paraId="2B9A2095">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骨盆骨折内固定费（常规）</w:t>
            </w:r>
          </w:p>
        </w:tc>
        <w:tc>
          <w:tcPr>
            <w:tcW w:w="1783" w:type="dxa"/>
            <w:shd w:val="clear" w:color="auto" w:fill="auto"/>
            <w:vAlign w:val="center"/>
          </w:tcPr>
          <w:p w14:paraId="52E0D0E4">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通过手术对骨盆骨折进行复位和内固定。</w:t>
            </w:r>
          </w:p>
        </w:tc>
        <w:tc>
          <w:tcPr>
            <w:tcW w:w="3811" w:type="dxa"/>
            <w:shd w:val="clear" w:color="auto" w:fill="auto"/>
            <w:vAlign w:val="center"/>
          </w:tcPr>
          <w:p w14:paraId="15BA8FBA">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所定价格涵盖手术计划、术区准备、消毒、切开、分离、探查、复位、固定、重建、止血、引流、缝合、处理用物等步骤所需的人力资源和基本物质资源消耗。</w:t>
            </w:r>
          </w:p>
        </w:tc>
        <w:tc>
          <w:tcPr>
            <w:tcW w:w="581" w:type="dxa"/>
            <w:shd w:val="clear" w:color="auto" w:fill="auto"/>
            <w:vAlign w:val="center"/>
          </w:tcPr>
          <w:p w14:paraId="31287E5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7983395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4900</w:t>
            </w:r>
          </w:p>
        </w:tc>
        <w:tc>
          <w:tcPr>
            <w:tcW w:w="709" w:type="dxa"/>
            <w:shd w:val="clear" w:color="auto" w:fill="auto"/>
            <w:vAlign w:val="center"/>
          </w:tcPr>
          <w:p w14:paraId="3A3C0D8F">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4410</w:t>
            </w:r>
          </w:p>
        </w:tc>
        <w:tc>
          <w:tcPr>
            <w:tcW w:w="1075" w:type="dxa"/>
            <w:shd w:val="clear" w:color="auto" w:fill="auto"/>
            <w:vAlign w:val="center"/>
          </w:tcPr>
          <w:p w14:paraId="2CE0F51A">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4165</w:t>
            </w:r>
          </w:p>
        </w:tc>
        <w:tc>
          <w:tcPr>
            <w:tcW w:w="1656" w:type="dxa"/>
            <w:shd w:val="clear" w:color="auto" w:fill="auto"/>
            <w:vAlign w:val="center"/>
          </w:tcPr>
          <w:p w14:paraId="4D27AB3B">
            <w:pPr>
              <w:overflowPunct w:val="0"/>
              <w:adjustRightInd w:val="0"/>
              <w:snapToGrid w:val="0"/>
              <w:spacing w:line="210" w:lineRule="exact"/>
              <w:rPr>
                <w:rFonts w:ascii="方正书宋_GBK" w:hAnsi="宋体" w:eastAsia="方正书宋_GBK" w:cs="宋体"/>
                <w:color w:val="000000"/>
                <w:sz w:val="18"/>
                <w:szCs w:val="18"/>
              </w:rPr>
            </w:pPr>
          </w:p>
        </w:tc>
      </w:tr>
      <w:tr w14:paraId="6ABF9F8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1B2D2FEB">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2F93FC0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013315000460001</w:t>
            </w:r>
          </w:p>
        </w:tc>
        <w:tc>
          <w:tcPr>
            <w:tcW w:w="1497" w:type="dxa"/>
            <w:shd w:val="clear" w:color="auto" w:fill="auto"/>
            <w:vAlign w:val="center"/>
          </w:tcPr>
          <w:p w14:paraId="5B39429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骨盆骨折内固定费（常规）-儿童（加收）</w:t>
            </w:r>
          </w:p>
        </w:tc>
        <w:tc>
          <w:tcPr>
            <w:tcW w:w="1783" w:type="dxa"/>
            <w:shd w:val="clear" w:color="auto" w:fill="auto"/>
            <w:vAlign w:val="center"/>
          </w:tcPr>
          <w:p w14:paraId="3EBD23E1">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791633F8">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63D4AB0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70B10D38">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5354FE9A">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7EB82B17">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7A5A06B1">
            <w:pPr>
              <w:overflowPunct w:val="0"/>
              <w:adjustRightInd w:val="0"/>
              <w:snapToGrid w:val="0"/>
              <w:spacing w:line="210" w:lineRule="exact"/>
              <w:rPr>
                <w:rFonts w:ascii="方正书宋_GBK" w:hAnsi="宋体" w:eastAsia="方正书宋_GBK" w:cs="宋体"/>
                <w:color w:val="000000"/>
                <w:sz w:val="18"/>
                <w:szCs w:val="18"/>
              </w:rPr>
            </w:pPr>
          </w:p>
        </w:tc>
      </w:tr>
      <w:tr w14:paraId="28DBD52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5457AED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51</w:t>
            </w:r>
          </w:p>
        </w:tc>
        <w:tc>
          <w:tcPr>
            <w:tcW w:w="1635" w:type="dxa"/>
            <w:shd w:val="clear" w:color="auto" w:fill="auto"/>
            <w:vAlign w:val="center"/>
          </w:tcPr>
          <w:p w14:paraId="42DA91A5">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013315000470000</w:t>
            </w:r>
          </w:p>
        </w:tc>
        <w:tc>
          <w:tcPr>
            <w:tcW w:w="1497" w:type="dxa"/>
            <w:shd w:val="clear" w:color="auto" w:fill="auto"/>
            <w:vAlign w:val="center"/>
          </w:tcPr>
          <w:p w14:paraId="56123B3C">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骨盆骨折内固定费（复杂）</w:t>
            </w:r>
          </w:p>
        </w:tc>
        <w:tc>
          <w:tcPr>
            <w:tcW w:w="1783" w:type="dxa"/>
            <w:shd w:val="clear" w:color="auto" w:fill="auto"/>
            <w:vAlign w:val="center"/>
          </w:tcPr>
          <w:p w14:paraId="147753E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通过手术对复杂情形下骨盆骨折进行复位和内固定。</w:t>
            </w:r>
          </w:p>
        </w:tc>
        <w:tc>
          <w:tcPr>
            <w:tcW w:w="3811" w:type="dxa"/>
            <w:shd w:val="clear" w:color="auto" w:fill="auto"/>
            <w:vAlign w:val="center"/>
          </w:tcPr>
          <w:p w14:paraId="40DA75FF">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所定价格涵盖手术计划、术区准备、消毒、切开、分离、探查、复位、固定、重建、止血、引流、缝合、处理用物等步骤所需的人力资源和基本物质资源消耗。</w:t>
            </w:r>
          </w:p>
        </w:tc>
        <w:tc>
          <w:tcPr>
            <w:tcW w:w="581" w:type="dxa"/>
            <w:shd w:val="clear" w:color="auto" w:fill="auto"/>
            <w:vAlign w:val="center"/>
          </w:tcPr>
          <w:p w14:paraId="17ED9081">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0FCD68A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7840</w:t>
            </w:r>
          </w:p>
        </w:tc>
        <w:tc>
          <w:tcPr>
            <w:tcW w:w="709" w:type="dxa"/>
            <w:shd w:val="clear" w:color="auto" w:fill="auto"/>
            <w:vAlign w:val="center"/>
          </w:tcPr>
          <w:p w14:paraId="56357715">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7056</w:t>
            </w:r>
          </w:p>
        </w:tc>
        <w:tc>
          <w:tcPr>
            <w:tcW w:w="1075" w:type="dxa"/>
            <w:shd w:val="clear" w:color="auto" w:fill="auto"/>
            <w:vAlign w:val="center"/>
          </w:tcPr>
          <w:p w14:paraId="5C265058">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6664</w:t>
            </w:r>
          </w:p>
        </w:tc>
        <w:tc>
          <w:tcPr>
            <w:tcW w:w="1656" w:type="dxa"/>
            <w:shd w:val="clear" w:color="auto" w:fill="auto"/>
            <w:vAlign w:val="center"/>
          </w:tcPr>
          <w:p w14:paraId="44E53981">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本项目所称“复杂”指：多入路联合、骨盆环内固定≥3处的情况。</w:t>
            </w:r>
          </w:p>
        </w:tc>
      </w:tr>
      <w:tr w14:paraId="262DB8D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148D9B28">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1785FA6B">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013315000470001</w:t>
            </w:r>
          </w:p>
        </w:tc>
        <w:tc>
          <w:tcPr>
            <w:tcW w:w="1497" w:type="dxa"/>
            <w:shd w:val="clear" w:color="auto" w:fill="auto"/>
            <w:vAlign w:val="center"/>
          </w:tcPr>
          <w:p w14:paraId="09E486C8">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骨盆骨折内固定费（复杂）-儿童（加收）</w:t>
            </w:r>
          </w:p>
        </w:tc>
        <w:tc>
          <w:tcPr>
            <w:tcW w:w="1783" w:type="dxa"/>
            <w:shd w:val="clear" w:color="auto" w:fill="auto"/>
            <w:vAlign w:val="center"/>
          </w:tcPr>
          <w:p w14:paraId="1F136B11">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46FF3ECC">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4918E6D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5B5D5C17">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27A2B3DA">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27DA6F57">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01EE187A">
            <w:pPr>
              <w:overflowPunct w:val="0"/>
              <w:adjustRightInd w:val="0"/>
              <w:snapToGrid w:val="0"/>
              <w:spacing w:line="210" w:lineRule="exact"/>
              <w:rPr>
                <w:rFonts w:ascii="方正书宋_GBK" w:hAnsi="宋体" w:eastAsia="方正书宋_GBK" w:cs="宋体"/>
                <w:color w:val="000000"/>
                <w:sz w:val="18"/>
                <w:szCs w:val="18"/>
              </w:rPr>
            </w:pPr>
          </w:p>
        </w:tc>
      </w:tr>
      <w:tr w14:paraId="22B1323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4318021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52</w:t>
            </w:r>
          </w:p>
        </w:tc>
        <w:tc>
          <w:tcPr>
            <w:tcW w:w="1635" w:type="dxa"/>
            <w:shd w:val="clear" w:color="auto" w:fill="auto"/>
            <w:vAlign w:val="center"/>
          </w:tcPr>
          <w:p w14:paraId="0B1621B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013315000480000</w:t>
            </w:r>
          </w:p>
        </w:tc>
        <w:tc>
          <w:tcPr>
            <w:tcW w:w="1497" w:type="dxa"/>
            <w:shd w:val="clear" w:color="auto" w:fill="auto"/>
            <w:vAlign w:val="center"/>
          </w:tcPr>
          <w:p w14:paraId="6B18947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四肢骨折内固定费（常规）</w:t>
            </w:r>
          </w:p>
        </w:tc>
        <w:tc>
          <w:tcPr>
            <w:tcW w:w="1783" w:type="dxa"/>
            <w:shd w:val="clear" w:color="auto" w:fill="auto"/>
            <w:vAlign w:val="center"/>
          </w:tcPr>
          <w:p w14:paraId="2904866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通过手术对四肢骨折进行复位和内固定。</w:t>
            </w:r>
          </w:p>
        </w:tc>
        <w:tc>
          <w:tcPr>
            <w:tcW w:w="3811" w:type="dxa"/>
            <w:shd w:val="clear" w:color="auto" w:fill="auto"/>
            <w:vAlign w:val="center"/>
          </w:tcPr>
          <w:p w14:paraId="2DA4E9EC">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所定价格涵盖手术计划、术区准备、消毒、切开、分离、探查、复位、固定、重建、止血、引流、缝合、处理用物等步骤所需的人力资源和基本物质资源消耗。</w:t>
            </w:r>
          </w:p>
        </w:tc>
        <w:tc>
          <w:tcPr>
            <w:tcW w:w="581" w:type="dxa"/>
            <w:shd w:val="clear" w:color="auto" w:fill="auto"/>
            <w:vAlign w:val="center"/>
          </w:tcPr>
          <w:p w14:paraId="2AAEC7A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0E2EC92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1700</w:t>
            </w:r>
          </w:p>
        </w:tc>
        <w:tc>
          <w:tcPr>
            <w:tcW w:w="709" w:type="dxa"/>
            <w:shd w:val="clear" w:color="auto" w:fill="auto"/>
            <w:vAlign w:val="center"/>
          </w:tcPr>
          <w:p w14:paraId="33E7DBCC">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1530</w:t>
            </w:r>
          </w:p>
        </w:tc>
        <w:tc>
          <w:tcPr>
            <w:tcW w:w="1075" w:type="dxa"/>
            <w:shd w:val="clear" w:color="auto" w:fill="auto"/>
            <w:vAlign w:val="center"/>
          </w:tcPr>
          <w:p w14:paraId="60E7F9E6">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1445</w:t>
            </w:r>
          </w:p>
        </w:tc>
        <w:tc>
          <w:tcPr>
            <w:tcW w:w="1656" w:type="dxa"/>
            <w:shd w:val="clear" w:color="auto" w:fill="auto"/>
            <w:vAlign w:val="center"/>
          </w:tcPr>
          <w:p w14:paraId="3E6ACFC3">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1.本项目所称“四肢骨折”指：肩胛骨、锁骨、尺桡骨、腓骨、髌骨、指/趾骨、掌/跖骨的单部位新鲜骨折。</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2.胫腓骨同时骨折手术内固定按“胫骨加收”收取。</w:t>
            </w:r>
          </w:p>
        </w:tc>
      </w:tr>
      <w:tr w14:paraId="10ABB86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02DF9783">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56C42CEB">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013315000480001</w:t>
            </w:r>
          </w:p>
        </w:tc>
        <w:tc>
          <w:tcPr>
            <w:tcW w:w="1497" w:type="dxa"/>
            <w:shd w:val="clear" w:color="auto" w:fill="auto"/>
            <w:vAlign w:val="center"/>
          </w:tcPr>
          <w:p w14:paraId="3EFC1348">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四肢骨折内固定费（常规）-儿童（加收）</w:t>
            </w:r>
          </w:p>
        </w:tc>
        <w:tc>
          <w:tcPr>
            <w:tcW w:w="1783" w:type="dxa"/>
            <w:shd w:val="clear" w:color="auto" w:fill="auto"/>
            <w:vAlign w:val="center"/>
          </w:tcPr>
          <w:p w14:paraId="677C8ED1">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307FC3B7">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30840A8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549424EC">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525949B3">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466D3B4F">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67891306">
            <w:pPr>
              <w:overflowPunct w:val="0"/>
              <w:adjustRightInd w:val="0"/>
              <w:snapToGrid w:val="0"/>
              <w:spacing w:line="210" w:lineRule="exact"/>
              <w:rPr>
                <w:rFonts w:ascii="方正书宋_GBK" w:hAnsi="宋体" w:eastAsia="方正书宋_GBK" w:cs="宋体"/>
                <w:color w:val="000000"/>
                <w:sz w:val="18"/>
                <w:szCs w:val="18"/>
              </w:rPr>
            </w:pPr>
          </w:p>
        </w:tc>
      </w:tr>
      <w:tr w14:paraId="338A776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26CE1E7D">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4C74576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013315000480011</w:t>
            </w:r>
          </w:p>
        </w:tc>
        <w:tc>
          <w:tcPr>
            <w:tcW w:w="1497" w:type="dxa"/>
            <w:shd w:val="clear" w:color="auto" w:fill="auto"/>
            <w:vAlign w:val="center"/>
          </w:tcPr>
          <w:p w14:paraId="264B15B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四肢骨折内固定费（常规）-肱骨、股骨、胫骨（加收）</w:t>
            </w:r>
          </w:p>
        </w:tc>
        <w:tc>
          <w:tcPr>
            <w:tcW w:w="1783" w:type="dxa"/>
            <w:shd w:val="clear" w:color="auto" w:fill="auto"/>
            <w:vAlign w:val="center"/>
          </w:tcPr>
          <w:p w14:paraId="298DDA63">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41FFE2EE">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10B18B9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064421FB">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480</w:t>
            </w:r>
          </w:p>
        </w:tc>
        <w:tc>
          <w:tcPr>
            <w:tcW w:w="709" w:type="dxa"/>
            <w:shd w:val="clear" w:color="auto" w:fill="auto"/>
            <w:vAlign w:val="center"/>
          </w:tcPr>
          <w:p w14:paraId="7ED847A9">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432</w:t>
            </w:r>
          </w:p>
        </w:tc>
        <w:tc>
          <w:tcPr>
            <w:tcW w:w="1075" w:type="dxa"/>
            <w:shd w:val="clear" w:color="auto" w:fill="auto"/>
            <w:vAlign w:val="center"/>
          </w:tcPr>
          <w:p w14:paraId="4A42286A">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408</w:t>
            </w:r>
          </w:p>
        </w:tc>
        <w:tc>
          <w:tcPr>
            <w:tcW w:w="1656" w:type="dxa"/>
            <w:shd w:val="clear" w:color="auto" w:fill="auto"/>
            <w:vAlign w:val="center"/>
          </w:tcPr>
          <w:p w14:paraId="67153476">
            <w:pPr>
              <w:overflowPunct w:val="0"/>
              <w:adjustRightInd w:val="0"/>
              <w:snapToGrid w:val="0"/>
              <w:spacing w:line="210" w:lineRule="exact"/>
              <w:rPr>
                <w:rFonts w:ascii="方正书宋_GBK" w:hAnsi="宋体" w:eastAsia="方正书宋_GBK" w:cs="宋体"/>
                <w:color w:val="000000"/>
                <w:sz w:val="18"/>
                <w:szCs w:val="18"/>
              </w:rPr>
            </w:pPr>
          </w:p>
        </w:tc>
      </w:tr>
      <w:tr w14:paraId="07DCDA1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62143AEE">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3D25AE5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013315000480021</w:t>
            </w:r>
          </w:p>
        </w:tc>
        <w:tc>
          <w:tcPr>
            <w:tcW w:w="1497" w:type="dxa"/>
            <w:shd w:val="clear" w:color="auto" w:fill="auto"/>
            <w:vAlign w:val="center"/>
          </w:tcPr>
          <w:p w14:paraId="699E9021">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四肢骨折内固定费（常规）-腕骨、跗骨（加收）</w:t>
            </w:r>
          </w:p>
        </w:tc>
        <w:tc>
          <w:tcPr>
            <w:tcW w:w="1783" w:type="dxa"/>
            <w:shd w:val="clear" w:color="auto" w:fill="auto"/>
            <w:vAlign w:val="center"/>
          </w:tcPr>
          <w:p w14:paraId="030C2F3D">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057CE432">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234B0C0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1118A241">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100</w:t>
            </w:r>
          </w:p>
        </w:tc>
        <w:tc>
          <w:tcPr>
            <w:tcW w:w="709" w:type="dxa"/>
            <w:shd w:val="clear" w:color="auto" w:fill="auto"/>
            <w:vAlign w:val="center"/>
          </w:tcPr>
          <w:p w14:paraId="791553AA">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90</w:t>
            </w:r>
          </w:p>
        </w:tc>
        <w:tc>
          <w:tcPr>
            <w:tcW w:w="1075" w:type="dxa"/>
            <w:shd w:val="clear" w:color="auto" w:fill="auto"/>
            <w:vAlign w:val="center"/>
          </w:tcPr>
          <w:p w14:paraId="4237A438">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85</w:t>
            </w:r>
          </w:p>
        </w:tc>
        <w:tc>
          <w:tcPr>
            <w:tcW w:w="1656" w:type="dxa"/>
            <w:shd w:val="clear" w:color="auto" w:fill="auto"/>
            <w:vAlign w:val="center"/>
          </w:tcPr>
          <w:p w14:paraId="6BA3D986">
            <w:pPr>
              <w:overflowPunct w:val="0"/>
              <w:adjustRightInd w:val="0"/>
              <w:snapToGrid w:val="0"/>
              <w:spacing w:line="210" w:lineRule="exact"/>
              <w:rPr>
                <w:rFonts w:ascii="方正书宋_GBK" w:hAnsi="宋体" w:eastAsia="方正书宋_GBK" w:cs="宋体"/>
                <w:color w:val="000000"/>
                <w:sz w:val="18"/>
                <w:szCs w:val="18"/>
              </w:rPr>
            </w:pPr>
          </w:p>
        </w:tc>
      </w:tr>
      <w:tr w14:paraId="59AB811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80" w:hRule="atLeast"/>
          <w:jc w:val="center"/>
        </w:trPr>
        <w:tc>
          <w:tcPr>
            <w:tcW w:w="405" w:type="dxa"/>
            <w:vMerge w:val="restart"/>
            <w:shd w:val="clear" w:color="auto" w:fill="auto"/>
            <w:vAlign w:val="center"/>
          </w:tcPr>
          <w:p w14:paraId="3EA6D01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53</w:t>
            </w:r>
          </w:p>
        </w:tc>
        <w:tc>
          <w:tcPr>
            <w:tcW w:w="1635" w:type="dxa"/>
            <w:shd w:val="clear" w:color="auto" w:fill="auto"/>
            <w:vAlign w:val="center"/>
          </w:tcPr>
          <w:p w14:paraId="2088C26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013315000490000</w:t>
            </w:r>
          </w:p>
        </w:tc>
        <w:tc>
          <w:tcPr>
            <w:tcW w:w="1497" w:type="dxa"/>
            <w:shd w:val="clear" w:color="auto" w:fill="auto"/>
            <w:vAlign w:val="center"/>
          </w:tcPr>
          <w:p w14:paraId="3996423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四肢骨折内固定费（复杂）</w:t>
            </w:r>
          </w:p>
        </w:tc>
        <w:tc>
          <w:tcPr>
            <w:tcW w:w="1783" w:type="dxa"/>
            <w:shd w:val="clear" w:color="auto" w:fill="auto"/>
            <w:vAlign w:val="center"/>
          </w:tcPr>
          <w:p w14:paraId="5477AB5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通过手术对复杂情形下四肢骨折进行复位和内固定。</w:t>
            </w:r>
          </w:p>
        </w:tc>
        <w:tc>
          <w:tcPr>
            <w:tcW w:w="3811" w:type="dxa"/>
            <w:shd w:val="clear" w:color="auto" w:fill="auto"/>
            <w:vAlign w:val="center"/>
          </w:tcPr>
          <w:p w14:paraId="0DF54DFA">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所定价格涵盖手术计划、术区准备、消毒、切开、分离、探查、复位、固定、重建、止血、引流、缝合、处理用物等步骤所需的人力资源和基本物质资源消耗。</w:t>
            </w:r>
          </w:p>
        </w:tc>
        <w:tc>
          <w:tcPr>
            <w:tcW w:w="581" w:type="dxa"/>
            <w:shd w:val="clear" w:color="auto" w:fill="auto"/>
            <w:vAlign w:val="center"/>
          </w:tcPr>
          <w:p w14:paraId="16BD1EB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7050942B">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2720</w:t>
            </w:r>
          </w:p>
        </w:tc>
        <w:tc>
          <w:tcPr>
            <w:tcW w:w="709" w:type="dxa"/>
            <w:shd w:val="clear" w:color="auto" w:fill="auto"/>
            <w:vAlign w:val="center"/>
          </w:tcPr>
          <w:p w14:paraId="5E512437">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2448</w:t>
            </w:r>
          </w:p>
        </w:tc>
        <w:tc>
          <w:tcPr>
            <w:tcW w:w="1075" w:type="dxa"/>
            <w:shd w:val="clear" w:color="auto" w:fill="auto"/>
            <w:vAlign w:val="center"/>
          </w:tcPr>
          <w:p w14:paraId="69E72FB7">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2312</w:t>
            </w:r>
          </w:p>
        </w:tc>
        <w:tc>
          <w:tcPr>
            <w:tcW w:w="1656" w:type="dxa"/>
            <w:shd w:val="clear" w:color="auto" w:fill="auto"/>
            <w:vAlign w:val="center"/>
          </w:tcPr>
          <w:p w14:paraId="651E623C">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1.本项目所称“四肢骨折”指：肩胛骨、锁骨、尺桡骨、腓骨、髌骨、指/趾骨、掌/跖骨的单部位粉碎性、关节内、陈旧性骨折，以及骨不连、单侧手/足多发骨折≥3处。</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2.胫腓骨同时骨折手术内固定按“胫骨加收”收取。</w:t>
            </w:r>
          </w:p>
        </w:tc>
      </w:tr>
      <w:tr w14:paraId="6AB31B5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80" w:hRule="atLeast"/>
          <w:jc w:val="center"/>
        </w:trPr>
        <w:tc>
          <w:tcPr>
            <w:tcW w:w="405" w:type="dxa"/>
            <w:vMerge w:val="continue"/>
            <w:shd w:val="clear" w:color="auto" w:fill="auto"/>
            <w:vAlign w:val="center"/>
          </w:tcPr>
          <w:p w14:paraId="2383713F">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049C525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013315000490001</w:t>
            </w:r>
          </w:p>
        </w:tc>
        <w:tc>
          <w:tcPr>
            <w:tcW w:w="1497" w:type="dxa"/>
            <w:shd w:val="clear" w:color="auto" w:fill="auto"/>
            <w:vAlign w:val="center"/>
          </w:tcPr>
          <w:p w14:paraId="7C0F558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四肢骨折内固定费（复杂）-儿童（加收）</w:t>
            </w:r>
          </w:p>
        </w:tc>
        <w:tc>
          <w:tcPr>
            <w:tcW w:w="1783" w:type="dxa"/>
            <w:shd w:val="clear" w:color="auto" w:fill="auto"/>
            <w:vAlign w:val="center"/>
          </w:tcPr>
          <w:p w14:paraId="7351F7C8">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2A9BB3B6">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324A10E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5E783CB2">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45BD6862">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0E5A4AC6">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38F3593C">
            <w:pPr>
              <w:overflowPunct w:val="0"/>
              <w:adjustRightInd w:val="0"/>
              <w:snapToGrid w:val="0"/>
              <w:spacing w:line="210" w:lineRule="exact"/>
              <w:rPr>
                <w:rFonts w:ascii="方正书宋_GBK" w:hAnsi="宋体" w:eastAsia="方正书宋_GBK" w:cs="宋体"/>
                <w:color w:val="000000"/>
                <w:sz w:val="18"/>
                <w:szCs w:val="18"/>
              </w:rPr>
            </w:pPr>
          </w:p>
        </w:tc>
      </w:tr>
      <w:tr w14:paraId="6507DB3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80" w:hRule="atLeast"/>
          <w:jc w:val="center"/>
        </w:trPr>
        <w:tc>
          <w:tcPr>
            <w:tcW w:w="405" w:type="dxa"/>
            <w:vMerge w:val="continue"/>
            <w:shd w:val="clear" w:color="auto" w:fill="auto"/>
            <w:vAlign w:val="center"/>
          </w:tcPr>
          <w:p w14:paraId="742C38C2">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5F8A631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013315000490011</w:t>
            </w:r>
          </w:p>
        </w:tc>
        <w:tc>
          <w:tcPr>
            <w:tcW w:w="1497" w:type="dxa"/>
            <w:shd w:val="clear" w:color="auto" w:fill="auto"/>
            <w:vAlign w:val="center"/>
          </w:tcPr>
          <w:p w14:paraId="5B091418">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四肢骨折内固定费（复杂）-肱骨、股骨、胫骨（加收）</w:t>
            </w:r>
          </w:p>
        </w:tc>
        <w:tc>
          <w:tcPr>
            <w:tcW w:w="1783" w:type="dxa"/>
            <w:shd w:val="clear" w:color="auto" w:fill="auto"/>
            <w:vAlign w:val="center"/>
          </w:tcPr>
          <w:p w14:paraId="0654BE47">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7C14704C">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372510E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2405C948">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780</w:t>
            </w:r>
          </w:p>
        </w:tc>
        <w:tc>
          <w:tcPr>
            <w:tcW w:w="709" w:type="dxa"/>
            <w:shd w:val="clear" w:color="auto" w:fill="auto"/>
            <w:vAlign w:val="center"/>
          </w:tcPr>
          <w:p w14:paraId="0D078974">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702</w:t>
            </w:r>
          </w:p>
        </w:tc>
        <w:tc>
          <w:tcPr>
            <w:tcW w:w="1075" w:type="dxa"/>
            <w:shd w:val="clear" w:color="auto" w:fill="auto"/>
            <w:vAlign w:val="center"/>
          </w:tcPr>
          <w:p w14:paraId="7530E6C0">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663</w:t>
            </w:r>
          </w:p>
        </w:tc>
        <w:tc>
          <w:tcPr>
            <w:tcW w:w="1656" w:type="dxa"/>
            <w:shd w:val="clear" w:color="auto" w:fill="auto"/>
            <w:vAlign w:val="center"/>
          </w:tcPr>
          <w:p w14:paraId="70115C1E">
            <w:pPr>
              <w:overflowPunct w:val="0"/>
              <w:adjustRightInd w:val="0"/>
              <w:snapToGrid w:val="0"/>
              <w:spacing w:line="210" w:lineRule="exact"/>
              <w:rPr>
                <w:rFonts w:ascii="方正书宋_GBK" w:hAnsi="宋体" w:eastAsia="方正书宋_GBK" w:cs="宋体"/>
                <w:color w:val="000000"/>
                <w:sz w:val="18"/>
                <w:szCs w:val="18"/>
              </w:rPr>
            </w:pPr>
          </w:p>
        </w:tc>
      </w:tr>
      <w:tr w14:paraId="75E5E97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80" w:hRule="atLeast"/>
          <w:jc w:val="center"/>
        </w:trPr>
        <w:tc>
          <w:tcPr>
            <w:tcW w:w="405" w:type="dxa"/>
            <w:vMerge w:val="continue"/>
            <w:shd w:val="clear" w:color="auto" w:fill="auto"/>
            <w:vAlign w:val="center"/>
          </w:tcPr>
          <w:p w14:paraId="7971B19B">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19B7855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013315000490021</w:t>
            </w:r>
          </w:p>
        </w:tc>
        <w:tc>
          <w:tcPr>
            <w:tcW w:w="1497" w:type="dxa"/>
            <w:shd w:val="clear" w:color="auto" w:fill="auto"/>
            <w:vAlign w:val="center"/>
          </w:tcPr>
          <w:p w14:paraId="3083222A">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四肢骨折内固定费（复杂）-腕骨、跗骨（加收）</w:t>
            </w:r>
          </w:p>
        </w:tc>
        <w:tc>
          <w:tcPr>
            <w:tcW w:w="1783" w:type="dxa"/>
            <w:shd w:val="clear" w:color="auto" w:fill="auto"/>
            <w:vAlign w:val="center"/>
          </w:tcPr>
          <w:p w14:paraId="31C26AA5">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0A81F710">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36EFE05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2B7EB7B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160</w:t>
            </w:r>
          </w:p>
        </w:tc>
        <w:tc>
          <w:tcPr>
            <w:tcW w:w="709" w:type="dxa"/>
            <w:shd w:val="clear" w:color="auto" w:fill="auto"/>
            <w:vAlign w:val="center"/>
          </w:tcPr>
          <w:p w14:paraId="375B755F">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144</w:t>
            </w:r>
          </w:p>
        </w:tc>
        <w:tc>
          <w:tcPr>
            <w:tcW w:w="1075" w:type="dxa"/>
            <w:shd w:val="clear" w:color="auto" w:fill="auto"/>
            <w:vAlign w:val="center"/>
          </w:tcPr>
          <w:p w14:paraId="4AB2A1B1">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136</w:t>
            </w:r>
          </w:p>
        </w:tc>
        <w:tc>
          <w:tcPr>
            <w:tcW w:w="1656" w:type="dxa"/>
            <w:shd w:val="clear" w:color="auto" w:fill="auto"/>
            <w:vAlign w:val="center"/>
          </w:tcPr>
          <w:p w14:paraId="41F1D785">
            <w:pPr>
              <w:overflowPunct w:val="0"/>
              <w:adjustRightInd w:val="0"/>
              <w:snapToGrid w:val="0"/>
              <w:spacing w:line="210" w:lineRule="exact"/>
              <w:rPr>
                <w:rFonts w:ascii="方正书宋_GBK" w:hAnsi="宋体" w:eastAsia="方正书宋_GBK" w:cs="宋体"/>
                <w:color w:val="000000"/>
                <w:sz w:val="18"/>
                <w:szCs w:val="18"/>
              </w:rPr>
            </w:pPr>
          </w:p>
        </w:tc>
      </w:tr>
      <w:tr w14:paraId="58AE27E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80" w:hRule="atLeast"/>
          <w:jc w:val="center"/>
        </w:trPr>
        <w:tc>
          <w:tcPr>
            <w:tcW w:w="405" w:type="dxa"/>
            <w:vMerge w:val="restart"/>
            <w:shd w:val="clear" w:color="auto" w:fill="auto"/>
            <w:vAlign w:val="center"/>
          </w:tcPr>
          <w:p w14:paraId="1039BC58">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54</w:t>
            </w:r>
          </w:p>
        </w:tc>
        <w:tc>
          <w:tcPr>
            <w:tcW w:w="1635" w:type="dxa"/>
            <w:shd w:val="clear" w:color="auto" w:fill="auto"/>
            <w:vAlign w:val="center"/>
          </w:tcPr>
          <w:p w14:paraId="11FB2E4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013315000500000</w:t>
            </w:r>
          </w:p>
        </w:tc>
        <w:tc>
          <w:tcPr>
            <w:tcW w:w="1497" w:type="dxa"/>
            <w:shd w:val="clear" w:color="auto" w:fill="auto"/>
            <w:vAlign w:val="center"/>
          </w:tcPr>
          <w:p w14:paraId="6C29FC2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肋骨骨折内固定费</w:t>
            </w:r>
          </w:p>
        </w:tc>
        <w:tc>
          <w:tcPr>
            <w:tcW w:w="1783" w:type="dxa"/>
            <w:shd w:val="clear" w:color="auto" w:fill="auto"/>
            <w:vAlign w:val="center"/>
          </w:tcPr>
          <w:p w14:paraId="21BB5922">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通过手术对肋骨骨折进行复位和内固定。</w:t>
            </w:r>
          </w:p>
        </w:tc>
        <w:tc>
          <w:tcPr>
            <w:tcW w:w="3811" w:type="dxa"/>
            <w:shd w:val="clear" w:color="auto" w:fill="auto"/>
            <w:vAlign w:val="center"/>
          </w:tcPr>
          <w:p w14:paraId="2B5735A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所定价格涵盖手术计划、术区准备、消毒、切开、分离、探查、复位、固定、重建、止血、引流、缝合、处理用物等步骤所需的人力资源和基本物质资源消耗。</w:t>
            </w:r>
          </w:p>
        </w:tc>
        <w:tc>
          <w:tcPr>
            <w:tcW w:w="581" w:type="dxa"/>
            <w:shd w:val="clear" w:color="auto" w:fill="auto"/>
            <w:vAlign w:val="center"/>
          </w:tcPr>
          <w:p w14:paraId="4BB252B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根</w:t>
            </w:r>
          </w:p>
        </w:tc>
        <w:tc>
          <w:tcPr>
            <w:tcW w:w="755" w:type="dxa"/>
            <w:shd w:val="clear" w:color="auto" w:fill="auto"/>
            <w:vAlign w:val="center"/>
          </w:tcPr>
          <w:p w14:paraId="131CD4E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1040</w:t>
            </w:r>
          </w:p>
        </w:tc>
        <w:tc>
          <w:tcPr>
            <w:tcW w:w="709" w:type="dxa"/>
            <w:shd w:val="clear" w:color="auto" w:fill="auto"/>
            <w:vAlign w:val="center"/>
          </w:tcPr>
          <w:p w14:paraId="5421981C">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936</w:t>
            </w:r>
          </w:p>
        </w:tc>
        <w:tc>
          <w:tcPr>
            <w:tcW w:w="1075" w:type="dxa"/>
            <w:shd w:val="clear" w:color="auto" w:fill="auto"/>
            <w:vAlign w:val="center"/>
          </w:tcPr>
          <w:p w14:paraId="27D5485C">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884</w:t>
            </w:r>
          </w:p>
        </w:tc>
        <w:tc>
          <w:tcPr>
            <w:tcW w:w="1656" w:type="dxa"/>
            <w:shd w:val="clear" w:color="auto" w:fill="auto"/>
            <w:vAlign w:val="center"/>
          </w:tcPr>
          <w:p w14:paraId="3C45B143">
            <w:pPr>
              <w:overflowPunct w:val="0"/>
              <w:adjustRightInd w:val="0"/>
              <w:snapToGrid w:val="0"/>
              <w:spacing w:line="210" w:lineRule="exact"/>
              <w:rPr>
                <w:rFonts w:ascii="方正书宋_GBK" w:hAnsi="宋体" w:eastAsia="方正书宋_GBK" w:cs="宋体"/>
                <w:color w:val="000000"/>
                <w:sz w:val="18"/>
                <w:szCs w:val="18"/>
              </w:rPr>
            </w:pPr>
          </w:p>
        </w:tc>
      </w:tr>
      <w:tr w14:paraId="6EE52CE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80" w:hRule="atLeast"/>
          <w:jc w:val="center"/>
        </w:trPr>
        <w:tc>
          <w:tcPr>
            <w:tcW w:w="405" w:type="dxa"/>
            <w:vMerge w:val="continue"/>
            <w:shd w:val="clear" w:color="auto" w:fill="auto"/>
            <w:vAlign w:val="center"/>
          </w:tcPr>
          <w:p w14:paraId="2C3D136C">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3E1ED58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013315000500001</w:t>
            </w:r>
          </w:p>
        </w:tc>
        <w:tc>
          <w:tcPr>
            <w:tcW w:w="1497" w:type="dxa"/>
            <w:shd w:val="clear" w:color="auto" w:fill="auto"/>
            <w:vAlign w:val="center"/>
          </w:tcPr>
          <w:p w14:paraId="3FF3485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肋骨骨折内固定费-儿童（加收）</w:t>
            </w:r>
          </w:p>
        </w:tc>
        <w:tc>
          <w:tcPr>
            <w:tcW w:w="1783" w:type="dxa"/>
            <w:shd w:val="clear" w:color="auto" w:fill="auto"/>
            <w:vAlign w:val="center"/>
          </w:tcPr>
          <w:p w14:paraId="732BA57F">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6C78DC31">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73A422BB">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根</w:t>
            </w:r>
          </w:p>
        </w:tc>
        <w:tc>
          <w:tcPr>
            <w:tcW w:w="755" w:type="dxa"/>
            <w:shd w:val="clear" w:color="auto" w:fill="auto"/>
            <w:vAlign w:val="center"/>
          </w:tcPr>
          <w:p w14:paraId="7AD56587">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67A4E726">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3C44876E">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2C0C4CA5">
            <w:pPr>
              <w:overflowPunct w:val="0"/>
              <w:adjustRightInd w:val="0"/>
              <w:snapToGrid w:val="0"/>
              <w:spacing w:line="210" w:lineRule="exact"/>
              <w:rPr>
                <w:rFonts w:ascii="方正书宋_GBK" w:hAnsi="宋体" w:eastAsia="方正书宋_GBK" w:cs="宋体"/>
                <w:color w:val="000000"/>
                <w:sz w:val="18"/>
                <w:szCs w:val="18"/>
              </w:rPr>
            </w:pPr>
          </w:p>
        </w:tc>
      </w:tr>
      <w:tr w14:paraId="29040C7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80" w:hRule="atLeast"/>
          <w:jc w:val="center"/>
        </w:trPr>
        <w:tc>
          <w:tcPr>
            <w:tcW w:w="405" w:type="dxa"/>
            <w:vMerge w:val="continue"/>
            <w:shd w:val="clear" w:color="auto" w:fill="auto"/>
            <w:vAlign w:val="center"/>
          </w:tcPr>
          <w:p w14:paraId="68F9A23E">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4BD2010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013315000500100</w:t>
            </w:r>
          </w:p>
        </w:tc>
        <w:tc>
          <w:tcPr>
            <w:tcW w:w="1497" w:type="dxa"/>
            <w:shd w:val="clear" w:color="auto" w:fill="auto"/>
            <w:vAlign w:val="center"/>
          </w:tcPr>
          <w:p w14:paraId="527F82C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肋骨骨折内固定费-肋骨切除（扩展）</w:t>
            </w:r>
          </w:p>
        </w:tc>
        <w:tc>
          <w:tcPr>
            <w:tcW w:w="1783" w:type="dxa"/>
            <w:shd w:val="clear" w:color="auto" w:fill="auto"/>
            <w:vAlign w:val="center"/>
          </w:tcPr>
          <w:p w14:paraId="00C9D0F6">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596222B7">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24DAACE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根</w:t>
            </w:r>
          </w:p>
        </w:tc>
        <w:tc>
          <w:tcPr>
            <w:tcW w:w="755" w:type="dxa"/>
            <w:shd w:val="clear" w:color="auto" w:fill="auto"/>
            <w:vAlign w:val="center"/>
          </w:tcPr>
          <w:p w14:paraId="7428313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1040</w:t>
            </w:r>
          </w:p>
        </w:tc>
        <w:tc>
          <w:tcPr>
            <w:tcW w:w="709" w:type="dxa"/>
            <w:shd w:val="clear" w:color="auto" w:fill="auto"/>
            <w:vAlign w:val="center"/>
          </w:tcPr>
          <w:p w14:paraId="44F4411A">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936</w:t>
            </w:r>
          </w:p>
        </w:tc>
        <w:tc>
          <w:tcPr>
            <w:tcW w:w="1075" w:type="dxa"/>
            <w:shd w:val="clear" w:color="auto" w:fill="auto"/>
            <w:vAlign w:val="center"/>
          </w:tcPr>
          <w:p w14:paraId="697258B0">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884</w:t>
            </w:r>
          </w:p>
        </w:tc>
        <w:tc>
          <w:tcPr>
            <w:tcW w:w="1656" w:type="dxa"/>
            <w:shd w:val="clear" w:color="auto" w:fill="auto"/>
            <w:vAlign w:val="center"/>
          </w:tcPr>
          <w:p w14:paraId="62C13466">
            <w:pPr>
              <w:overflowPunct w:val="0"/>
              <w:adjustRightInd w:val="0"/>
              <w:snapToGrid w:val="0"/>
              <w:spacing w:line="210" w:lineRule="exact"/>
              <w:rPr>
                <w:rFonts w:ascii="方正书宋_GBK" w:hAnsi="宋体" w:eastAsia="方正书宋_GBK" w:cs="宋体"/>
                <w:color w:val="000000"/>
                <w:sz w:val="18"/>
                <w:szCs w:val="18"/>
              </w:rPr>
            </w:pPr>
          </w:p>
        </w:tc>
      </w:tr>
      <w:tr w14:paraId="4B8EDC1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907" w:hRule="atLeast"/>
          <w:jc w:val="center"/>
        </w:trPr>
        <w:tc>
          <w:tcPr>
            <w:tcW w:w="405" w:type="dxa"/>
            <w:vMerge w:val="restart"/>
            <w:shd w:val="clear" w:color="auto" w:fill="auto"/>
            <w:vAlign w:val="center"/>
          </w:tcPr>
          <w:p w14:paraId="1B5E074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55</w:t>
            </w:r>
          </w:p>
        </w:tc>
        <w:tc>
          <w:tcPr>
            <w:tcW w:w="1635" w:type="dxa"/>
            <w:shd w:val="clear" w:color="auto" w:fill="auto"/>
            <w:vAlign w:val="center"/>
          </w:tcPr>
          <w:p w14:paraId="014AA39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013315000510000</w:t>
            </w:r>
          </w:p>
        </w:tc>
        <w:tc>
          <w:tcPr>
            <w:tcW w:w="1497" w:type="dxa"/>
            <w:shd w:val="clear" w:color="auto" w:fill="auto"/>
            <w:vAlign w:val="center"/>
          </w:tcPr>
          <w:p w14:paraId="27727514">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脊柱矫正内固定费（常规）</w:t>
            </w:r>
          </w:p>
        </w:tc>
        <w:tc>
          <w:tcPr>
            <w:tcW w:w="1783" w:type="dxa"/>
            <w:shd w:val="clear" w:color="auto" w:fill="auto"/>
            <w:vAlign w:val="center"/>
          </w:tcPr>
          <w:p w14:paraId="6D0253F6">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通过手术对脊柱畸形进行矫正。</w:t>
            </w:r>
          </w:p>
        </w:tc>
        <w:tc>
          <w:tcPr>
            <w:tcW w:w="3811" w:type="dxa"/>
            <w:shd w:val="clear" w:color="auto" w:fill="auto"/>
            <w:vAlign w:val="center"/>
          </w:tcPr>
          <w:p w14:paraId="0D5BE59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所定价格涵盖手术计划、术区准备、消毒、分离、置入内固定、切除、截骨、矫形、融合固定、止血、引流、缝合、处理用物等步骤所需的人力资源和基本物质资源消耗。</w:t>
            </w:r>
          </w:p>
        </w:tc>
        <w:tc>
          <w:tcPr>
            <w:tcW w:w="581" w:type="dxa"/>
            <w:shd w:val="clear" w:color="auto" w:fill="auto"/>
            <w:vAlign w:val="center"/>
          </w:tcPr>
          <w:p w14:paraId="19838C3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66A753A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7000</w:t>
            </w:r>
          </w:p>
        </w:tc>
        <w:tc>
          <w:tcPr>
            <w:tcW w:w="709" w:type="dxa"/>
            <w:shd w:val="clear" w:color="auto" w:fill="auto"/>
            <w:vAlign w:val="center"/>
          </w:tcPr>
          <w:p w14:paraId="3C410B8E">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6300</w:t>
            </w:r>
          </w:p>
        </w:tc>
        <w:tc>
          <w:tcPr>
            <w:tcW w:w="1075" w:type="dxa"/>
            <w:shd w:val="clear" w:color="auto" w:fill="auto"/>
            <w:vAlign w:val="center"/>
          </w:tcPr>
          <w:p w14:paraId="266510EB">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5950</w:t>
            </w:r>
          </w:p>
        </w:tc>
        <w:tc>
          <w:tcPr>
            <w:tcW w:w="1656" w:type="dxa"/>
            <w:shd w:val="clear" w:color="auto" w:fill="auto"/>
            <w:vAlign w:val="center"/>
          </w:tcPr>
          <w:p w14:paraId="0E46C20B">
            <w:pPr>
              <w:overflowPunct w:val="0"/>
              <w:adjustRightInd w:val="0"/>
              <w:snapToGrid w:val="0"/>
              <w:spacing w:line="210" w:lineRule="exact"/>
              <w:rPr>
                <w:rFonts w:ascii="方正书宋_GBK" w:hAnsi="宋体" w:eastAsia="方正书宋_GBK" w:cs="宋体"/>
                <w:color w:val="000000"/>
                <w:sz w:val="18"/>
                <w:szCs w:val="18"/>
              </w:rPr>
            </w:pPr>
          </w:p>
        </w:tc>
      </w:tr>
      <w:tr w14:paraId="6BD0EA1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776" w:hRule="atLeast"/>
          <w:jc w:val="center"/>
        </w:trPr>
        <w:tc>
          <w:tcPr>
            <w:tcW w:w="405" w:type="dxa"/>
            <w:vMerge w:val="continue"/>
            <w:shd w:val="clear" w:color="auto" w:fill="auto"/>
            <w:vAlign w:val="center"/>
          </w:tcPr>
          <w:p w14:paraId="429E2BC2">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49017D4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013315000510001</w:t>
            </w:r>
          </w:p>
        </w:tc>
        <w:tc>
          <w:tcPr>
            <w:tcW w:w="1497" w:type="dxa"/>
            <w:shd w:val="clear" w:color="auto" w:fill="auto"/>
            <w:vAlign w:val="center"/>
          </w:tcPr>
          <w:p w14:paraId="5930EC48">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脊柱矫正内固定费（常规）-儿童（加收）</w:t>
            </w:r>
          </w:p>
        </w:tc>
        <w:tc>
          <w:tcPr>
            <w:tcW w:w="1783" w:type="dxa"/>
            <w:shd w:val="clear" w:color="auto" w:fill="auto"/>
            <w:vAlign w:val="center"/>
          </w:tcPr>
          <w:p w14:paraId="44E562EB">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2F10A644">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2CC750D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75748B7C">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13181646">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1E1B4995">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17E29DEA">
            <w:pPr>
              <w:overflowPunct w:val="0"/>
              <w:adjustRightInd w:val="0"/>
              <w:snapToGrid w:val="0"/>
              <w:spacing w:line="210" w:lineRule="exact"/>
              <w:rPr>
                <w:rFonts w:ascii="方正书宋_GBK" w:hAnsi="宋体" w:eastAsia="方正书宋_GBK" w:cs="宋体"/>
                <w:color w:val="000000"/>
                <w:sz w:val="18"/>
                <w:szCs w:val="18"/>
              </w:rPr>
            </w:pPr>
          </w:p>
        </w:tc>
      </w:tr>
      <w:tr w14:paraId="78072B6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48B1EE51">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56</w:t>
            </w:r>
          </w:p>
        </w:tc>
        <w:tc>
          <w:tcPr>
            <w:tcW w:w="1635" w:type="dxa"/>
            <w:shd w:val="clear" w:color="auto" w:fill="auto"/>
            <w:vAlign w:val="center"/>
          </w:tcPr>
          <w:p w14:paraId="6D107177">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013315000520000</w:t>
            </w:r>
          </w:p>
        </w:tc>
        <w:tc>
          <w:tcPr>
            <w:tcW w:w="1497" w:type="dxa"/>
            <w:shd w:val="clear" w:color="auto" w:fill="auto"/>
            <w:vAlign w:val="center"/>
          </w:tcPr>
          <w:p w14:paraId="2ADDCC7B">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脊柱矫正内固定费（复杂）</w:t>
            </w:r>
          </w:p>
        </w:tc>
        <w:tc>
          <w:tcPr>
            <w:tcW w:w="1783" w:type="dxa"/>
            <w:shd w:val="clear" w:color="auto" w:fill="auto"/>
            <w:vAlign w:val="center"/>
          </w:tcPr>
          <w:p w14:paraId="19FA540B">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通过手术对复杂情形下脊柱畸形进行矫正。</w:t>
            </w:r>
          </w:p>
        </w:tc>
        <w:tc>
          <w:tcPr>
            <w:tcW w:w="3811" w:type="dxa"/>
            <w:shd w:val="clear" w:color="auto" w:fill="auto"/>
            <w:vAlign w:val="center"/>
          </w:tcPr>
          <w:p w14:paraId="3376D6CE">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所定价格涵盖手术计划、术区准备、消毒、分离、置入内固定、切除、截骨、矫形、融合固定、止血、引流、缝合、处理用物等步骤所需的人力资源和基本物质资源消耗。</w:t>
            </w:r>
          </w:p>
        </w:tc>
        <w:tc>
          <w:tcPr>
            <w:tcW w:w="581" w:type="dxa"/>
            <w:shd w:val="clear" w:color="auto" w:fill="auto"/>
            <w:vAlign w:val="center"/>
          </w:tcPr>
          <w:p w14:paraId="711B6823">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4376F59C">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9000</w:t>
            </w:r>
          </w:p>
        </w:tc>
        <w:tc>
          <w:tcPr>
            <w:tcW w:w="709" w:type="dxa"/>
            <w:shd w:val="clear" w:color="auto" w:fill="auto"/>
            <w:vAlign w:val="center"/>
          </w:tcPr>
          <w:p w14:paraId="45B934EB">
            <w:pPr>
              <w:overflowPunct w:val="0"/>
              <w:adjustRightInd w:val="0"/>
              <w:snapToGrid w:val="0"/>
              <w:spacing w:line="24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8100</w:t>
            </w:r>
          </w:p>
        </w:tc>
        <w:tc>
          <w:tcPr>
            <w:tcW w:w="1075" w:type="dxa"/>
            <w:shd w:val="clear" w:color="auto" w:fill="auto"/>
            <w:vAlign w:val="center"/>
          </w:tcPr>
          <w:p w14:paraId="6D2FEDA4">
            <w:pPr>
              <w:overflowPunct w:val="0"/>
              <w:adjustRightInd w:val="0"/>
              <w:snapToGrid w:val="0"/>
              <w:spacing w:line="24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7650</w:t>
            </w:r>
          </w:p>
        </w:tc>
        <w:tc>
          <w:tcPr>
            <w:tcW w:w="1656" w:type="dxa"/>
            <w:shd w:val="clear" w:color="auto" w:fill="auto"/>
            <w:vAlign w:val="center"/>
          </w:tcPr>
          <w:p w14:paraId="62BC9759">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本项目所称“复杂”指：全椎体切除、椎弓根截骨、后凸或侧凸大于90°、固定节段≥10个椎体、骨盆固定的情况。</w:t>
            </w:r>
          </w:p>
        </w:tc>
      </w:tr>
      <w:tr w14:paraId="3177D6C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4618710C">
            <w:pPr>
              <w:overflowPunct w:val="0"/>
              <w:adjustRightInd w:val="0"/>
              <w:snapToGrid w:val="0"/>
              <w:spacing w:line="24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32B5AB68">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013315000520001</w:t>
            </w:r>
          </w:p>
        </w:tc>
        <w:tc>
          <w:tcPr>
            <w:tcW w:w="1497" w:type="dxa"/>
            <w:shd w:val="clear" w:color="auto" w:fill="auto"/>
            <w:vAlign w:val="center"/>
          </w:tcPr>
          <w:p w14:paraId="7E7D8AA5">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脊柱矫正内固定费（复杂）-儿童（加收）</w:t>
            </w:r>
          </w:p>
        </w:tc>
        <w:tc>
          <w:tcPr>
            <w:tcW w:w="1783" w:type="dxa"/>
            <w:shd w:val="clear" w:color="auto" w:fill="auto"/>
            <w:vAlign w:val="center"/>
          </w:tcPr>
          <w:p w14:paraId="313CE24A">
            <w:pPr>
              <w:overflowPunct w:val="0"/>
              <w:adjustRightInd w:val="0"/>
              <w:snapToGrid w:val="0"/>
              <w:spacing w:line="240" w:lineRule="exact"/>
              <w:rPr>
                <w:rFonts w:ascii="方正书宋_GBK" w:hAnsi="宋体" w:eastAsia="方正书宋_GBK" w:cs="宋体"/>
                <w:color w:val="000000"/>
                <w:sz w:val="18"/>
                <w:szCs w:val="18"/>
              </w:rPr>
            </w:pPr>
          </w:p>
        </w:tc>
        <w:tc>
          <w:tcPr>
            <w:tcW w:w="3811" w:type="dxa"/>
            <w:shd w:val="clear" w:color="auto" w:fill="auto"/>
            <w:vAlign w:val="center"/>
          </w:tcPr>
          <w:p w14:paraId="07C1FE96">
            <w:pPr>
              <w:overflowPunct w:val="0"/>
              <w:adjustRightInd w:val="0"/>
              <w:snapToGrid w:val="0"/>
              <w:spacing w:line="240" w:lineRule="exact"/>
              <w:rPr>
                <w:rFonts w:ascii="方正书宋_GBK" w:hAnsi="宋体" w:eastAsia="方正书宋_GBK" w:cs="宋体"/>
                <w:color w:val="000000"/>
                <w:sz w:val="18"/>
                <w:szCs w:val="18"/>
              </w:rPr>
            </w:pPr>
          </w:p>
        </w:tc>
        <w:tc>
          <w:tcPr>
            <w:tcW w:w="581" w:type="dxa"/>
            <w:shd w:val="clear" w:color="auto" w:fill="auto"/>
            <w:vAlign w:val="center"/>
          </w:tcPr>
          <w:p w14:paraId="385081D5">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03918AD8">
            <w:pPr>
              <w:overflowPunct w:val="0"/>
              <w:adjustRightInd w:val="0"/>
              <w:snapToGrid w:val="0"/>
              <w:spacing w:line="240" w:lineRule="exact"/>
              <w:jc w:val="center"/>
              <w:rPr>
                <w:rFonts w:ascii="方正书宋_GBK" w:hAnsi="宋体" w:eastAsia="方正书宋_GBK" w:cs="宋体"/>
                <w:color w:val="000000"/>
                <w:sz w:val="18"/>
                <w:szCs w:val="18"/>
              </w:rPr>
            </w:pPr>
          </w:p>
        </w:tc>
        <w:tc>
          <w:tcPr>
            <w:tcW w:w="709" w:type="dxa"/>
            <w:shd w:val="clear" w:color="auto" w:fill="auto"/>
            <w:vAlign w:val="center"/>
          </w:tcPr>
          <w:p w14:paraId="0188385F">
            <w:pPr>
              <w:overflowPunct w:val="0"/>
              <w:adjustRightInd w:val="0"/>
              <w:snapToGrid w:val="0"/>
              <w:spacing w:line="24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61E734F4">
            <w:pPr>
              <w:overflowPunct w:val="0"/>
              <w:adjustRightInd w:val="0"/>
              <w:snapToGrid w:val="0"/>
              <w:spacing w:line="24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7DE7676E">
            <w:pPr>
              <w:overflowPunct w:val="0"/>
              <w:adjustRightInd w:val="0"/>
              <w:snapToGrid w:val="0"/>
              <w:spacing w:line="240" w:lineRule="exact"/>
              <w:rPr>
                <w:rFonts w:ascii="方正书宋_GBK" w:hAnsi="宋体" w:eastAsia="方正书宋_GBK" w:cs="宋体"/>
                <w:color w:val="000000"/>
                <w:sz w:val="18"/>
                <w:szCs w:val="18"/>
              </w:rPr>
            </w:pPr>
          </w:p>
        </w:tc>
      </w:tr>
      <w:tr w14:paraId="5F06252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5D768440">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57</w:t>
            </w:r>
          </w:p>
        </w:tc>
        <w:tc>
          <w:tcPr>
            <w:tcW w:w="1635" w:type="dxa"/>
            <w:shd w:val="clear" w:color="auto" w:fill="auto"/>
            <w:vAlign w:val="center"/>
          </w:tcPr>
          <w:p w14:paraId="26BC78CC">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013315000530000</w:t>
            </w:r>
          </w:p>
        </w:tc>
        <w:tc>
          <w:tcPr>
            <w:tcW w:w="1497" w:type="dxa"/>
            <w:shd w:val="clear" w:color="auto" w:fill="auto"/>
            <w:vAlign w:val="center"/>
          </w:tcPr>
          <w:p w14:paraId="2772F304">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高肩胛症矫形费</w:t>
            </w:r>
          </w:p>
        </w:tc>
        <w:tc>
          <w:tcPr>
            <w:tcW w:w="1783" w:type="dxa"/>
            <w:shd w:val="clear" w:color="auto" w:fill="auto"/>
            <w:vAlign w:val="center"/>
          </w:tcPr>
          <w:p w14:paraId="7FE1B02C">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通过手术矫正调整肩胛骨。</w:t>
            </w:r>
          </w:p>
        </w:tc>
        <w:tc>
          <w:tcPr>
            <w:tcW w:w="3811" w:type="dxa"/>
            <w:shd w:val="clear" w:color="auto" w:fill="auto"/>
            <w:vAlign w:val="center"/>
          </w:tcPr>
          <w:p w14:paraId="10309261">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所定价格涵盖手术计划、术区准备、消毒、切开、调整、重建、止血、引流、缝合、处理用物等步骤所需的人力资源和基本物质资源消耗。</w:t>
            </w:r>
          </w:p>
        </w:tc>
        <w:tc>
          <w:tcPr>
            <w:tcW w:w="581" w:type="dxa"/>
            <w:shd w:val="clear" w:color="auto" w:fill="auto"/>
            <w:vAlign w:val="center"/>
          </w:tcPr>
          <w:p w14:paraId="326C5999">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01B60B91">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2700</w:t>
            </w:r>
          </w:p>
        </w:tc>
        <w:tc>
          <w:tcPr>
            <w:tcW w:w="709" w:type="dxa"/>
            <w:shd w:val="clear" w:color="auto" w:fill="auto"/>
            <w:vAlign w:val="center"/>
          </w:tcPr>
          <w:p w14:paraId="3FE66A01">
            <w:pPr>
              <w:overflowPunct w:val="0"/>
              <w:adjustRightInd w:val="0"/>
              <w:snapToGrid w:val="0"/>
              <w:spacing w:line="24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2430</w:t>
            </w:r>
          </w:p>
        </w:tc>
        <w:tc>
          <w:tcPr>
            <w:tcW w:w="1075" w:type="dxa"/>
            <w:shd w:val="clear" w:color="auto" w:fill="auto"/>
            <w:vAlign w:val="center"/>
          </w:tcPr>
          <w:p w14:paraId="057D8847">
            <w:pPr>
              <w:overflowPunct w:val="0"/>
              <w:adjustRightInd w:val="0"/>
              <w:snapToGrid w:val="0"/>
              <w:spacing w:line="24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2295</w:t>
            </w:r>
          </w:p>
        </w:tc>
        <w:tc>
          <w:tcPr>
            <w:tcW w:w="1656" w:type="dxa"/>
            <w:shd w:val="clear" w:color="auto" w:fill="auto"/>
            <w:vAlign w:val="center"/>
          </w:tcPr>
          <w:p w14:paraId="3BE1C317">
            <w:pPr>
              <w:overflowPunct w:val="0"/>
              <w:adjustRightInd w:val="0"/>
              <w:snapToGrid w:val="0"/>
              <w:spacing w:line="240" w:lineRule="exact"/>
              <w:rPr>
                <w:rFonts w:ascii="方正书宋_GBK" w:hAnsi="宋体" w:eastAsia="方正书宋_GBK" w:cs="宋体"/>
                <w:color w:val="000000"/>
                <w:sz w:val="18"/>
                <w:szCs w:val="18"/>
              </w:rPr>
            </w:pPr>
          </w:p>
        </w:tc>
      </w:tr>
      <w:tr w14:paraId="210C41D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09CBC37A">
            <w:pPr>
              <w:overflowPunct w:val="0"/>
              <w:adjustRightInd w:val="0"/>
              <w:snapToGrid w:val="0"/>
              <w:spacing w:line="24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6916DA49">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013315000530001</w:t>
            </w:r>
          </w:p>
        </w:tc>
        <w:tc>
          <w:tcPr>
            <w:tcW w:w="1497" w:type="dxa"/>
            <w:shd w:val="clear" w:color="auto" w:fill="auto"/>
            <w:vAlign w:val="center"/>
          </w:tcPr>
          <w:p w14:paraId="2CC120DA">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高肩胛症矫形费-儿童（加收）</w:t>
            </w:r>
          </w:p>
        </w:tc>
        <w:tc>
          <w:tcPr>
            <w:tcW w:w="1783" w:type="dxa"/>
            <w:shd w:val="clear" w:color="auto" w:fill="auto"/>
            <w:vAlign w:val="center"/>
          </w:tcPr>
          <w:p w14:paraId="0816081E">
            <w:pPr>
              <w:overflowPunct w:val="0"/>
              <w:adjustRightInd w:val="0"/>
              <w:snapToGrid w:val="0"/>
              <w:spacing w:line="240" w:lineRule="exact"/>
              <w:rPr>
                <w:rFonts w:ascii="方正书宋_GBK" w:hAnsi="宋体" w:eastAsia="方正书宋_GBK" w:cs="宋体"/>
                <w:color w:val="000000"/>
                <w:sz w:val="18"/>
                <w:szCs w:val="18"/>
              </w:rPr>
            </w:pPr>
          </w:p>
        </w:tc>
        <w:tc>
          <w:tcPr>
            <w:tcW w:w="3811" w:type="dxa"/>
            <w:shd w:val="clear" w:color="auto" w:fill="auto"/>
            <w:vAlign w:val="center"/>
          </w:tcPr>
          <w:p w14:paraId="50420DDC">
            <w:pPr>
              <w:overflowPunct w:val="0"/>
              <w:adjustRightInd w:val="0"/>
              <w:snapToGrid w:val="0"/>
              <w:spacing w:line="240" w:lineRule="exact"/>
              <w:rPr>
                <w:rFonts w:ascii="方正书宋_GBK" w:hAnsi="宋体" w:eastAsia="方正书宋_GBK" w:cs="宋体"/>
                <w:color w:val="000000"/>
                <w:sz w:val="18"/>
                <w:szCs w:val="18"/>
              </w:rPr>
            </w:pPr>
          </w:p>
        </w:tc>
        <w:tc>
          <w:tcPr>
            <w:tcW w:w="581" w:type="dxa"/>
            <w:shd w:val="clear" w:color="auto" w:fill="auto"/>
            <w:vAlign w:val="center"/>
          </w:tcPr>
          <w:p w14:paraId="111A9C26">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44E50E82">
            <w:pPr>
              <w:overflowPunct w:val="0"/>
              <w:adjustRightInd w:val="0"/>
              <w:snapToGrid w:val="0"/>
              <w:spacing w:line="240" w:lineRule="exact"/>
              <w:jc w:val="center"/>
              <w:rPr>
                <w:rFonts w:ascii="方正书宋_GBK" w:hAnsi="宋体" w:eastAsia="方正书宋_GBK" w:cs="宋体"/>
                <w:color w:val="000000"/>
                <w:sz w:val="18"/>
                <w:szCs w:val="18"/>
              </w:rPr>
            </w:pPr>
          </w:p>
        </w:tc>
        <w:tc>
          <w:tcPr>
            <w:tcW w:w="709" w:type="dxa"/>
            <w:shd w:val="clear" w:color="auto" w:fill="auto"/>
            <w:vAlign w:val="center"/>
          </w:tcPr>
          <w:p w14:paraId="226A6D9E">
            <w:pPr>
              <w:overflowPunct w:val="0"/>
              <w:adjustRightInd w:val="0"/>
              <w:snapToGrid w:val="0"/>
              <w:spacing w:line="24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67FBF873">
            <w:pPr>
              <w:overflowPunct w:val="0"/>
              <w:adjustRightInd w:val="0"/>
              <w:snapToGrid w:val="0"/>
              <w:spacing w:line="24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48773A81">
            <w:pPr>
              <w:overflowPunct w:val="0"/>
              <w:adjustRightInd w:val="0"/>
              <w:snapToGrid w:val="0"/>
              <w:spacing w:line="240" w:lineRule="exact"/>
              <w:rPr>
                <w:rFonts w:ascii="方正书宋_GBK" w:hAnsi="宋体" w:eastAsia="方正书宋_GBK" w:cs="宋体"/>
                <w:color w:val="000000"/>
                <w:sz w:val="18"/>
                <w:szCs w:val="18"/>
              </w:rPr>
            </w:pPr>
          </w:p>
        </w:tc>
      </w:tr>
      <w:tr w14:paraId="6DB2A0E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6E46291F">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58</w:t>
            </w:r>
          </w:p>
        </w:tc>
        <w:tc>
          <w:tcPr>
            <w:tcW w:w="1635" w:type="dxa"/>
            <w:shd w:val="clear" w:color="auto" w:fill="auto"/>
            <w:vAlign w:val="center"/>
          </w:tcPr>
          <w:p w14:paraId="14A47291">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013315000540000</w:t>
            </w:r>
          </w:p>
        </w:tc>
        <w:tc>
          <w:tcPr>
            <w:tcW w:w="1497" w:type="dxa"/>
            <w:shd w:val="clear" w:color="auto" w:fill="auto"/>
            <w:vAlign w:val="center"/>
          </w:tcPr>
          <w:p w14:paraId="03CBD229">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截骨矫形费（骨盆）</w:t>
            </w:r>
          </w:p>
        </w:tc>
        <w:tc>
          <w:tcPr>
            <w:tcW w:w="1783" w:type="dxa"/>
            <w:shd w:val="clear" w:color="auto" w:fill="auto"/>
            <w:vAlign w:val="center"/>
          </w:tcPr>
          <w:p w14:paraId="3D4A2C30">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通过手术对骨盆截骨，矫正骨盆形态。</w:t>
            </w:r>
          </w:p>
        </w:tc>
        <w:tc>
          <w:tcPr>
            <w:tcW w:w="3811" w:type="dxa"/>
            <w:shd w:val="clear" w:color="auto" w:fill="auto"/>
            <w:vAlign w:val="center"/>
          </w:tcPr>
          <w:p w14:paraId="618DF73D">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所定价格涵盖手术计划、术区准备、消毒、切开、截骨、矫形、固定、止血、引流、缝合、处理用物等步骤所需的人力资源和基本物质资源消耗。</w:t>
            </w:r>
          </w:p>
        </w:tc>
        <w:tc>
          <w:tcPr>
            <w:tcW w:w="581" w:type="dxa"/>
            <w:shd w:val="clear" w:color="auto" w:fill="auto"/>
            <w:vAlign w:val="center"/>
          </w:tcPr>
          <w:p w14:paraId="1E52DC25">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6BD42A04">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3500</w:t>
            </w:r>
          </w:p>
        </w:tc>
        <w:tc>
          <w:tcPr>
            <w:tcW w:w="709" w:type="dxa"/>
            <w:shd w:val="clear" w:color="auto" w:fill="auto"/>
            <w:vAlign w:val="center"/>
          </w:tcPr>
          <w:p w14:paraId="455CCC98">
            <w:pPr>
              <w:overflowPunct w:val="0"/>
              <w:adjustRightInd w:val="0"/>
              <w:snapToGrid w:val="0"/>
              <w:spacing w:line="24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3150</w:t>
            </w:r>
          </w:p>
        </w:tc>
        <w:tc>
          <w:tcPr>
            <w:tcW w:w="1075" w:type="dxa"/>
            <w:shd w:val="clear" w:color="auto" w:fill="auto"/>
            <w:vAlign w:val="center"/>
          </w:tcPr>
          <w:p w14:paraId="1421C7DA">
            <w:pPr>
              <w:overflowPunct w:val="0"/>
              <w:adjustRightInd w:val="0"/>
              <w:snapToGrid w:val="0"/>
              <w:spacing w:line="24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2975</w:t>
            </w:r>
          </w:p>
        </w:tc>
        <w:tc>
          <w:tcPr>
            <w:tcW w:w="1656" w:type="dxa"/>
            <w:shd w:val="clear" w:color="auto" w:fill="auto"/>
            <w:vAlign w:val="center"/>
          </w:tcPr>
          <w:p w14:paraId="6EFCA77F">
            <w:pPr>
              <w:overflowPunct w:val="0"/>
              <w:adjustRightInd w:val="0"/>
              <w:snapToGrid w:val="0"/>
              <w:spacing w:line="240" w:lineRule="exact"/>
              <w:rPr>
                <w:rFonts w:ascii="方正书宋_GBK" w:hAnsi="宋体" w:eastAsia="方正书宋_GBK" w:cs="宋体"/>
                <w:color w:val="000000"/>
                <w:sz w:val="18"/>
                <w:szCs w:val="18"/>
              </w:rPr>
            </w:pPr>
          </w:p>
        </w:tc>
      </w:tr>
      <w:tr w14:paraId="4078D81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78D3C22A">
            <w:pPr>
              <w:overflowPunct w:val="0"/>
              <w:adjustRightInd w:val="0"/>
              <w:snapToGrid w:val="0"/>
              <w:spacing w:line="24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6ECCB606">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013315000540001</w:t>
            </w:r>
          </w:p>
        </w:tc>
        <w:tc>
          <w:tcPr>
            <w:tcW w:w="1497" w:type="dxa"/>
            <w:shd w:val="clear" w:color="auto" w:fill="auto"/>
            <w:vAlign w:val="center"/>
          </w:tcPr>
          <w:p w14:paraId="3E6FEC41">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截骨矫形费（骨盆）-儿童（加收）</w:t>
            </w:r>
          </w:p>
        </w:tc>
        <w:tc>
          <w:tcPr>
            <w:tcW w:w="1783" w:type="dxa"/>
            <w:shd w:val="clear" w:color="auto" w:fill="auto"/>
            <w:vAlign w:val="center"/>
          </w:tcPr>
          <w:p w14:paraId="66C75EFD">
            <w:pPr>
              <w:overflowPunct w:val="0"/>
              <w:adjustRightInd w:val="0"/>
              <w:snapToGrid w:val="0"/>
              <w:spacing w:line="240" w:lineRule="exact"/>
              <w:rPr>
                <w:rFonts w:ascii="方正书宋_GBK" w:hAnsi="宋体" w:eastAsia="方正书宋_GBK" w:cs="宋体"/>
                <w:color w:val="000000"/>
                <w:sz w:val="18"/>
                <w:szCs w:val="18"/>
              </w:rPr>
            </w:pPr>
          </w:p>
        </w:tc>
        <w:tc>
          <w:tcPr>
            <w:tcW w:w="3811" w:type="dxa"/>
            <w:shd w:val="clear" w:color="auto" w:fill="auto"/>
            <w:vAlign w:val="center"/>
          </w:tcPr>
          <w:p w14:paraId="099406E6">
            <w:pPr>
              <w:overflowPunct w:val="0"/>
              <w:adjustRightInd w:val="0"/>
              <w:snapToGrid w:val="0"/>
              <w:spacing w:line="240" w:lineRule="exact"/>
              <w:rPr>
                <w:rFonts w:ascii="方正书宋_GBK" w:hAnsi="宋体" w:eastAsia="方正书宋_GBK" w:cs="宋体"/>
                <w:color w:val="000000"/>
                <w:sz w:val="18"/>
                <w:szCs w:val="18"/>
              </w:rPr>
            </w:pPr>
          </w:p>
        </w:tc>
        <w:tc>
          <w:tcPr>
            <w:tcW w:w="581" w:type="dxa"/>
            <w:shd w:val="clear" w:color="auto" w:fill="auto"/>
            <w:vAlign w:val="center"/>
          </w:tcPr>
          <w:p w14:paraId="0ED96A1E">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45C8BC17">
            <w:pPr>
              <w:overflowPunct w:val="0"/>
              <w:adjustRightInd w:val="0"/>
              <w:snapToGrid w:val="0"/>
              <w:spacing w:line="240" w:lineRule="exact"/>
              <w:jc w:val="center"/>
              <w:rPr>
                <w:rFonts w:ascii="方正书宋_GBK" w:hAnsi="宋体" w:eastAsia="方正书宋_GBK" w:cs="宋体"/>
                <w:color w:val="000000"/>
                <w:sz w:val="18"/>
                <w:szCs w:val="18"/>
              </w:rPr>
            </w:pPr>
          </w:p>
        </w:tc>
        <w:tc>
          <w:tcPr>
            <w:tcW w:w="709" w:type="dxa"/>
            <w:shd w:val="clear" w:color="auto" w:fill="auto"/>
            <w:vAlign w:val="center"/>
          </w:tcPr>
          <w:p w14:paraId="40E4AB3A">
            <w:pPr>
              <w:overflowPunct w:val="0"/>
              <w:adjustRightInd w:val="0"/>
              <w:snapToGrid w:val="0"/>
              <w:spacing w:line="24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1F89A6FD">
            <w:pPr>
              <w:overflowPunct w:val="0"/>
              <w:adjustRightInd w:val="0"/>
              <w:snapToGrid w:val="0"/>
              <w:spacing w:line="24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7ED8065B">
            <w:pPr>
              <w:overflowPunct w:val="0"/>
              <w:adjustRightInd w:val="0"/>
              <w:snapToGrid w:val="0"/>
              <w:spacing w:line="240" w:lineRule="exact"/>
              <w:rPr>
                <w:rFonts w:ascii="方正书宋_GBK" w:hAnsi="宋体" w:eastAsia="方正书宋_GBK" w:cs="宋体"/>
                <w:color w:val="000000"/>
                <w:sz w:val="18"/>
                <w:szCs w:val="18"/>
              </w:rPr>
            </w:pPr>
          </w:p>
        </w:tc>
      </w:tr>
      <w:tr w14:paraId="4C6AD44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77065D64">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59</w:t>
            </w:r>
          </w:p>
        </w:tc>
        <w:tc>
          <w:tcPr>
            <w:tcW w:w="1635" w:type="dxa"/>
            <w:shd w:val="clear" w:color="auto" w:fill="auto"/>
            <w:vAlign w:val="center"/>
          </w:tcPr>
          <w:p w14:paraId="4A39B545">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013315000550000</w:t>
            </w:r>
          </w:p>
        </w:tc>
        <w:tc>
          <w:tcPr>
            <w:tcW w:w="1497" w:type="dxa"/>
            <w:shd w:val="clear" w:color="auto" w:fill="auto"/>
            <w:vAlign w:val="center"/>
          </w:tcPr>
          <w:p w14:paraId="22EC004B">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截骨矫形费（肢体）</w:t>
            </w:r>
          </w:p>
        </w:tc>
        <w:tc>
          <w:tcPr>
            <w:tcW w:w="1783" w:type="dxa"/>
            <w:shd w:val="clear" w:color="auto" w:fill="auto"/>
            <w:vAlign w:val="center"/>
          </w:tcPr>
          <w:p w14:paraId="52D40A1F">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通过手术截断肢体骨组织并矫正畸形。</w:t>
            </w:r>
          </w:p>
        </w:tc>
        <w:tc>
          <w:tcPr>
            <w:tcW w:w="3811" w:type="dxa"/>
            <w:shd w:val="clear" w:color="auto" w:fill="auto"/>
            <w:vAlign w:val="center"/>
          </w:tcPr>
          <w:p w14:paraId="2B952F0A">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所定价格涵盖手术计划、术区准备、消毒、剥离、截骨、矫正、固定、止血、引流、缝合、处理用物等步骤所需的人力资源和基本物质资源消耗。</w:t>
            </w:r>
          </w:p>
        </w:tc>
        <w:tc>
          <w:tcPr>
            <w:tcW w:w="581" w:type="dxa"/>
            <w:shd w:val="clear" w:color="auto" w:fill="auto"/>
            <w:vAlign w:val="center"/>
          </w:tcPr>
          <w:p w14:paraId="153A5C11">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每肢体</w:t>
            </w:r>
          </w:p>
        </w:tc>
        <w:tc>
          <w:tcPr>
            <w:tcW w:w="755" w:type="dxa"/>
            <w:shd w:val="clear" w:color="auto" w:fill="auto"/>
            <w:vAlign w:val="center"/>
          </w:tcPr>
          <w:p w14:paraId="7AEAABF3">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2410</w:t>
            </w:r>
          </w:p>
        </w:tc>
        <w:tc>
          <w:tcPr>
            <w:tcW w:w="709" w:type="dxa"/>
            <w:shd w:val="clear" w:color="auto" w:fill="auto"/>
            <w:vAlign w:val="center"/>
          </w:tcPr>
          <w:p w14:paraId="17D376D3">
            <w:pPr>
              <w:overflowPunct w:val="0"/>
              <w:adjustRightInd w:val="0"/>
              <w:snapToGrid w:val="0"/>
              <w:spacing w:line="24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2169</w:t>
            </w:r>
          </w:p>
        </w:tc>
        <w:tc>
          <w:tcPr>
            <w:tcW w:w="1075" w:type="dxa"/>
            <w:shd w:val="clear" w:color="auto" w:fill="auto"/>
            <w:vAlign w:val="center"/>
          </w:tcPr>
          <w:p w14:paraId="268245B6">
            <w:pPr>
              <w:overflowPunct w:val="0"/>
              <w:adjustRightInd w:val="0"/>
              <w:snapToGrid w:val="0"/>
              <w:spacing w:line="24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2049</w:t>
            </w:r>
          </w:p>
        </w:tc>
        <w:tc>
          <w:tcPr>
            <w:tcW w:w="1656" w:type="dxa"/>
            <w:shd w:val="clear" w:color="auto" w:fill="auto"/>
            <w:vAlign w:val="center"/>
          </w:tcPr>
          <w:p w14:paraId="6EB90E69">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本项目所称“肢体”指：单侧大腿、小腿、前臂、上臂。</w:t>
            </w:r>
          </w:p>
        </w:tc>
      </w:tr>
      <w:tr w14:paraId="59FA9266">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395F2EB8">
            <w:pPr>
              <w:overflowPunct w:val="0"/>
              <w:adjustRightInd w:val="0"/>
              <w:snapToGrid w:val="0"/>
              <w:spacing w:line="24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13900AC9">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013315000550001</w:t>
            </w:r>
          </w:p>
        </w:tc>
        <w:tc>
          <w:tcPr>
            <w:tcW w:w="1497" w:type="dxa"/>
            <w:shd w:val="clear" w:color="auto" w:fill="auto"/>
            <w:vAlign w:val="center"/>
          </w:tcPr>
          <w:p w14:paraId="17FA6E81">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截骨矫形费（肢体）-儿童（加收）</w:t>
            </w:r>
          </w:p>
        </w:tc>
        <w:tc>
          <w:tcPr>
            <w:tcW w:w="1783" w:type="dxa"/>
            <w:shd w:val="clear" w:color="auto" w:fill="auto"/>
            <w:vAlign w:val="center"/>
          </w:tcPr>
          <w:p w14:paraId="7D6E0827">
            <w:pPr>
              <w:overflowPunct w:val="0"/>
              <w:adjustRightInd w:val="0"/>
              <w:snapToGrid w:val="0"/>
              <w:spacing w:line="240" w:lineRule="exact"/>
              <w:rPr>
                <w:rFonts w:ascii="方正书宋_GBK" w:hAnsi="宋体" w:eastAsia="方正书宋_GBK" w:cs="宋体"/>
                <w:color w:val="000000"/>
                <w:sz w:val="18"/>
                <w:szCs w:val="18"/>
              </w:rPr>
            </w:pPr>
          </w:p>
        </w:tc>
        <w:tc>
          <w:tcPr>
            <w:tcW w:w="3811" w:type="dxa"/>
            <w:shd w:val="clear" w:color="auto" w:fill="auto"/>
            <w:vAlign w:val="center"/>
          </w:tcPr>
          <w:p w14:paraId="013BB057">
            <w:pPr>
              <w:overflowPunct w:val="0"/>
              <w:adjustRightInd w:val="0"/>
              <w:snapToGrid w:val="0"/>
              <w:spacing w:line="240" w:lineRule="exact"/>
              <w:rPr>
                <w:rFonts w:ascii="方正书宋_GBK" w:hAnsi="宋体" w:eastAsia="方正书宋_GBK" w:cs="宋体"/>
                <w:color w:val="000000"/>
                <w:sz w:val="18"/>
                <w:szCs w:val="18"/>
              </w:rPr>
            </w:pPr>
          </w:p>
        </w:tc>
        <w:tc>
          <w:tcPr>
            <w:tcW w:w="581" w:type="dxa"/>
            <w:shd w:val="clear" w:color="auto" w:fill="auto"/>
            <w:vAlign w:val="center"/>
          </w:tcPr>
          <w:p w14:paraId="69E8A9EF">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每肢体</w:t>
            </w:r>
          </w:p>
        </w:tc>
        <w:tc>
          <w:tcPr>
            <w:tcW w:w="755" w:type="dxa"/>
            <w:shd w:val="clear" w:color="auto" w:fill="auto"/>
            <w:vAlign w:val="center"/>
          </w:tcPr>
          <w:p w14:paraId="1DCC15BC">
            <w:pPr>
              <w:overflowPunct w:val="0"/>
              <w:adjustRightInd w:val="0"/>
              <w:snapToGrid w:val="0"/>
              <w:spacing w:line="240" w:lineRule="exact"/>
              <w:jc w:val="center"/>
              <w:rPr>
                <w:rFonts w:ascii="方正书宋_GBK" w:hAnsi="宋体" w:eastAsia="方正书宋_GBK" w:cs="宋体"/>
                <w:color w:val="000000"/>
                <w:sz w:val="18"/>
                <w:szCs w:val="18"/>
              </w:rPr>
            </w:pPr>
          </w:p>
        </w:tc>
        <w:tc>
          <w:tcPr>
            <w:tcW w:w="709" w:type="dxa"/>
            <w:shd w:val="clear" w:color="auto" w:fill="auto"/>
            <w:vAlign w:val="center"/>
          </w:tcPr>
          <w:p w14:paraId="396A9F6B">
            <w:pPr>
              <w:overflowPunct w:val="0"/>
              <w:adjustRightInd w:val="0"/>
              <w:snapToGrid w:val="0"/>
              <w:spacing w:line="24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4A72A8B5">
            <w:pPr>
              <w:overflowPunct w:val="0"/>
              <w:adjustRightInd w:val="0"/>
              <w:snapToGrid w:val="0"/>
              <w:spacing w:line="24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2BBF039E">
            <w:pPr>
              <w:overflowPunct w:val="0"/>
              <w:adjustRightInd w:val="0"/>
              <w:snapToGrid w:val="0"/>
              <w:spacing w:line="240" w:lineRule="exact"/>
              <w:rPr>
                <w:rFonts w:ascii="方正书宋_GBK" w:hAnsi="宋体" w:eastAsia="方正书宋_GBK" w:cs="宋体"/>
                <w:color w:val="000000"/>
                <w:sz w:val="18"/>
                <w:szCs w:val="18"/>
              </w:rPr>
            </w:pPr>
          </w:p>
        </w:tc>
      </w:tr>
      <w:tr w14:paraId="4E3808A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7CCF3043">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60</w:t>
            </w:r>
          </w:p>
        </w:tc>
        <w:tc>
          <w:tcPr>
            <w:tcW w:w="1635" w:type="dxa"/>
            <w:shd w:val="clear" w:color="auto" w:fill="auto"/>
            <w:vAlign w:val="center"/>
          </w:tcPr>
          <w:p w14:paraId="337B790B">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013315000560000</w:t>
            </w:r>
          </w:p>
        </w:tc>
        <w:tc>
          <w:tcPr>
            <w:tcW w:w="1497" w:type="dxa"/>
            <w:shd w:val="clear" w:color="auto" w:fill="auto"/>
            <w:vAlign w:val="center"/>
          </w:tcPr>
          <w:p w14:paraId="22DF7AD5">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截骨矫形费（手/足）</w:t>
            </w:r>
          </w:p>
        </w:tc>
        <w:tc>
          <w:tcPr>
            <w:tcW w:w="1783" w:type="dxa"/>
            <w:shd w:val="clear" w:color="auto" w:fill="auto"/>
            <w:vAlign w:val="center"/>
          </w:tcPr>
          <w:p w14:paraId="7277FD11">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通过手术截断手/足骨组织并矫正畸形。</w:t>
            </w:r>
          </w:p>
        </w:tc>
        <w:tc>
          <w:tcPr>
            <w:tcW w:w="3811" w:type="dxa"/>
            <w:shd w:val="clear" w:color="auto" w:fill="auto"/>
            <w:vAlign w:val="center"/>
          </w:tcPr>
          <w:p w14:paraId="00345E28">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所定价格涵盖手术计划、术区准备、消毒、剥离、截骨、矫正、固定、止血、引流、缝合、处理用物等步骤所需的人力资源和基本物质资源消耗。</w:t>
            </w:r>
          </w:p>
        </w:tc>
        <w:tc>
          <w:tcPr>
            <w:tcW w:w="581" w:type="dxa"/>
            <w:shd w:val="clear" w:color="auto" w:fill="auto"/>
            <w:vAlign w:val="center"/>
          </w:tcPr>
          <w:p w14:paraId="740CC413">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28CAF8CD">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1800</w:t>
            </w:r>
          </w:p>
        </w:tc>
        <w:tc>
          <w:tcPr>
            <w:tcW w:w="709" w:type="dxa"/>
            <w:shd w:val="clear" w:color="auto" w:fill="auto"/>
            <w:vAlign w:val="center"/>
          </w:tcPr>
          <w:p w14:paraId="0DB7A7EB">
            <w:pPr>
              <w:overflowPunct w:val="0"/>
              <w:adjustRightInd w:val="0"/>
              <w:snapToGrid w:val="0"/>
              <w:spacing w:line="24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1620</w:t>
            </w:r>
          </w:p>
        </w:tc>
        <w:tc>
          <w:tcPr>
            <w:tcW w:w="1075" w:type="dxa"/>
            <w:shd w:val="clear" w:color="auto" w:fill="auto"/>
            <w:vAlign w:val="center"/>
          </w:tcPr>
          <w:p w14:paraId="59B194DF">
            <w:pPr>
              <w:overflowPunct w:val="0"/>
              <w:adjustRightInd w:val="0"/>
              <w:snapToGrid w:val="0"/>
              <w:spacing w:line="24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1530</w:t>
            </w:r>
          </w:p>
        </w:tc>
        <w:tc>
          <w:tcPr>
            <w:tcW w:w="1656" w:type="dxa"/>
            <w:shd w:val="clear" w:color="auto" w:fill="auto"/>
            <w:vAlign w:val="center"/>
          </w:tcPr>
          <w:p w14:paraId="0CA91930">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单侧手、足可分别计价收费。</w:t>
            </w:r>
          </w:p>
        </w:tc>
      </w:tr>
      <w:tr w14:paraId="37C4309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56B19E34">
            <w:pPr>
              <w:overflowPunct w:val="0"/>
              <w:adjustRightInd w:val="0"/>
              <w:snapToGrid w:val="0"/>
              <w:spacing w:line="24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70F040F">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013315000560001</w:t>
            </w:r>
          </w:p>
        </w:tc>
        <w:tc>
          <w:tcPr>
            <w:tcW w:w="1497" w:type="dxa"/>
            <w:shd w:val="clear" w:color="auto" w:fill="auto"/>
            <w:vAlign w:val="center"/>
          </w:tcPr>
          <w:p w14:paraId="161BA51E">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截骨矫形费（手/足）-儿童（加收）</w:t>
            </w:r>
          </w:p>
        </w:tc>
        <w:tc>
          <w:tcPr>
            <w:tcW w:w="1783" w:type="dxa"/>
            <w:shd w:val="clear" w:color="auto" w:fill="auto"/>
            <w:vAlign w:val="center"/>
          </w:tcPr>
          <w:p w14:paraId="3D9A3881">
            <w:pPr>
              <w:overflowPunct w:val="0"/>
              <w:adjustRightInd w:val="0"/>
              <w:snapToGrid w:val="0"/>
              <w:spacing w:line="240" w:lineRule="exact"/>
              <w:rPr>
                <w:rFonts w:ascii="方正书宋_GBK" w:hAnsi="宋体" w:eastAsia="方正书宋_GBK" w:cs="宋体"/>
                <w:color w:val="000000"/>
                <w:sz w:val="18"/>
                <w:szCs w:val="18"/>
              </w:rPr>
            </w:pPr>
          </w:p>
        </w:tc>
        <w:tc>
          <w:tcPr>
            <w:tcW w:w="3811" w:type="dxa"/>
            <w:shd w:val="clear" w:color="auto" w:fill="auto"/>
            <w:vAlign w:val="center"/>
          </w:tcPr>
          <w:p w14:paraId="60768713">
            <w:pPr>
              <w:overflowPunct w:val="0"/>
              <w:adjustRightInd w:val="0"/>
              <w:snapToGrid w:val="0"/>
              <w:spacing w:line="240" w:lineRule="exact"/>
              <w:rPr>
                <w:rFonts w:ascii="方正书宋_GBK" w:hAnsi="宋体" w:eastAsia="方正书宋_GBK" w:cs="宋体"/>
                <w:color w:val="000000"/>
                <w:sz w:val="18"/>
                <w:szCs w:val="18"/>
              </w:rPr>
            </w:pPr>
          </w:p>
        </w:tc>
        <w:tc>
          <w:tcPr>
            <w:tcW w:w="581" w:type="dxa"/>
            <w:shd w:val="clear" w:color="auto" w:fill="auto"/>
            <w:vAlign w:val="center"/>
          </w:tcPr>
          <w:p w14:paraId="3E28D86B">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单侧</w:t>
            </w:r>
          </w:p>
        </w:tc>
        <w:tc>
          <w:tcPr>
            <w:tcW w:w="755" w:type="dxa"/>
            <w:shd w:val="clear" w:color="auto" w:fill="auto"/>
            <w:vAlign w:val="center"/>
          </w:tcPr>
          <w:p w14:paraId="400345A8">
            <w:pPr>
              <w:overflowPunct w:val="0"/>
              <w:adjustRightInd w:val="0"/>
              <w:snapToGrid w:val="0"/>
              <w:spacing w:line="240" w:lineRule="exact"/>
              <w:jc w:val="center"/>
              <w:rPr>
                <w:rFonts w:ascii="方正书宋_GBK" w:hAnsi="宋体" w:eastAsia="方正书宋_GBK" w:cs="宋体"/>
                <w:color w:val="000000"/>
                <w:sz w:val="18"/>
                <w:szCs w:val="18"/>
              </w:rPr>
            </w:pPr>
          </w:p>
        </w:tc>
        <w:tc>
          <w:tcPr>
            <w:tcW w:w="709" w:type="dxa"/>
            <w:shd w:val="clear" w:color="auto" w:fill="auto"/>
            <w:vAlign w:val="center"/>
          </w:tcPr>
          <w:p w14:paraId="58940E21">
            <w:pPr>
              <w:overflowPunct w:val="0"/>
              <w:adjustRightInd w:val="0"/>
              <w:snapToGrid w:val="0"/>
              <w:spacing w:line="24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42EEE87F">
            <w:pPr>
              <w:overflowPunct w:val="0"/>
              <w:adjustRightInd w:val="0"/>
              <w:snapToGrid w:val="0"/>
              <w:spacing w:line="24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625A282D">
            <w:pPr>
              <w:overflowPunct w:val="0"/>
              <w:adjustRightInd w:val="0"/>
              <w:snapToGrid w:val="0"/>
              <w:spacing w:line="240" w:lineRule="exact"/>
              <w:rPr>
                <w:rFonts w:ascii="方正书宋_GBK" w:hAnsi="宋体" w:eastAsia="方正书宋_GBK" w:cs="宋体"/>
                <w:color w:val="000000"/>
                <w:sz w:val="18"/>
                <w:szCs w:val="18"/>
              </w:rPr>
            </w:pPr>
          </w:p>
        </w:tc>
      </w:tr>
      <w:tr w14:paraId="2AAC2E8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7C8926C9">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61</w:t>
            </w:r>
          </w:p>
        </w:tc>
        <w:tc>
          <w:tcPr>
            <w:tcW w:w="1635" w:type="dxa"/>
            <w:shd w:val="clear" w:color="auto" w:fill="auto"/>
            <w:vAlign w:val="center"/>
          </w:tcPr>
          <w:p w14:paraId="34A1D89E">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013315000570000</w:t>
            </w:r>
          </w:p>
        </w:tc>
        <w:tc>
          <w:tcPr>
            <w:tcW w:w="1497" w:type="dxa"/>
            <w:shd w:val="clear" w:color="auto" w:fill="auto"/>
            <w:vAlign w:val="center"/>
          </w:tcPr>
          <w:p w14:paraId="3FFFF8F2">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指/趾畸形矫正费</w:t>
            </w:r>
          </w:p>
        </w:tc>
        <w:tc>
          <w:tcPr>
            <w:tcW w:w="1783" w:type="dxa"/>
            <w:shd w:val="clear" w:color="auto" w:fill="auto"/>
            <w:vAlign w:val="center"/>
          </w:tcPr>
          <w:p w14:paraId="59FE23B2">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通过手术矫正手指或脚趾的畸形。</w:t>
            </w:r>
          </w:p>
        </w:tc>
        <w:tc>
          <w:tcPr>
            <w:tcW w:w="3811" w:type="dxa"/>
            <w:shd w:val="clear" w:color="auto" w:fill="auto"/>
            <w:vAlign w:val="center"/>
          </w:tcPr>
          <w:p w14:paraId="05AC3DF5">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所定价格涵盖手术计划、术区准备、消毒、切开、矫正、重建、固定、止血、引流、缝合、处理用物等步骤所需的人力资源和基本物质资源消耗。</w:t>
            </w:r>
          </w:p>
        </w:tc>
        <w:tc>
          <w:tcPr>
            <w:tcW w:w="581" w:type="dxa"/>
            <w:shd w:val="clear" w:color="auto" w:fill="auto"/>
            <w:vAlign w:val="center"/>
          </w:tcPr>
          <w:p w14:paraId="3BD18EC2">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每指（趾）</w:t>
            </w:r>
          </w:p>
        </w:tc>
        <w:tc>
          <w:tcPr>
            <w:tcW w:w="755" w:type="dxa"/>
            <w:shd w:val="clear" w:color="auto" w:fill="auto"/>
            <w:vAlign w:val="center"/>
          </w:tcPr>
          <w:p w14:paraId="715E8F80">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1140</w:t>
            </w:r>
          </w:p>
        </w:tc>
        <w:tc>
          <w:tcPr>
            <w:tcW w:w="709" w:type="dxa"/>
            <w:shd w:val="clear" w:color="auto" w:fill="auto"/>
            <w:vAlign w:val="center"/>
          </w:tcPr>
          <w:p w14:paraId="53B41856">
            <w:pPr>
              <w:overflowPunct w:val="0"/>
              <w:adjustRightInd w:val="0"/>
              <w:snapToGrid w:val="0"/>
              <w:spacing w:line="24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1026</w:t>
            </w:r>
          </w:p>
        </w:tc>
        <w:tc>
          <w:tcPr>
            <w:tcW w:w="1075" w:type="dxa"/>
            <w:shd w:val="clear" w:color="auto" w:fill="auto"/>
            <w:vAlign w:val="center"/>
          </w:tcPr>
          <w:p w14:paraId="3F167861">
            <w:pPr>
              <w:overflowPunct w:val="0"/>
              <w:adjustRightInd w:val="0"/>
              <w:snapToGrid w:val="0"/>
              <w:spacing w:line="24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969</w:t>
            </w:r>
          </w:p>
        </w:tc>
        <w:tc>
          <w:tcPr>
            <w:tcW w:w="1656" w:type="dxa"/>
            <w:shd w:val="clear" w:color="auto" w:fill="auto"/>
            <w:vAlign w:val="center"/>
          </w:tcPr>
          <w:p w14:paraId="5C14F29C">
            <w:pPr>
              <w:overflowPunct w:val="0"/>
              <w:adjustRightInd w:val="0"/>
              <w:snapToGrid w:val="0"/>
              <w:spacing w:line="240" w:lineRule="exact"/>
              <w:rPr>
                <w:rFonts w:ascii="方正书宋_GBK" w:hAnsi="宋体" w:eastAsia="方正书宋_GBK" w:cs="宋体"/>
                <w:color w:val="000000"/>
                <w:sz w:val="18"/>
                <w:szCs w:val="18"/>
              </w:rPr>
            </w:pPr>
          </w:p>
        </w:tc>
      </w:tr>
      <w:tr w14:paraId="75F90DA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2A82B5EF">
            <w:pPr>
              <w:overflowPunct w:val="0"/>
              <w:adjustRightInd w:val="0"/>
              <w:snapToGrid w:val="0"/>
              <w:spacing w:line="24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38A5C13">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013315000570001</w:t>
            </w:r>
          </w:p>
        </w:tc>
        <w:tc>
          <w:tcPr>
            <w:tcW w:w="1497" w:type="dxa"/>
            <w:shd w:val="clear" w:color="auto" w:fill="auto"/>
            <w:vAlign w:val="center"/>
          </w:tcPr>
          <w:p w14:paraId="1DFB4555">
            <w:pPr>
              <w:overflowPunct w:val="0"/>
              <w:adjustRightInd w:val="0"/>
              <w:snapToGrid w:val="0"/>
              <w:spacing w:line="24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指/趾畸形矫正费-儿童（加收）</w:t>
            </w:r>
          </w:p>
        </w:tc>
        <w:tc>
          <w:tcPr>
            <w:tcW w:w="1783" w:type="dxa"/>
            <w:shd w:val="clear" w:color="auto" w:fill="auto"/>
            <w:vAlign w:val="center"/>
          </w:tcPr>
          <w:p w14:paraId="4B9F8E3E">
            <w:pPr>
              <w:overflowPunct w:val="0"/>
              <w:adjustRightInd w:val="0"/>
              <w:snapToGrid w:val="0"/>
              <w:spacing w:line="240" w:lineRule="exact"/>
              <w:rPr>
                <w:rFonts w:ascii="方正书宋_GBK" w:hAnsi="宋体" w:eastAsia="方正书宋_GBK" w:cs="宋体"/>
                <w:color w:val="000000"/>
                <w:sz w:val="18"/>
                <w:szCs w:val="18"/>
              </w:rPr>
            </w:pPr>
          </w:p>
        </w:tc>
        <w:tc>
          <w:tcPr>
            <w:tcW w:w="3811" w:type="dxa"/>
            <w:shd w:val="clear" w:color="auto" w:fill="auto"/>
            <w:vAlign w:val="center"/>
          </w:tcPr>
          <w:p w14:paraId="4320BB7D">
            <w:pPr>
              <w:overflowPunct w:val="0"/>
              <w:adjustRightInd w:val="0"/>
              <w:snapToGrid w:val="0"/>
              <w:spacing w:line="240" w:lineRule="exact"/>
              <w:rPr>
                <w:rFonts w:ascii="方正书宋_GBK" w:hAnsi="宋体" w:eastAsia="方正书宋_GBK" w:cs="宋体"/>
                <w:color w:val="000000"/>
                <w:sz w:val="18"/>
                <w:szCs w:val="18"/>
              </w:rPr>
            </w:pPr>
          </w:p>
        </w:tc>
        <w:tc>
          <w:tcPr>
            <w:tcW w:w="581" w:type="dxa"/>
            <w:shd w:val="clear" w:color="auto" w:fill="auto"/>
            <w:vAlign w:val="center"/>
          </w:tcPr>
          <w:p w14:paraId="59C57184">
            <w:pPr>
              <w:overflowPunct w:val="0"/>
              <w:adjustRightInd w:val="0"/>
              <w:snapToGrid w:val="0"/>
              <w:spacing w:line="24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每指（趾）</w:t>
            </w:r>
          </w:p>
        </w:tc>
        <w:tc>
          <w:tcPr>
            <w:tcW w:w="755" w:type="dxa"/>
            <w:shd w:val="clear" w:color="auto" w:fill="auto"/>
            <w:vAlign w:val="center"/>
          </w:tcPr>
          <w:p w14:paraId="06A0BD42">
            <w:pPr>
              <w:overflowPunct w:val="0"/>
              <w:adjustRightInd w:val="0"/>
              <w:snapToGrid w:val="0"/>
              <w:spacing w:line="240" w:lineRule="exact"/>
              <w:jc w:val="center"/>
              <w:rPr>
                <w:rFonts w:ascii="方正书宋_GBK" w:hAnsi="宋体" w:eastAsia="方正书宋_GBK" w:cs="宋体"/>
                <w:color w:val="000000"/>
                <w:sz w:val="18"/>
                <w:szCs w:val="18"/>
              </w:rPr>
            </w:pPr>
          </w:p>
        </w:tc>
        <w:tc>
          <w:tcPr>
            <w:tcW w:w="709" w:type="dxa"/>
            <w:shd w:val="clear" w:color="auto" w:fill="auto"/>
            <w:vAlign w:val="center"/>
          </w:tcPr>
          <w:p w14:paraId="5F893A75">
            <w:pPr>
              <w:overflowPunct w:val="0"/>
              <w:adjustRightInd w:val="0"/>
              <w:snapToGrid w:val="0"/>
              <w:spacing w:line="24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2E947E29">
            <w:pPr>
              <w:overflowPunct w:val="0"/>
              <w:adjustRightInd w:val="0"/>
              <w:snapToGrid w:val="0"/>
              <w:spacing w:line="24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11B8B4B4">
            <w:pPr>
              <w:overflowPunct w:val="0"/>
              <w:adjustRightInd w:val="0"/>
              <w:snapToGrid w:val="0"/>
              <w:spacing w:line="240" w:lineRule="exact"/>
              <w:rPr>
                <w:rFonts w:ascii="方正书宋_GBK" w:hAnsi="宋体" w:eastAsia="方正书宋_GBK" w:cs="宋体"/>
                <w:color w:val="000000"/>
                <w:sz w:val="18"/>
                <w:szCs w:val="18"/>
              </w:rPr>
            </w:pPr>
          </w:p>
        </w:tc>
      </w:tr>
      <w:tr w14:paraId="3F33A76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24" w:hRule="atLeast"/>
          <w:jc w:val="center"/>
        </w:trPr>
        <w:tc>
          <w:tcPr>
            <w:tcW w:w="405" w:type="dxa"/>
            <w:vMerge w:val="restart"/>
            <w:shd w:val="clear" w:color="auto" w:fill="auto"/>
            <w:vAlign w:val="center"/>
          </w:tcPr>
          <w:p w14:paraId="6E8D4BE1">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62</w:t>
            </w:r>
          </w:p>
        </w:tc>
        <w:tc>
          <w:tcPr>
            <w:tcW w:w="1635" w:type="dxa"/>
            <w:shd w:val="clear" w:color="auto" w:fill="auto"/>
            <w:vAlign w:val="center"/>
          </w:tcPr>
          <w:p w14:paraId="3DA4E7F5">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013315000580000</w:t>
            </w:r>
          </w:p>
        </w:tc>
        <w:tc>
          <w:tcPr>
            <w:tcW w:w="1497" w:type="dxa"/>
            <w:shd w:val="clear" w:color="auto" w:fill="auto"/>
            <w:vAlign w:val="center"/>
          </w:tcPr>
          <w:p w14:paraId="7A63672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手/足畸形矫正费</w:t>
            </w:r>
          </w:p>
        </w:tc>
        <w:tc>
          <w:tcPr>
            <w:tcW w:w="1783" w:type="dxa"/>
            <w:shd w:val="clear" w:color="auto" w:fill="auto"/>
            <w:vAlign w:val="center"/>
          </w:tcPr>
          <w:p w14:paraId="527982D5">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通过手术对手/足畸形给予松解、复位矫正。</w:t>
            </w:r>
          </w:p>
        </w:tc>
        <w:tc>
          <w:tcPr>
            <w:tcW w:w="3811" w:type="dxa"/>
            <w:shd w:val="clear" w:color="auto" w:fill="auto"/>
            <w:vAlign w:val="center"/>
          </w:tcPr>
          <w:p w14:paraId="1A9D17CC">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所定价格涵盖手术计划、术区准备、消毒、切开、矫正、重建、固定、止血、引流、缝合、处理用物等步骤所需的人力资源和基本物质资源消耗。（不含指/趾畸形矫正）</w:t>
            </w:r>
          </w:p>
        </w:tc>
        <w:tc>
          <w:tcPr>
            <w:tcW w:w="581" w:type="dxa"/>
            <w:shd w:val="clear" w:color="auto" w:fill="auto"/>
            <w:vAlign w:val="center"/>
          </w:tcPr>
          <w:p w14:paraId="17A6AE9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每肢体</w:t>
            </w:r>
          </w:p>
        </w:tc>
        <w:tc>
          <w:tcPr>
            <w:tcW w:w="755" w:type="dxa"/>
            <w:shd w:val="clear" w:color="auto" w:fill="auto"/>
            <w:vAlign w:val="center"/>
          </w:tcPr>
          <w:p w14:paraId="7084F3F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1930</w:t>
            </w:r>
          </w:p>
        </w:tc>
        <w:tc>
          <w:tcPr>
            <w:tcW w:w="709" w:type="dxa"/>
            <w:shd w:val="clear" w:color="auto" w:fill="auto"/>
            <w:vAlign w:val="center"/>
          </w:tcPr>
          <w:p w14:paraId="3790BA34">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1737</w:t>
            </w:r>
          </w:p>
        </w:tc>
        <w:tc>
          <w:tcPr>
            <w:tcW w:w="1075" w:type="dxa"/>
            <w:shd w:val="clear" w:color="auto" w:fill="auto"/>
            <w:vAlign w:val="center"/>
          </w:tcPr>
          <w:p w14:paraId="46442472">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1641</w:t>
            </w:r>
          </w:p>
        </w:tc>
        <w:tc>
          <w:tcPr>
            <w:tcW w:w="1656" w:type="dxa"/>
            <w:shd w:val="clear" w:color="auto" w:fill="auto"/>
            <w:vAlign w:val="center"/>
          </w:tcPr>
          <w:p w14:paraId="3F37152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临床中确需同时行手/足畸形矫正和指/趾畸形矫正手术的，可分别计价收费。</w:t>
            </w:r>
          </w:p>
        </w:tc>
      </w:tr>
      <w:tr w14:paraId="3C70DB4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3BA8F3C7">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5B9CF45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013315000580001</w:t>
            </w:r>
          </w:p>
        </w:tc>
        <w:tc>
          <w:tcPr>
            <w:tcW w:w="1497" w:type="dxa"/>
            <w:shd w:val="clear" w:color="auto" w:fill="auto"/>
            <w:vAlign w:val="center"/>
          </w:tcPr>
          <w:p w14:paraId="2F562EF5">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手/足畸形矫正费-儿童（加收）</w:t>
            </w:r>
          </w:p>
        </w:tc>
        <w:tc>
          <w:tcPr>
            <w:tcW w:w="1783" w:type="dxa"/>
            <w:shd w:val="clear" w:color="auto" w:fill="auto"/>
            <w:vAlign w:val="center"/>
          </w:tcPr>
          <w:p w14:paraId="18542AD3">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6FFB8E82">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2096F15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每肢体</w:t>
            </w:r>
          </w:p>
        </w:tc>
        <w:tc>
          <w:tcPr>
            <w:tcW w:w="755" w:type="dxa"/>
            <w:shd w:val="clear" w:color="auto" w:fill="auto"/>
            <w:vAlign w:val="center"/>
          </w:tcPr>
          <w:p w14:paraId="59B6320F">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3DAB48E9">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6F18D5DA">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26D109C7">
            <w:pPr>
              <w:overflowPunct w:val="0"/>
              <w:adjustRightInd w:val="0"/>
              <w:snapToGrid w:val="0"/>
              <w:spacing w:line="210" w:lineRule="exact"/>
              <w:rPr>
                <w:rFonts w:ascii="方正书宋_GBK" w:hAnsi="宋体" w:eastAsia="方正书宋_GBK" w:cs="宋体"/>
                <w:color w:val="000000"/>
                <w:sz w:val="18"/>
                <w:szCs w:val="18"/>
              </w:rPr>
            </w:pPr>
          </w:p>
        </w:tc>
      </w:tr>
      <w:tr w14:paraId="578B529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restart"/>
            <w:shd w:val="clear" w:color="auto" w:fill="auto"/>
            <w:vAlign w:val="center"/>
          </w:tcPr>
          <w:p w14:paraId="50981CC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63</w:t>
            </w:r>
          </w:p>
        </w:tc>
        <w:tc>
          <w:tcPr>
            <w:tcW w:w="1635" w:type="dxa"/>
            <w:shd w:val="clear" w:color="auto" w:fill="auto"/>
            <w:vAlign w:val="center"/>
          </w:tcPr>
          <w:p w14:paraId="7695327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013315000590000</w:t>
            </w:r>
          </w:p>
        </w:tc>
        <w:tc>
          <w:tcPr>
            <w:tcW w:w="1497" w:type="dxa"/>
            <w:shd w:val="clear" w:color="auto" w:fill="auto"/>
            <w:vAlign w:val="center"/>
          </w:tcPr>
          <w:p w14:paraId="54BF060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骨延长费</w:t>
            </w:r>
          </w:p>
        </w:tc>
        <w:tc>
          <w:tcPr>
            <w:tcW w:w="1783" w:type="dxa"/>
            <w:shd w:val="clear" w:color="auto" w:fill="auto"/>
            <w:vAlign w:val="center"/>
          </w:tcPr>
          <w:p w14:paraId="3F5831B6">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通过手术牵拉延长骨骼。</w:t>
            </w:r>
          </w:p>
        </w:tc>
        <w:tc>
          <w:tcPr>
            <w:tcW w:w="3811" w:type="dxa"/>
            <w:shd w:val="clear" w:color="auto" w:fill="auto"/>
            <w:vAlign w:val="center"/>
          </w:tcPr>
          <w:p w14:paraId="3577D8C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所定价格涵盖手术计划、术区准备、消毒、切开、截骨、植骨、固定牵拉、止血、引流、缝合、处理用物等步骤所需的人力资源和基本物质资源消耗。</w:t>
            </w:r>
          </w:p>
        </w:tc>
        <w:tc>
          <w:tcPr>
            <w:tcW w:w="581" w:type="dxa"/>
            <w:shd w:val="clear" w:color="auto" w:fill="auto"/>
            <w:vAlign w:val="center"/>
          </w:tcPr>
          <w:p w14:paraId="51C5077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每肢体</w:t>
            </w:r>
          </w:p>
        </w:tc>
        <w:tc>
          <w:tcPr>
            <w:tcW w:w="755" w:type="dxa"/>
            <w:shd w:val="clear" w:color="auto" w:fill="auto"/>
            <w:vAlign w:val="center"/>
          </w:tcPr>
          <w:p w14:paraId="0EBC35A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3500</w:t>
            </w:r>
          </w:p>
        </w:tc>
        <w:tc>
          <w:tcPr>
            <w:tcW w:w="709" w:type="dxa"/>
            <w:shd w:val="clear" w:color="auto" w:fill="auto"/>
            <w:vAlign w:val="center"/>
          </w:tcPr>
          <w:p w14:paraId="6562FDD7">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3150</w:t>
            </w:r>
          </w:p>
        </w:tc>
        <w:tc>
          <w:tcPr>
            <w:tcW w:w="1075" w:type="dxa"/>
            <w:shd w:val="clear" w:color="auto" w:fill="auto"/>
            <w:vAlign w:val="center"/>
          </w:tcPr>
          <w:p w14:paraId="21B10776">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2975</w:t>
            </w:r>
          </w:p>
        </w:tc>
        <w:tc>
          <w:tcPr>
            <w:tcW w:w="1656" w:type="dxa"/>
            <w:shd w:val="clear" w:color="auto" w:fill="auto"/>
            <w:vAlign w:val="center"/>
          </w:tcPr>
          <w:p w14:paraId="1F77F1F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本项目所称“肢体”指：单侧大腿、小腿、前臂、上臂、手、足。</w:t>
            </w:r>
          </w:p>
        </w:tc>
      </w:tr>
      <w:tr w14:paraId="6981728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continue"/>
            <w:shd w:val="clear" w:color="auto" w:fill="auto"/>
            <w:vAlign w:val="center"/>
          </w:tcPr>
          <w:p w14:paraId="16ED8431">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30F50AE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013315000590001</w:t>
            </w:r>
          </w:p>
        </w:tc>
        <w:tc>
          <w:tcPr>
            <w:tcW w:w="1497" w:type="dxa"/>
            <w:shd w:val="clear" w:color="auto" w:fill="auto"/>
            <w:vAlign w:val="center"/>
          </w:tcPr>
          <w:p w14:paraId="43AFA46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骨延长费-儿童（加收）</w:t>
            </w:r>
          </w:p>
        </w:tc>
        <w:tc>
          <w:tcPr>
            <w:tcW w:w="1783" w:type="dxa"/>
            <w:shd w:val="clear" w:color="auto" w:fill="auto"/>
            <w:vAlign w:val="center"/>
          </w:tcPr>
          <w:p w14:paraId="444383AC">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6D1F3F6A">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62D0AEDB">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每肢体</w:t>
            </w:r>
          </w:p>
        </w:tc>
        <w:tc>
          <w:tcPr>
            <w:tcW w:w="755" w:type="dxa"/>
            <w:shd w:val="clear" w:color="auto" w:fill="auto"/>
            <w:vAlign w:val="center"/>
          </w:tcPr>
          <w:p w14:paraId="7AD0F061">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3CA2BDDD">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4A5A8E3E">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0F0FBAE4">
            <w:pPr>
              <w:overflowPunct w:val="0"/>
              <w:adjustRightInd w:val="0"/>
              <w:snapToGrid w:val="0"/>
              <w:spacing w:line="210" w:lineRule="exact"/>
              <w:rPr>
                <w:rFonts w:ascii="方正书宋_GBK" w:hAnsi="宋体" w:eastAsia="方正书宋_GBK" w:cs="宋体"/>
                <w:color w:val="000000"/>
                <w:sz w:val="18"/>
                <w:szCs w:val="18"/>
              </w:rPr>
            </w:pPr>
          </w:p>
        </w:tc>
      </w:tr>
      <w:tr w14:paraId="65D359F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restart"/>
            <w:shd w:val="clear" w:color="auto" w:fill="auto"/>
            <w:vAlign w:val="center"/>
          </w:tcPr>
          <w:p w14:paraId="26146E21">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64</w:t>
            </w:r>
          </w:p>
        </w:tc>
        <w:tc>
          <w:tcPr>
            <w:tcW w:w="1635" w:type="dxa"/>
            <w:shd w:val="clear" w:color="auto" w:fill="auto"/>
            <w:vAlign w:val="center"/>
          </w:tcPr>
          <w:p w14:paraId="78D1B8D5">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013315000600000</w:t>
            </w:r>
          </w:p>
        </w:tc>
        <w:tc>
          <w:tcPr>
            <w:tcW w:w="1497" w:type="dxa"/>
            <w:shd w:val="clear" w:color="auto" w:fill="auto"/>
            <w:vAlign w:val="center"/>
          </w:tcPr>
          <w:p w14:paraId="20ACC335">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外固定架固定费</w:t>
            </w:r>
          </w:p>
        </w:tc>
        <w:tc>
          <w:tcPr>
            <w:tcW w:w="1783" w:type="dxa"/>
            <w:shd w:val="clear" w:color="auto" w:fill="auto"/>
            <w:vAlign w:val="center"/>
          </w:tcPr>
          <w:p w14:paraId="1EC99D9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通过手术置入外固定架。</w:t>
            </w:r>
          </w:p>
        </w:tc>
        <w:tc>
          <w:tcPr>
            <w:tcW w:w="3811" w:type="dxa"/>
            <w:shd w:val="clear" w:color="auto" w:fill="auto"/>
            <w:vAlign w:val="center"/>
          </w:tcPr>
          <w:p w14:paraId="37AFCC2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所定价格涵盖手术计划、术区准备、消毒、复位、安装、调试、固定、止血、引流、缝合、处理用物等步骤所需的人力资源和基本物质资源消耗。</w:t>
            </w:r>
          </w:p>
        </w:tc>
        <w:tc>
          <w:tcPr>
            <w:tcW w:w="581" w:type="dxa"/>
            <w:shd w:val="clear" w:color="auto" w:fill="auto"/>
            <w:vAlign w:val="center"/>
          </w:tcPr>
          <w:p w14:paraId="6E37B84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6AA559E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950</w:t>
            </w:r>
          </w:p>
        </w:tc>
        <w:tc>
          <w:tcPr>
            <w:tcW w:w="709" w:type="dxa"/>
            <w:shd w:val="clear" w:color="auto" w:fill="auto"/>
            <w:vAlign w:val="center"/>
          </w:tcPr>
          <w:p w14:paraId="6476D226">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855</w:t>
            </w:r>
          </w:p>
        </w:tc>
        <w:tc>
          <w:tcPr>
            <w:tcW w:w="1075" w:type="dxa"/>
            <w:shd w:val="clear" w:color="auto" w:fill="auto"/>
            <w:vAlign w:val="center"/>
          </w:tcPr>
          <w:p w14:paraId="3D68F6D6">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808</w:t>
            </w:r>
          </w:p>
        </w:tc>
        <w:tc>
          <w:tcPr>
            <w:tcW w:w="1656" w:type="dxa"/>
            <w:shd w:val="clear" w:color="auto" w:fill="auto"/>
            <w:vAlign w:val="center"/>
          </w:tcPr>
          <w:p w14:paraId="7ED25352">
            <w:pPr>
              <w:overflowPunct w:val="0"/>
              <w:adjustRightInd w:val="0"/>
              <w:snapToGrid w:val="0"/>
              <w:spacing w:line="210" w:lineRule="exact"/>
              <w:rPr>
                <w:rFonts w:ascii="方正书宋_GBK" w:hAnsi="宋体" w:eastAsia="方正书宋_GBK" w:cs="宋体"/>
                <w:color w:val="000000"/>
                <w:sz w:val="18"/>
                <w:szCs w:val="18"/>
              </w:rPr>
            </w:pPr>
          </w:p>
        </w:tc>
      </w:tr>
      <w:tr w14:paraId="4C49F97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continue"/>
            <w:shd w:val="clear" w:color="auto" w:fill="auto"/>
            <w:vAlign w:val="center"/>
          </w:tcPr>
          <w:p w14:paraId="783019A5">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6854CDD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013315000600001</w:t>
            </w:r>
          </w:p>
        </w:tc>
        <w:tc>
          <w:tcPr>
            <w:tcW w:w="1497" w:type="dxa"/>
            <w:shd w:val="clear" w:color="auto" w:fill="auto"/>
            <w:vAlign w:val="center"/>
          </w:tcPr>
          <w:p w14:paraId="186AB27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外固定架固定费-儿童（加收）</w:t>
            </w:r>
          </w:p>
        </w:tc>
        <w:tc>
          <w:tcPr>
            <w:tcW w:w="1783" w:type="dxa"/>
            <w:shd w:val="clear" w:color="auto" w:fill="auto"/>
            <w:vAlign w:val="center"/>
          </w:tcPr>
          <w:p w14:paraId="504D3986">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3DA4AFA8">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71F3A20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2A9C2397">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430E161F">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0E737AEE">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7F3FC3DD">
            <w:pPr>
              <w:overflowPunct w:val="0"/>
              <w:adjustRightInd w:val="0"/>
              <w:snapToGrid w:val="0"/>
              <w:spacing w:line="210" w:lineRule="exact"/>
              <w:rPr>
                <w:rFonts w:ascii="方正书宋_GBK" w:hAnsi="宋体" w:eastAsia="方正书宋_GBK" w:cs="宋体"/>
                <w:color w:val="000000"/>
                <w:sz w:val="18"/>
                <w:szCs w:val="18"/>
              </w:rPr>
            </w:pPr>
          </w:p>
        </w:tc>
      </w:tr>
      <w:tr w14:paraId="1CD4DB3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restart"/>
            <w:shd w:val="clear" w:color="auto" w:fill="auto"/>
            <w:vAlign w:val="center"/>
          </w:tcPr>
          <w:p w14:paraId="4CF3E73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65</w:t>
            </w:r>
          </w:p>
        </w:tc>
        <w:tc>
          <w:tcPr>
            <w:tcW w:w="1635" w:type="dxa"/>
            <w:shd w:val="clear" w:color="auto" w:fill="auto"/>
            <w:vAlign w:val="center"/>
          </w:tcPr>
          <w:p w14:paraId="43FA813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013315000610000</w:t>
            </w:r>
          </w:p>
        </w:tc>
        <w:tc>
          <w:tcPr>
            <w:tcW w:w="1497" w:type="dxa"/>
            <w:shd w:val="clear" w:color="auto" w:fill="auto"/>
            <w:vAlign w:val="center"/>
          </w:tcPr>
          <w:p w14:paraId="7C3C49C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固定装置调整费</w:t>
            </w:r>
          </w:p>
        </w:tc>
        <w:tc>
          <w:tcPr>
            <w:tcW w:w="1783" w:type="dxa"/>
            <w:shd w:val="clear" w:color="auto" w:fill="auto"/>
            <w:vAlign w:val="center"/>
          </w:tcPr>
          <w:p w14:paraId="2FE79B4F">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调整内外固定装置或假体组件。</w:t>
            </w:r>
          </w:p>
        </w:tc>
        <w:tc>
          <w:tcPr>
            <w:tcW w:w="3811" w:type="dxa"/>
            <w:shd w:val="clear" w:color="auto" w:fill="auto"/>
            <w:vAlign w:val="center"/>
          </w:tcPr>
          <w:p w14:paraId="633DDFC4">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所定价格涵盖消毒、调整、复位、固定、处理用物等步骤所需的人力资源和基本物质资源消耗。</w:t>
            </w:r>
          </w:p>
        </w:tc>
        <w:tc>
          <w:tcPr>
            <w:tcW w:w="581" w:type="dxa"/>
            <w:shd w:val="clear" w:color="auto" w:fill="auto"/>
            <w:vAlign w:val="center"/>
          </w:tcPr>
          <w:p w14:paraId="57BE59A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部位·次</w:t>
            </w:r>
          </w:p>
        </w:tc>
        <w:tc>
          <w:tcPr>
            <w:tcW w:w="755" w:type="dxa"/>
            <w:shd w:val="clear" w:color="auto" w:fill="auto"/>
            <w:vAlign w:val="center"/>
          </w:tcPr>
          <w:p w14:paraId="3C81B09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85</w:t>
            </w:r>
          </w:p>
        </w:tc>
        <w:tc>
          <w:tcPr>
            <w:tcW w:w="709" w:type="dxa"/>
            <w:shd w:val="clear" w:color="auto" w:fill="auto"/>
            <w:vAlign w:val="center"/>
          </w:tcPr>
          <w:p w14:paraId="56603352">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77</w:t>
            </w:r>
          </w:p>
        </w:tc>
        <w:tc>
          <w:tcPr>
            <w:tcW w:w="1075" w:type="dxa"/>
            <w:shd w:val="clear" w:color="auto" w:fill="auto"/>
            <w:vAlign w:val="center"/>
          </w:tcPr>
          <w:p w14:paraId="439DBFE8">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72</w:t>
            </w:r>
          </w:p>
        </w:tc>
        <w:tc>
          <w:tcPr>
            <w:tcW w:w="1656" w:type="dxa"/>
            <w:shd w:val="clear" w:color="auto" w:fill="auto"/>
            <w:vAlign w:val="center"/>
          </w:tcPr>
          <w:p w14:paraId="15D80F6F">
            <w:pPr>
              <w:overflowPunct w:val="0"/>
              <w:adjustRightInd w:val="0"/>
              <w:snapToGrid w:val="0"/>
              <w:spacing w:line="210" w:lineRule="exact"/>
              <w:rPr>
                <w:rFonts w:ascii="方正书宋_GBK" w:hAnsi="宋体" w:eastAsia="方正书宋_GBK" w:cs="宋体"/>
                <w:color w:val="000000"/>
                <w:sz w:val="18"/>
                <w:szCs w:val="18"/>
              </w:rPr>
            </w:pPr>
          </w:p>
        </w:tc>
      </w:tr>
      <w:tr w14:paraId="2D1EA42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continue"/>
            <w:shd w:val="clear" w:color="auto" w:fill="auto"/>
            <w:vAlign w:val="center"/>
          </w:tcPr>
          <w:p w14:paraId="2CEB5255">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5AC24FE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013315000610001</w:t>
            </w:r>
          </w:p>
        </w:tc>
        <w:tc>
          <w:tcPr>
            <w:tcW w:w="1497" w:type="dxa"/>
            <w:shd w:val="clear" w:color="auto" w:fill="auto"/>
            <w:vAlign w:val="center"/>
          </w:tcPr>
          <w:p w14:paraId="6B81617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固定装置调整费-儿童（加收）</w:t>
            </w:r>
          </w:p>
        </w:tc>
        <w:tc>
          <w:tcPr>
            <w:tcW w:w="1783" w:type="dxa"/>
            <w:shd w:val="clear" w:color="auto" w:fill="auto"/>
            <w:vAlign w:val="center"/>
          </w:tcPr>
          <w:p w14:paraId="5D85ADD5">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6C6AB1D9">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5435BA2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部位·次</w:t>
            </w:r>
          </w:p>
        </w:tc>
        <w:tc>
          <w:tcPr>
            <w:tcW w:w="755" w:type="dxa"/>
            <w:shd w:val="clear" w:color="auto" w:fill="auto"/>
            <w:vAlign w:val="center"/>
          </w:tcPr>
          <w:p w14:paraId="2C327E33">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282027D2">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74A46D17">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62FA0856">
            <w:pPr>
              <w:overflowPunct w:val="0"/>
              <w:adjustRightInd w:val="0"/>
              <w:snapToGrid w:val="0"/>
              <w:spacing w:line="210" w:lineRule="exact"/>
              <w:rPr>
                <w:rFonts w:ascii="方正书宋_GBK" w:hAnsi="宋体" w:eastAsia="方正书宋_GBK" w:cs="宋体"/>
                <w:color w:val="000000"/>
                <w:sz w:val="18"/>
                <w:szCs w:val="18"/>
              </w:rPr>
            </w:pPr>
          </w:p>
        </w:tc>
      </w:tr>
      <w:tr w14:paraId="2D14DE5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continue"/>
            <w:shd w:val="clear" w:color="auto" w:fill="auto"/>
            <w:vAlign w:val="center"/>
          </w:tcPr>
          <w:p w14:paraId="0B8D69DB">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4B22B4A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013315000610100</w:t>
            </w:r>
          </w:p>
        </w:tc>
        <w:tc>
          <w:tcPr>
            <w:tcW w:w="1497" w:type="dxa"/>
            <w:shd w:val="clear" w:color="auto" w:fill="auto"/>
            <w:vAlign w:val="center"/>
          </w:tcPr>
          <w:p w14:paraId="0D7A1A95">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固定装置调整费-外固定架拆除（扩展）</w:t>
            </w:r>
          </w:p>
        </w:tc>
        <w:tc>
          <w:tcPr>
            <w:tcW w:w="1783" w:type="dxa"/>
            <w:shd w:val="clear" w:color="auto" w:fill="auto"/>
            <w:vAlign w:val="center"/>
          </w:tcPr>
          <w:p w14:paraId="205A6F6B">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48711292">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34E2357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部位·次</w:t>
            </w:r>
          </w:p>
        </w:tc>
        <w:tc>
          <w:tcPr>
            <w:tcW w:w="755" w:type="dxa"/>
            <w:shd w:val="clear" w:color="auto" w:fill="auto"/>
            <w:vAlign w:val="center"/>
          </w:tcPr>
          <w:p w14:paraId="6529180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85</w:t>
            </w:r>
          </w:p>
        </w:tc>
        <w:tc>
          <w:tcPr>
            <w:tcW w:w="709" w:type="dxa"/>
            <w:shd w:val="clear" w:color="auto" w:fill="auto"/>
            <w:vAlign w:val="center"/>
          </w:tcPr>
          <w:p w14:paraId="748C890E">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77</w:t>
            </w:r>
          </w:p>
        </w:tc>
        <w:tc>
          <w:tcPr>
            <w:tcW w:w="1075" w:type="dxa"/>
            <w:shd w:val="clear" w:color="auto" w:fill="auto"/>
            <w:vAlign w:val="center"/>
          </w:tcPr>
          <w:p w14:paraId="4E72D239">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72</w:t>
            </w:r>
          </w:p>
        </w:tc>
        <w:tc>
          <w:tcPr>
            <w:tcW w:w="1656" w:type="dxa"/>
            <w:shd w:val="clear" w:color="auto" w:fill="auto"/>
            <w:vAlign w:val="center"/>
          </w:tcPr>
          <w:p w14:paraId="25F7C387">
            <w:pPr>
              <w:overflowPunct w:val="0"/>
              <w:adjustRightInd w:val="0"/>
              <w:snapToGrid w:val="0"/>
              <w:spacing w:line="210" w:lineRule="exact"/>
              <w:rPr>
                <w:rFonts w:ascii="方正书宋_GBK" w:hAnsi="宋体" w:eastAsia="方正书宋_GBK" w:cs="宋体"/>
                <w:color w:val="000000"/>
                <w:sz w:val="18"/>
                <w:szCs w:val="18"/>
              </w:rPr>
            </w:pPr>
          </w:p>
        </w:tc>
      </w:tr>
      <w:tr w14:paraId="28C0D29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restart"/>
            <w:shd w:val="clear" w:color="auto" w:fill="auto"/>
            <w:vAlign w:val="center"/>
          </w:tcPr>
          <w:p w14:paraId="14A1C62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66</w:t>
            </w:r>
          </w:p>
        </w:tc>
        <w:tc>
          <w:tcPr>
            <w:tcW w:w="1635" w:type="dxa"/>
            <w:shd w:val="clear" w:color="auto" w:fill="auto"/>
            <w:vAlign w:val="center"/>
          </w:tcPr>
          <w:p w14:paraId="1D3CBD1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013315000620000</w:t>
            </w:r>
          </w:p>
        </w:tc>
        <w:tc>
          <w:tcPr>
            <w:tcW w:w="1497" w:type="dxa"/>
            <w:shd w:val="clear" w:color="auto" w:fill="auto"/>
            <w:vAlign w:val="center"/>
          </w:tcPr>
          <w:p w14:paraId="3E2FB250">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内固定装置取出费</w:t>
            </w:r>
          </w:p>
        </w:tc>
        <w:tc>
          <w:tcPr>
            <w:tcW w:w="1783" w:type="dxa"/>
            <w:shd w:val="clear" w:color="auto" w:fill="auto"/>
            <w:vAlign w:val="center"/>
          </w:tcPr>
          <w:p w14:paraId="46D88A6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通过手术取出内固定装置。</w:t>
            </w:r>
          </w:p>
        </w:tc>
        <w:tc>
          <w:tcPr>
            <w:tcW w:w="3811" w:type="dxa"/>
            <w:shd w:val="clear" w:color="auto" w:fill="auto"/>
            <w:vAlign w:val="center"/>
          </w:tcPr>
          <w:p w14:paraId="7C42FF2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所定价格涵盖手术计划、术区准备、消毒、切开、取出、止血、引流、缝合、处理用物等步骤所需的人力资源和基本物质资源消耗。</w:t>
            </w:r>
          </w:p>
        </w:tc>
        <w:tc>
          <w:tcPr>
            <w:tcW w:w="581" w:type="dxa"/>
            <w:shd w:val="clear" w:color="auto" w:fill="auto"/>
            <w:vAlign w:val="center"/>
          </w:tcPr>
          <w:p w14:paraId="3143D55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125D01D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1600</w:t>
            </w:r>
          </w:p>
        </w:tc>
        <w:tc>
          <w:tcPr>
            <w:tcW w:w="709" w:type="dxa"/>
            <w:shd w:val="clear" w:color="auto" w:fill="auto"/>
            <w:vAlign w:val="center"/>
          </w:tcPr>
          <w:p w14:paraId="151D5427">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1440</w:t>
            </w:r>
          </w:p>
        </w:tc>
        <w:tc>
          <w:tcPr>
            <w:tcW w:w="1075" w:type="dxa"/>
            <w:shd w:val="clear" w:color="auto" w:fill="auto"/>
            <w:vAlign w:val="center"/>
          </w:tcPr>
          <w:p w14:paraId="21321FFB">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1360</w:t>
            </w:r>
          </w:p>
        </w:tc>
        <w:tc>
          <w:tcPr>
            <w:tcW w:w="1656" w:type="dxa"/>
            <w:shd w:val="clear" w:color="auto" w:fill="auto"/>
            <w:vAlign w:val="center"/>
          </w:tcPr>
          <w:p w14:paraId="1B01A26C">
            <w:pPr>
              <w:overflowPunct w:val="0"/>
              <w:adjustRightInd w:val="0"/>
              <w:snapToGrid w:val="0"/>
              <w:spacing w:line="210" w:lineRule="exact"/>
              <w:rPr>
                <w:rFonts w:ascii="方正书宋_GBK" w:hAnsi="宋体" w:eastAsia="方正书宋_GBK" w:cs="宋体"/>
                <w:color w:val="000000"/>
                <w:sz w:val="18"/>
                <w:szCs w:val="18"/>
              </w:rPr>
            </w:pPr>
          </w:p>
        </w:tc>
      </w:tr>
      <w:tr w14:paraId="3FB4429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continue"/>
            <w:shd w:val="clear" w:color="auto" w:fill="auto"/>
            <w:vAlign w:val="center"/>
          </w:tcPr>
          <w:p w14:paraId="085BBE08">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4295DDD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013315000620001</w:t>
            </w:r>
          </w:p>
        </w:tc>
        <w:tc>
          <w:tcPr>
            <w:tcW w:w="1497" w:type="dxa"/>
            <w:shd w:val="clear" w:color="auto" w:fill="auto"/>
            <w:vAlign w:val="center"/>
          </w:tcPr>
          <w:p w14:paraId="0A6C965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内固定装置取出费-儿童（加收）</w:t>
            </w:r>
          </w:p>
        </w:tc>
        <w:tc>
          <w:tcPr>
            <w:tcW w:w="1783" w:type="dxa"/>
            <w:shd w:val="clear" w:color="auto" w:fill="auto"/>
            <w:vAlign w:val="center"/>
          </w:tcPr>
          <w:p w14:paraId="02D14109">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30B8A22E">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3632832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4ADD26E2">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21299826">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53BEC0CC">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57F72787">
            <w:pPr>
              <w:overflowPunct w:val="0"/>
              <w:adjustRightInd w:val="0"/>
              <w:snapToGrid w:val="0"/>
              <w:spacing w:line="210" w:lineRule="exact"/>
              <w:rPr>
                <w:rFonts w:ascii="方正书宋_GBK" w:hAnsi="宋体" w:eastAsia="方正书宋_GBK" w:cs="宋体"/>
                <w:color w:val="000000"/>
                <w:sz w:val="18"/>
                <w:szCs w:val="18"/>
              </w:rPr>
            </w:pPr>
          </w:p>
        </w:tc>
      </w:tr>
      <w:tr w14:paraId="4874AFC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940" w:hRule="atLeast"/>
          <w:jc w:val="center"/>
        </w:trPr>
        <w:tc>
          <w:tcPr>
            <w:tcW w:w="405" w:type="dxa"/>
            <w:vMerge w:val="restart"/>
            <w:shd w:val="clear" w:color="auto" w:fill="auto"/>
            <w:vAlign w:val="center"/>
          </w:tcPr>
          <w:p w14:paraId="016B0E1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67</w:t>
            </w:r>
          </w:p>
        </w:tc>
        <w:tc>
          <w:tcPr>
            <w:tcW w:w="1635" w:type="dxa"/>
            <w:shd w:val="clear" w:color="auto" w:fill="auto"/>
            <w:vAlign w:val="center"/>
          </w:tcPr>
          <w:p w14:paraId="0309736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013315000630000</w:t>
            </w:r>
          </w:p>
        </w:tc>
        <w:tc>
          <w:tcPr>
            <w:tcW w:w="1497" w:type="dxa"/>
            <w:shd w:val="clear" w:color="auto" w:fill="auto"/>
            <w:vAlign w:val="center"/>
          </w:tcPr>
          <w:p w14:paraId="1C9C5251">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骨坏死减压费</w:t>
            </w:r>
          </w:p>
        </w:tc>
        <w:tc>
          <w:tcPr>
            <w:tcW w:w="1783" w:type="dxa"/>
            <w:shd w:val="clear" w:color="auto" w:fill="auto"/>
            <w:vAlign w:val="center"/>
          </w:tcPr>
          <w:p w14:paraId="340EB8F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通过手术清除坏死骨组织或减压，必要时植入新鲜骨组织。</w:t>
            </w:r>
          </w:p>
        </w:tc>
        <w:tc>
          <w:tcPr>
            <w:tcW w:w="3811" w:type="dxa"/>
            <w:shd w:val="clear" w:color="auto" w:fill="auto"/>
            <w:vAlign w:val="center"/>
          </w:tcPr>
          <w:p w14:paraId="33DB9F02">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所定价格涵盖手术计划、术区准备、消毒、切开、探查、清理、减压、止血、引流、缝合、处理用物，必要时植骨等步骤所需的人力资源和基本物质资源消耗。</w:t>
            </w:r>
          </w:p>
        </w:tc>
        <w:tc>
          <w:tcPr>
            <w:tcW w:w="581" w:type="dxa"/>
            <w:shd w:val="clear" w:color="auto" w:fill="auto"/>
            <w:vAlign w:val="center"/>
          </w:tcPr>
          <w:p w14:paraId="0B6FF0C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607594D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2820</w:t>
            </w:r>
          </w:p>
        </w:tc>
        <w:tc>
          <w:tcPr>
            <w:tcW w:w="709" w:type="dxa"/>
            <w:shd w:val="clear" w:color="auto" w:fill="auto"/>
            <w:vAlign w:val="center"/>
          </w:tcPr>
          <w:p w14:paraId="19DCE72C">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2538</w:t>
            </w:r>
          </w:p>
        </w:tc>
        <w:tc>
          <w:tcPr>
            <w:tcW w:w="1075" w:type="dxa"/>
            <w:shd w:val="clear" w:color="auto" w:fill="auto"/>
            <w:vAlign w:val="center"/>
          </w:tcPr>
          <w:p w14:paraId="4A9D4EF6">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2397</w:t>
            </w:r>
          </w:p>
        </w:tc>
        <w:tc>
          <w:tcPr>
            <w:tcW w:w="1656" w:type="dxa"/>
            <w:shd w:val="clear" w:color="auto" w:fill="auto"/>
            <w:vAlign w:val="center"/>
          </w:tcPr>
          <w:p w14:paraId="0FEB1441">
            <w:pPr>
              <w:overflowPunct w:val="0"/>
              <w:adjustRightInd w:val="0"/>
              <w:snapToGrid w:val="0"/>
              <w:spacing w:line="210" w:lineRule="exact"/>
              <w:rPr>
                <w:rFonts w:ascii="方正书宋_GBK" w:hAnsi="宋体" w:eastAsia="方正书宋_GBK" w:cs="宋体"/>
                <w:color w:val="000000"/>
                <w:sz w:val="18"/>
                <w:szCs w:val="18"/>
              </w:rPr>
            </w:pPr>
          </w:p>
        </w:tc>
      </w:tr>
      <w:tr w14:paraId="364785D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continue"/>
            <w:shd w:val="clear" w:color="auto" w:fill="auto"/>
            <w:vAlign w:val="center"/>
          </w:tcPr>
          <w:p w14:paraId="3F87EE36">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5CCA58B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013315000630001</w:t>
            </w:r>
          </w:p>
        </w:tc>
        <w:tc>
          <w:tcPr>
            <w:tcW w:w="1497" w:type="dxa"/>
            <w:shd w:val="clear" w:color="auto" w:fill="auto"/>
            <w:vAlign w:val="center"/>
          </w:tcPr>
          <w:p w14:paraId="59B97EA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骨坏死减压费-儿童（加收）</w:t>
            </w:r>
          </w:p>
        </w:tc>
        <w:tc>
          <w:tcPr>
            <w:tcW w:w="1783" w:type="dxa"/>
            <w:shd w:val="clear" w:color="auto" w:fill="auto"/>
            <w:vAlign w:val="center"/>
          </w:tcPr>
          <w:p w14:paraId="3C3CAC47">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7EA9F0F0">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588D1C8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388C2BE7">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747D13FB">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7D7486EE">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7A695750">
            <w:pPr>
              <w:overflowPunct w:val="0"/>
              <w:adjustRightInd w:val="0"/>
              <w:snapToGrid w:val="0"/>
              <w:spacing w:line="210" w:lineRule="exact"/>
              <w:rPr>
                <w:rFonts w:ascii="方正书宋_GBK" w:hAnsi="宋体" w:eastAsia="方正书宋_GBK" w:cs="宋体"/>
                <w:color w:val="000000"/>
                <w:sz w:val="18"/>
                <w:szCs w:val="18"/>
              </w:rPr>
            </w:pPr>
          </w:p>
        </w:tc>
      </w:tr>
      <w:tr w14:paraId="589A58C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85" w:hRule="atLeast"/>
          <w:jc w:val="center"/>
        </w:trPr>
        <w:tc>
          <w:tcPr>
            <w:tcW w:w="405" w:type="dxa"/>
            <w:vMerge w:val="restart"/>
            <w:shd w:val="clear" w:color="auto" w:fill="auto"/>
            <w:vAlign w:val="center"/>
          </w:tcPr>
          <w:p w14:paraId="70E61A4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68</w:t>
            </w:r>
          </w:p>
        </w:tc>
        <w:tc>
          <w:tcPr>
            <w:tcW w:w="1635" w:type="dxa"/>
            <w:shd w:val="clear" w:color="auto" w:fill="auto"/>
            <w:vAlign w:val="center"/>
          </w:tcPr>
          <w:p w14:paraId="468A6D08">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013315000640000</w:t>
            </w:r>
          </w:p>
        </w:tc>
        <w:tc>
          <w:tcPr>
            <w:tcW w:w="1497" w:type="dxa"/>
            <w:shd w:val="clear" w:color="auto" w:fill="auto"/>
            <w:vAlign w:val="center"/>
          </w:tcPr>
          <w:p w14:paraId="4785ACF0">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取骨费</w:t>
            </w:r>
          </w:p>
        </w:tc>
        <w:tc>
          <w:tcPr>
            <w:tcW w:w="1783" w:type="dxa"/>
            <w:shd w:val="clear" w:color="auto" w:fill="auto"/>
            <w:vAlign w:val="center"/>
          </w:tcPr>
          <w:p w14:paraId="6E4855A4">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通过手术切取骨/软骨组织。</w:t>
            </w:r>
          </w:p>
        </w:tc>
        <w:tc>
          <w:tcPr>
            <w:tcW w:w="3811" w:type="dxa"/>
            <w:shd w:val="clear" w:color="auto" w:fill="auto"/>
            <w:vAlign w:val="center"/>
          </w:tcPr>
          <w:p w14:paraId="680A685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所定价格涵盖手术计划、术区准备、消毒、切开、取骨、止血、引流、缝合、处理用物等步骤所需的人力资源和基本物质资源消耗。</w:t>
            </w:r>
          </w:p>
        </w:tc>
        <w:tc>
          <w:tcPr>
            <w:tcW w:w="581" w:type="dxa"/>
            <w:shd w:val="clear" w:color="auto" w:fill="auto"/>
            <w:vAlign w:val="center"/>
          </w:tcPr>
          <w:p w14:paraId="7251C3D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45D41BE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1270</w:t>
            </w:r>
          </w:p>
        </w:tc>
        <w:tc>
          <w:tcPr>
            <w:tcW w:w="709" w:type="dxa"/>
            <w:shd w:val="clear" w:color="auto" w:fill="auto"/>
            <w:vAlign w:val="center"/>
          </w:tcPr>
          <w:p w14:paraId="75402BBC">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1143</w:t>
            </w:r>
          </w:p>
        </w:tc>
        <w:tc>
          <w:tcPr>
            <w:tcW w:w="1075" w:type="dxa"/>
            <w:shd w:val="clear" w:color="auto" w:fill="auto"/>
            <w:vAlign w:val="center"/>
          </w:tcPr>
          <w:p w14:paraId="39DAC6EE">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1080</w:t>
            </w:r>
          </w:p>
        </w:tc>
        <w:tc>
          <w:tcPr>
            <w:tcW w:w="1656" w:type="dxa"/>
            <w:shd w:val="clear" w:color="auto" w:fill="auto"/>
            <w:vAlign w:val="center"/>
          </w:tcPr>
          <w:p w14:paraId="190E6737">
            <w:pPr>
              <w:overflowPunct w:val="0"/>
              <w:adjustRightInd w:val="0"/>
              <w:snapToGrid w:val="0"/>
              <w:spacing w:line="210" w:lineRule="exact"/>
              <w:rPr>
                <w:rFonts w:ascii="方正书宋_GBK" w:hAnsi="宋体" w:eastAsia="方正书宋_GBK" w:cs="宋体"/>
                <w:color w:val="000000"/>
                <w:sz w:val="18"/>
                <w:szCs w:val="18"/>
              </w:rPr>
            </w:pPr>
          </w:p>
        </w:tc>
      </w:tr>
      <w:tr w14:paraId="411D0EE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continue"/>
            <w:shd w:val="clear" w:color="auto" w:fill="auto"/>
            <w:vAlign w:val="center"/>
          </w:tcPr>
          <w:p w14:paraId="344CEC84">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061A411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013315000640001</w:t>
            </w:r>
          </w:p>
        </w:tc>
        <w:tc>
          <w:tcPr>
            <w:tcW w:w="1497" w:type="dxa"/>
            <w:shd w:val="clear" w:color="auto" w:fill="auto"/>
            <w:vAlign w:val="center"/>
          </w:tcPr>
          <w:p w14:paraId="384017F3">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取骨费-儿童（加收）</w:t>
            </w:r>
          </w:p>
        </w:tc>
        <w:tc>
          <w:tcPr>
            <w:tcW w:w="1783" w:type="dxa"/>
            <w:shd w:val="clear" w:color="auto" w:fill="auto"/>
            <w:vAlign w:val="center"/>
          </w:tcPr>
          <w:p w14:paraId="0DE3A424">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711CAAE7">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73D5581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5AA1C4C5">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0B06A5FE">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191AAE62">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2FA0A66A">
            <w:pPr>
              <w:overflowPunct w:val="0"/>
              <w:adjustRightInd w:val="0"/>
              <w:snapToGrid w:val="0"/>
              <w:spacing w:line="210" w:lineRule="exact"/>
              <w:rPr>
                <w:rFonts w:ascii="方正书宋_GBK" w:hAnsi="宋体" w:eastAsia="方正书宋_GBK" w:cs="宋体"/>
                <w:color w:val="000000"/>
                <w:sz w:val="18"/>
                <w:szCs w:val="18"/>
              </w:rPr>
            </w:pPr>
          </w:p>
        </w:tc>
      </w:tr>
      <w:tr w14:paraId="0879FD9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restart"/>
            <w:shd w:val="clear" w:color="auto" w:fill="auto"/>
            <w:vAlign w:val="center"/>
          </w:tcPr>
          <w:p w14:paraId="12D2221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69</w:t>
            </w:r>
          </w:p>
        </w:tc>
        <w:tc>
          <w:tcPr>
            <w:tcW w:w="1635" w:type="dxa"/>
            <w:shd w:val="clear" w:color="auto" w:fill="auto"/>
            <w:vAlign w:val="center"/>
          </w:tcPr>
          <w:p w14:paraId="22739D1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013315000650000</w:t>
            </w:r>
          </w:p>
        </w:tc>
        <w:tc>
          <w:tcPr>
            <w:tcW w:w="1497" w:type="dxa"/>
            <w:shd w:val="clear" w:color="auto" w:fill="auto"/>
            <w:vAlign w:val="center"/>
          </w:tcPr>
          <w:p w14:paraId="485E13B5">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手/足移植费</w:t>
            </w:r>
          </w:p>
        </w:tc>
        <w:tc>
          <w:tcPr>
            <w:tcW w:w="1783" w:type="dxa"/>
            <w:shd w:val="clear" w:color="auto" w:fill="auto"/>
            <w:vAlign w:val="center"/>
          </w:tcPr>
          <w:p w14:paraId="5C26E1D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通过手术实现同种异体手/足的移植。</w:t>
            </w:r>
          </w:p>
        </w:tc>
        <w:tc>
          <w:tcPr>
            <w:tcW w:w="3811" w:type="dxa"/>
            <w:shd w:val="clear" w:color="auto" w:fill="auto"/>
            <w:vAlign w:val="center"/>
          </w:tcPr>
          <w:p w14:paraId="5AB3D6B1">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所定价格涵盖手术计划、术区准备、消毒、供体获取、切开、移植、固定、止血、引流、缝合、处理用物等步骤所需的人力资源和基本物质资源消耗。</w:t>
            </w:r>
          </w:p>
        </w:tc>
        <w:tc>
          <w:tcPr>
            <w:tcW w:w="581" w:type="dxa"/>
            <w:shd w:val="clear" w:color="auto" w:fill="auto"/>
            <w:vAlign w:val="center"/>
          </w:tcPr>
          <w:p w14:paraId="4040245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每肢体</w:t>
            </w:r>
          </w:p>
        </w:tc>
        <w:tc>
          <w:tcPr>
            <w:tcW w:w="755" w:type="dxa"/>
            <w:shd w:val="clear" w:color="auto" w:fill="auto"/>
            <w:vAlign w:val="center"/>
          </w:tcPr>
          <w:p w14:paraId="77BFB20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7000</w:t>
            </w:r>
          </w:p>
        </w:tc>
        <w:tc>
          <w:tcPr>
            <w:tcW w:w="709" w:type="dxa"/>
            <w:shd w:val="clear" w:color="auto" w:fill="auto"/>
            <w:vAlign w:val="center"/>
          </w:tcPr>
          <w:p w14:paraId="101D2011">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6300</w:t>
            </w:r>
          </w:p>
        </w:tc>
        <w:tc>
          <w:tcPr>
            <w:tcW w:w="1075" w:type="dxa"/>
            <w:shd w:val="clear" w:color="auto" w:fill="auto"/>
            <w:vAlign w:val="center"/>
          </w:tcPr>
          <w:p w14:paraId="4863F322">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5950</w:t>
            </w:r>
          </w:p>
        </w:tc>
        <w:tc>
          <w:tcPr>
            <w:tcW w:w="1656" w:type="dxa"/>
            <w:shd w:val="clear" w:color="auto" w:fill="auto"/>
            <w:vAlign w:val="center"/>
          </w:tcPr>
          <w:p w14:paraId="3D7339B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义肢装配不按此收费。</w:t>
            </w:r>
          </w:p>
        </w:tc>
      </w:tr>
      <w:tr w14:paraId="7AA1C43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continue"/>
            <w:shd w:val="clear" w:color="auto" w:fill="auto"/>
            <w:vAlign w:val="center"/>
          </w:tcPr>
          <w:p w14:paraId="4B018695">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1494D2FB">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013315000650001</w:t>
            </w:r>
          </w:p>
        </w:tc>
        <w:tc>
          <w:tcPr>
            <w:tcW w:w="1497" w:type="dxa"/>
            <w:shd w:val="clear" w:color="auto" w:fill="auto"/>
            <w:vAlign w:val="center"/>
          </w:tcPr>
          <w:p w14:paraId="2C6E9A4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手/足移植费-儿童（加收）</w:t>
            </w:r>
          </w:p>
        </w:tc>
        <w:tc>
          <w:tcPr>
            <w:tcW w:w="1783" w:type="dxa"/>
            <w:shd w:val="clear" w:color="auto" w:fill="auto"/>
            <w:vAlign w:val="center"/>
          </w:tcPr>
          <w:p w14:paraId="2A21B7B7">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6A91AF1C">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71F7B7E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每肢体</w:t>
            </w:r>
          </w:p>
        </w:tc>
        <w:tc>
          <w:tcPr>
            <w:tcW w:w="755" w:type="dxa"/>
            <w:shd w:val="clear" w:color="auto" w:fill="auto"/>
            <w:vAlign w:val="center"/>
          </w:tcPr>
          <w:p w14:paraId="47565CD3">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5733F114">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7EB471B7">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6B7B776F">
            <w:pPr>
              <w:overflowPunct w:val="0"/>
              <w:adjustRightInd w:val="0"/>
              <w:snapToGrid w:val="0"/>
              <w:spacing w:line="210" w:lineRule="exact"/>
              <w:rPr>
                <w:rFonts w:ascii="方正书宋_GBK" w:hAnsi="宋体" w:eastAsia="方正书宋_GBK" w:cs="宋体"/>
                <w:color w:val="000000"/>
                <w:sz w:val="18"/>
                <w:szCs w:val="18"/>
              </w:rPr>
            </w:pPr>
          </w:p>
        </w:tc>
      </w:tr>
      <w:tr w14:paraId="1EDBB52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continue"/>
            <w:shd w:val="clear" w:color="auto" w:fill="auto"/>
            <w:vAlign w:val="center"/>
          </w:tcPr>
          <w:p w14:paraId="2AF0C181">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13C37C5">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013315000650100</w:t>
            </w:r>
          </w:p>
        </w:tc>
        <w:tc>
          <w:tcPr>
            <w:tcW w:w="1497" w:type="dxa"/>
            <w:shd w:val="clear" w:color="auto" w:fill="auto"/>
            <w:vAlign w:val="center"/>
          </w:tcPr>
          <w:p w14:paraId="2E346C7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手/足移植费-异种肢体（扩展）</w:t>
            </w:r>
          </w:p>
        </w:tc>
        <w:tc>
          <w:tcPr>
            <w:tcW w:w="1783" w:type="dxa"/>
            <w:shd w:val="clear" w:color="auto" w:fill="auto"/>
            <w:vAlign w:val="center"/>
          </w:tcPr>
          <w:p w14:paraId="2C31DA49">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0F90002F">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2263C08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每肢体</w:t>
            </w:r>
          </w:p>
        </w:tc>
        <w:tc>
          <w:tcPr>
            <w:tcW w:w="755" w:type="dxa"/>
            <w:shd w:val="clear" w:color="auto" w:fill="auto"/>
            <w:vAlign w:val="center"/>
          </w:tcPr>
          <w:p w14:paraId="67DCB588">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7000</w:t>
            </w:r>
          </w:p>
        </w:tc>
        <w:tc>
          <w:tcPr>
            <w:tcW w:w="709" w:type="dxa"/>
            <w:shd w:val="clear" w:color="auto" w:fill="auto"/>
            <w:vAlign w:val="center"/>
          </w:tcPr>
          <w:p w14:paraId="192D03BE">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6300</w:t>
            </w:r>
          </w:p>
        </w:tc>
        <w:tc>
          <w:tcPr>
            <w:tcW w:w="1075" w:type="dxa"/>
            <w:shd w:val="clear" w:color="auto" w:fill="auto"/>
            <w:vAlign w:val="center"/>
          </w:tcPr>
          <w:p w14:paraId="6EF541A0">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5950</w:t>
            </w:r>
          </w:p>
        </w:tc>
        <w:tc>
          <w:tcPr>
            <w:tcW w:w="1656" w:type="dxa"/>
            <w:shd w:val="clear" w:color="auto" w:fill="auto"/>
            <w:vAlign w:val="center"/>
          </w:tcPr>
          <w:p w14:paraId="51E37A67">
            <w:pPr>
              <w:overflowPunct w:val="0"/>
              <w:adjustRightInd w:val="0"/>
              <w:snapToGrid w:val="0"/>
              <w:spacing w:line="210" w:lineRule="exact"/>
              <w:rPr>
                <w:rFonts w:ascii="方正书宋_GBK" w:hAnsi="宋体" w:eastAsia="方正书宋_GBK" w:cs="宋体"/>
                <w:color w:val="000000"/>
                <w:sz w:val="18"/>
                <w:szCs w:val="18"/>
              </w:rPr>
            </w:pPr>
          </w:p>
        </w:tc>
      </w:tr>
      <w:tr w14:paraId="63C15776">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restart"/>
            <w:shd w:val="clear" w:color="auto" w:fill="auto"/>
            <w:vAlign w:val="center"/>
          </w:tcPr>
          <w:p w14:paraId="6DC297E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70</w:t>
            </w:r>
          </w:p>
        </w:tc>
        <w:tc>
          <w:tcPr>
            <w:tcW w:w="1635" w:type="dxa"/>
            <w:shd w:val="clear" w:color="auto" w:fill="auto"/>
            <w:vAlign w:val="center"/>
          </w:tcPr>
          <w:p w14:paraId="5D4A4BD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013315000660000</w:t>
            </w:r>
          </w:p>
        </w:tc>
        <w:tc>
          <w:tcPr>
            <w:tcW w:w="1497" w:type="dxa"/>
            <w:shd w:val="clear" w:color="auto" w:fill="auto"/>
            <w:vAlign w:val="center"/>
          </w:tcPr>
          <w:p w14:paraId="064D3A20">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断肢再植费</w:t>
            </w:r>
          </w:p>
        </w:tc>
        <w:tc>
          <w:tcPr>
            <w:tcW w:w="1783" w:type="dxa"/>
            <w:shd w:val="clear" w:color="auto" w:fill="auto"/>
            <w:vAlign w:val="center"/>
          </w:tcPr>
          <w:p w14:paraId="5BBB931F">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通过手术再植离断的肢体。</w:t>
            </w:r>
          </w:p>
        </w:tc>
        <w:tc>
          <w:tcPr>
            <w:tcW w:w="3811" w:type="dxa"/>
            <w:shd w:val="clear" w:color="auto" w:fill="auto"/>
            <w:vAlign w:val="center"/>
          </w:tcPr>
          <w:p w14:paraId="460800A0">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所定价格涵盖手术计划、术区准备、消毒、探查、短缩、复位、固定、吻合肌腱/神经/动脉/静脉、止血、引流、缝合、处理用物等步骤所需的人力资源和基本物质资源消耗。</w:t>
            </w:r>
          </w:p>
        </w:tc>
        <w:tc>
          <w:tcPr>
            <w:tcW w:w="581" w:type="dxa"/>
            <w:shd w:val="clear" w:color="auto" w:fill="auto"/>
            <w:vAlign w:val="center"/>
          </w:tcPr>
          <w:p w14:paraId="3C0CD75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每肢</w:t>
            </w:r>
          </w:p>
        </w:tc>
        <w:tc>
          <w:tcPr>
            <w:tcW w:w="755" w:type="dxa"/>
            <w:shd w:val="clear" w:color="auto" w:fill="auto"/>
            <w:vAlign w:val="center"/>
          </w:tcPr>
          <w:p w14:paraId="53ADD695">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7000</w:t>
            </w:r>
          </w:p>
        </w:tc>
        <w:tc>
          <w:tcPr>
            <w:tcW w:w="709" w:type="dxa"/>
            <w:shd w:val="clear" w:color="auto" w:fill="auto"/>
            <w:vAlign w:val="center"/>
          </w:tcPr>
          <w:p w14:paraId="4F0DF1E3">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6300</w:t>
            </w:r>
          </w:p>
        </w:tc>
        <w:tc>
          <w:tcPr>
            <w:tcW w:w="1075" w:type="dxa"/>
            <w:shd w:val="clear" w:color="auto" w:fill="auto"/>
            <w:vAlign w:val="center"/>
          </w:tcPr>
          <w:p w14:paraId="6505708C">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5950</w:t>
            </w:r>
          </w:p>
        </w:tc>
        <w:tc>
          <w:tcPr>
            <w:tcW w:w="1656" w:type="dxa"/>
            <w:shd w:val="clear" w:color="auto" w:fill="auto"/>
            <w:vAlign w:val="center"/>
          </w:tcPr>
          <w:p w14:paraId="1CBB97F5">
            <w:pPr>
              <w:overflowPunct w:val="0"/>
              <w:adjustRightInd w:val="0"/>
              <w:snapToGrid w:val="0"/>
              <w:spacing w:line="210" w:lineRule="exact"/>
              <w:rPr>
                <w:rFonts w:ascii="方正书宋_GBK" w:hAnsi="宋体" w:eastAsia="方正书宋_GBK" w:cs="宋体"/>
                <w:color w:val="000000"/>
                <w:sz w:val="18"/>
                <w:szCs w:val="18"/>
              </w:rPr>
            </w:pPr>
          </w:p>
        </w:tc>
      </w:tr>
      <w:tr w14:paraId="187B826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continue"/>
            <w:shd w:val="clear" w:color="auto" w:fill="auto"/>
            <w:vAlign w:val="center"/>
          </w:tcPr>
          <w:p w14:paraId="0B453252">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8A82F3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013315000660001</w:t>
            </w:r>
          </w:p>
        </w:tc>
        <w:tc>
          <w:tcPr>
            <w:tcW w:w="1497" w:type="dxa"/>
            <w:shd w:val="clear" w:color="auto" w:fill="auto"/>
            <w:vAlign w:val="center"/>
          </w:tcPr>
          <w:p w14:paraId="6727DFAA">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断肢再植费-儿童（加收）</w:t>
            </w:r>
          </w:p>
        </w:tc>
        <w:tc>
          <w:tcPr>
            <w:tcW w:w="1783" w:type="dxa"/>
            <w:shd w:val="clear" w:color="auto" w:fill="auto"/>
            <w:vAlign w:val="center"/>
          </w:tcPr>
          <w:p w14:paraId="7FBC6DAC">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7AC8556B">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7281E67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每肢</w:t>
            </w:r>
          </w:p>
        </w:tc>
        <w:tc>
          <w:tcPr>
            <w:tcW w:w="755" w:type="dxa"/>
            <w:shd w:val="clear" w:color="auto" w:fill="auto"/>
            <w:vAlign w:val="center"/>
          </w:tcPr>
          <w:p w14:paraId="7C73B2DA">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7DA161FB">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3338E613">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28DF458A">
            <w:pPr>
              <w:overflowPunct w:val="0"/>
              <w:adjustRightInd w:val="0"/>
              <w:snapToGrid w:val="0"/>
              <w:spacing w:line="210" w:lineRule="exact"/>
              <w:rPr>
                <w:rFonts w:ascii="方正书宋_GBK" w:hAnsi="宋体" w:eastAsia="方正书宋_GBK" w:cs="宋体"/>
                <w:color w:val="000000"/>
                <w:sz w:val="18"/>
                <w:szCs w:val="18"/>
              </w:rPr>
            </w:pPr>
          </w:p>
        </w:tc>
      </w:tr>
      <w:tr w14:paraId="576284B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restart"/>
            <w:shd w:val="clear" w:color="auto" w:fill="auto"/>
            <w:vAlign w:val="center"/>
          </w:tcPr>
          <w:p w14:paraId="5547210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71</w:t>
            </w:r>
          </w:p>
        </w:tc>
        <w:tc>
          <w:tcPr>
            <w:tcW w:w="1635" w:type="dxa"/>
            <w:shd w:val="clear" w:color="auto" w:fill="auto"/>
            <w:vAlign w:val="center"/>
          </w:tcPr>
          <w:p w14:paraId="24CBFC4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013315000670000</w:t>
            </w:r>
          </w:p>
        </w:tc>
        <w:tc>
          <w:tcPr>
            <w:tcW w:w="1497" w:type="dxa"/>
            <w:shd w:val="clear" w:color="auto" w:fill="auto"/>
            <w:vAlign w:val="center"/>
          </w:tcPr>
          <w:p w14:paraId="409A736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指/趾再造费（拇指）</w:t>
            </w:r>
          </w:p>
        </w:tc>
        <w:tc>
          <w:tcPr>
            <w:tcW w:w="1783" w:type="dxa"/>
            <w:shd w:val="clear" w:color="auto" w:fill="auto"/>
            <w:vAlign w:val="center"/>
          </w:tcPr>
          <w:p w14:paraId="004B26E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通过手术再造缺损的拇指。</w:t>
            </w:r>
          </w:p>
        </w:tc>
        <w:tc>
          <w:tcPr>
            <w:tcW w:w="3811" w:type="dxa"/>
            <w:shd w:val="clear" w:color="auto" w:fill="auto"/>
            <w:vAlign w:val="center"/>
          </w:tcPr>
          <w:p w14:paraId="5E20C4AF">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所定价格涵盖手术计划、术区准备、消毒、重建、固定、止血、引流、缝合、处理用物等步骤所需的人力资源和基本物质资源消耗。</w:t>
            </w:r>
          </w:p>
        </w:tc>
        <w:tc>
          <w:tcPr>
            <w:tcW w:w="581" w:type="dxa"/>
            <w:shd w:val="clear" w:color="auto" w:fill="auto"/>
            <w:vAlign w:val="center"/>
          </w:tcPr>
          <w:p w14:paraId="2A265A1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每指</w:t>
            </w:r>
          </w:p>
        </w:tc>
        <w:tc>
          <w:tcPr>
            <w:tcW w:w="755" w:type="dxa"/>
            <w:shd w:val="clear" w:color="auto" w:fill="auto"/>
            <w:vAlign w:val="center"/>
          </w:tcPr>
          <w:p w14:paraId="1C5A4D5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7800</w:t>
            </w:r>
          </w:p>
        </w:tc>
        <w:tc>
          <w:tcPr>
            <w:tcW w:w="709" w:type="dxa"/>
            <w:shd w:val="clear" w:color="auto" w:fill="auto"/>
            <w:vAlign w:val="center"/>
          </w:tcPr>
          <w:p w14:paraId="4F56C70B">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7020</w:t>
            </w:r>
          </w:p>
        </w:tc>
        <w:tc>
          <w:tcPr>
            <w:tcW w:w="1075" w:type="dxa"/>
            <w:shd w:val="clear" w:color="auto" w:fill="auto"/>
            <w:vAlign w:val="center"/>
          </w:tcPr>
          <w:p w14:paraId="4F1EDE2B">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6630</w:t>
            </w:r>
          </w:p>
        </w:tc>
        <w:tc>
          <w:tcPr>
            <w:tcW w:w="1656" w:type="dxa"/>
            <w:shd w:val="clear" w:color="auto" w:fill="auto"/>
            <w:vAlign w:val="center"/>
          </w:tcPr>
          <w:p w14:paraId="6E3DE40C">
            <w:pPr>
              <w:overflowPunct w:val="0"/>
              <w:adjustRightInd w:val="0"/>
              <w:snapToGrid w:val="0"/>
              <w:spacing w:line="210" w:lineRule="exact"/>
              <w:rPr>
                <w:rFonts w:ascii="方正书宋_GBK" w:hAnsi="宋体" w:eastAsia="方正书宋_GBK" w:cs="宋体"/>
                <w:color w:val="000000"/>
                <w:sz w:val="18"/>
                <w:szCs w:val="18"/>
              </w:rPr>
            </w:pPr>
          </w:p>
        </w:tc>
      </w:tr>
      <w:tr w14:paraId="360002F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continue"/>
            <w:shd w:val="clear" w:color="auto" w:fill="auto"/>
            <w:vAlign w:val="center"/>
          </w:tcPr>
          <w:p w14:paraId="7989362A">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1FEFEE7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013315000670001</w:t>
            </w:r>
          </w:p>
        </w:tc>
        <w:tc>
          <w:tcPr>
            <w:tcW w:w="1497" w:type="dxa"/>
            <w:shd w:val="clear" w:color="auto" w:fill="auto"/>
            <w:vAlign w:val="center"/>
          </w:tcPr>
          <w:p w14:paraId="529CBD06">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指/趾再造费（拇指）-儿童（加收）</w:t>
            </w:r>
          </w:p>
        </w:tc>
        <w:tc>
          <w:tcPr>
            <w:tcW w:w="1783" w:type="dxa"/>
            <w:shd w:val="clear" w:color="auto" w:fill="auto"/>
            <w:vAlign w:val="center"/>
          </w:tcPr>
          <w:p w14:paraId="620C6EF0">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1208CC46">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7691602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每指</w:t>
            </w:r>
          </w:p>
        </w:tc>
        <w:tc>
          <w:tcPr>
            <w:tcW w:w="755" w:type="dxa"/>
            <w:shd w:val="clear" w:color="auto" w:fill="auto"/>
            <w:vAlign w:val="center"/>
          </w:tcPr>
          <w:p w14:paraId="4222F0B7">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51798501">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3DF0601D">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49A40FD4">
            <w:pPr>
              <w:overflowPunct w:val="0"/>
              <w:adjustRightInd w:val="0"/>
              <w:snapToGrid w:val="0"/>
              <w:spacing w:line="210" w:lineRule="exact"/>
              <w:rPr>
                <w:rFonts w:ascii="方正书宋_GBK" w:hAnsi="宋体" w:eastAsia="方正书宋_GBK" w:cs="宋体"/>
                <w:color w:val="000000"/>
                <w:sz w:val="18"/>
                <w:szCs w:val="18"/>
              </w:rPr>
            </w:pPr>
          </w:p>
        </w:tc>
      </w:tr>
      <w:tr w14:paraId="49BD02D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restart"/>
            <w:shd w:val="clear" w:color="auto" w:fill="auto"/>
            <w:vAlign w:val="center"/>
          </w:tcPr>
          <w:p w14:paraId="397DC9F8">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72</w:t>
            </w:r>
          </w:p>
        </w:tc>
        <w:tc>
          <w:tcPr>
            <w:tcW w:w="1635" w:type="dxa"/>
            <w:shd w:val="clear" w:color="auto" w:fill="auto"/>
            <w:vAlign w:val="center"/>
          </w:tcPr>
          <w:p w14:paraId="29B9F095">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013315000680000</w:t>
            </w:r>
          </w:p>
        </w:tc>
        <w:tc>
          <w:tcPr>
            <w:tcW w:w="1497" w:type="dxa"/>
            <w:shd w:val="clear" w:color="auto" w:fill="auto"/>
            <w:vAlign w:val="center"/>
          </w:tcPr>
          <w:p w14:paraId="5D4F548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指/趾再造费（其他）</w:t>
            </w:r>
          </w:p>
        </w:tc>
        <w:tc>
          <w:tcPr>
            <w:tcW w:w="1783" w:type="dxa"/>
            <w:shd w:val="clear" w:color="auto" w:fill="auto"/>
            <w:vAlign w:val="center"/>
          </w:tcPr>
          <w:p w14:paraId="476A950F">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通过手术再造缺损的手指/足趾。</w:t>
            </w:r>
          </w:p>
        </w:tc>
        <w:tc>
          <w:tcPr>
            <w:tcW w:w="3811" w:type="dxa"/>
            <w:shd w:val="clear" w:color="auto" w:fill="auto"/>
            <w:vAlign w:val="center"/>
          </w:tcPr>
          <w:p w14:paraId="5EE54E5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所定价格涵盖手术计划、术区准备、消毒、切开、重建、固定、止血、引流、缝合、处理用物等步骤所需的人力资源和基本物质资源消耗。</w:t>
            </w:r>
          </w:p>
        </w:tc>
        <w:tc>
          <w:tcPr>
            <w:tcW w:w="581" w:type="dxa"/>
            <w:shd w:val="clear" w:color="auto" w:fill="auto"/>
            <w:vAlign w:val="center"/>
          </w:tcPr>
          <w:p w14:paraId="1DFC57E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每指（趾）</w:t>
            </w:r>
          </w:p>
        </w:tc>
        <w:tc>
          <w:tcPr>
            <w:tcW w:w="755" w:type="dxa"/>
            <w:shd w:val="clear" w:color="auto" w:fill="auto"/>
            <w:vAlign w:val="center"/>
          </w:tcPr>
          <w:p w14:paraId="74C4CDA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7500</w:t>
            </w:r>
          </w:p>
        </w:tc>
        <w:tc>
          <w:tcPr>
            <w:tcW w:w="709" w:type="dxa"/>
            <w:shd w:val="clear" w:color="auto" w:fill="auto"/>
            <w:vAlign w:val="center"/>
          </w:tcPr>
          <w:p w14:paraId="3D132563">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6750</w:t>
            </w:r>
          </w:p>
        </w:tc>
        <w:tc>
          <w:tcPr>
            <w:tcW w:w="1075" w:type="dxa"/>
            <w:shd w:val="clear" w:color="auto" w:fill="auto"/>
            <w:vAlign w:val="center"/>
          </w:tcPr>
          <w:p w14:paraId="228E2201">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6375</w:t>
            </w:r>
          </w:p>
        </w:tc>
        <w:tc>
          <w:tcPr>
            <w:tcW w:w="1656" w:type="dxa"/>
            <w:shd w:val="clear" w:color="auto" w:fill="auto"/>
            <w:vAlign w:val="center"/>
          </w:tcPr>
          <w:p w14:paraId="41BB4E70">
            <w:pPr>
              <w:overflowPunct w:val="0"/>
              <w:adjustRightInd w:val="0"/>
              <w:snapToGrid w:val="0"/>
              <w:spacing w:line="210" w:lineRule="exact"/>
              <w:rPr>
                <w:rFonts w:ascii="方正书宋_GBK" w:hAnsi="宋体" w:eastAsia="方正书宋_GBK" w:cs="宋体"/>
                <w:color w:val="000000"/>
                <w:sz w:val="18"/>
                <w:szCs w:val="18"/>
              </w:rPr>
            </w:pPr>
          </w:p>
        </w:tc>
      </w:tr>
      <w:tr w14:paraId="21ABDFA6">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continue"/>
            <w:shd w:val="clear" w:color="auto" w:fill="auto"/>
            <w:vAlign w:val="center"/>
          </w:tcPr>
          <w:p w14:paraId="7323D2DD">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405D6EC8">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013315000680001</w:t>
            </w:r>
          </w:p>
        </w:tc>
        <w:tc>
          <w:tcPr>
            <w:tcW w:w="1497" w:type="dxa"/>
            <w:shd w:val="clear" w:color="auto" w:fill="auto"/>
            <w:vAlign w:val="center"/>
          </w:tcPr>
          <w:p w14:paraId="5B6FCA4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指/趾再造费（其他）-儿童（加收）</w:t>
            </w:r>
          </w:p>
        </w:tc>
        <w:tc>
          <w:tcPr>
            <w:tcW w:w="1783" w:type="dxa"/>
            <w:shd w:val="clear" w:color="auto" w:fill="auto"/>
            <w:vAlign w:val="center"/>
          </w:tcPr>
          <w:p w14:paraId="6AB07EB4">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0FF9A8F8">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77D3E2F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每指（趾）</w:t>
            </w:r>
          </w:p>
        </w:tc>
        <w:tc>
          <w:tcPr>
            <w:tcW w:w="755" w:type="dxa"/>
            <w:shd w:val="clear" w:color="auto" w:fill="auto"/>
            <w:vAlign w:val="center"/>
          </w:tcPr>
          <w:p w14:paraId="16B6483D">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69FE1C68">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5494B03A">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673970DE">
            <w:pPr>
              <w:overflowPunct w:val="0"/>
              <w:adjustRightInd w:val="0"/>
              <w:snapToGrid w:val="0"/>
              <w:spacing w:line="210" w:lineRule="exact"/>
              <w:rPr>
                <w:rFonts w:ascii="方正书宋_GBK" w:hAnsi="宋体" w:eastAsia="方正书宋_GBK" w:cs="宋体"/>
                <w:color w:val="000000"/>
                <w:sz w:val="18"/>
                <w:szCs w:val="18"/>
              </w:rPr>
            </w:pPr>
          </w:p>
        </w:tc>
      </w:tr>
      <w:tr w14:paraId="1C3E62F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restart"/>
            <w:shd w:val="clear" w:color="auto" w:fill="auto"/>
            <w:vAlign w:val="center"/>
          </w:tcPr>
          <w:p w14:paraId="59AFA57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73</w:t>
            </w:r>
          </w:p>
        </w:tc>
        <w:tc>
          <w:tcPr>
            <w:tcW w:w="1635" w:type="dxa"/>
            <w:shd w:val="clear" w:color="auto" w:fill="auto"/>
            <w:vAlign w:val="center"/>
          </w:tcPr>
          <w:p w14:paraId="426BAEFB">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013315000690000</w:t>
            </w:r>
          </w:p>
        </w:tc>
        <w:tc>
          <w:tcPr>
            <w:tcW w:w="1497" w:type="dxa"/>
            <w:shd w:val="clear" w:color="auto" w:fill="auto"/>
            <w:vAlign w:val="center"/>
          </w:tcPr>
          <w:p w14:paraId="3824AA7A">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断指/趾再植费</w:t>
            </w:r>
          </w:p>
        </w:tc>
        <w:tc>
          <w:tcPr>
            <w:tcW w:w="1783" w:type="dxa"/>
            <w:shd w:val="clear" w:color="auto" w:fill="auto"/>
            <w:vAlign w:val="center"/>
          </w:tcPr>
          <w:p w14:paraId="71ACD53F">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通过手术再植离断的手指/脚趾。</w:t>
            </w:r>
          </w:p>
        </w:tc>
        <w:tc>
          <w:tcPr>
            <w:tcW w:w="3811" w:type="dxa"/>
            <w:shd w:val="clear" w:color="auto" w:fill="auto"/>
            <w:vAlign w:val="center"/>
          </w:tcPr>
          <w:p w14:paraId="0E7DC44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所定价格涵盖手术计划、术区准备、消毒、探查、短缩、复位、固定、吻合肌腱/神经/动脉/静脉、止血、引流、缝合、处理用物等步骤所需的人力资源和基本物质资源消耗。</w:t>
            </w:r>
          </w:p>
        </w:tc>
        <w:tc>
          <w:tcPr>
            <w:tcW w:w="581" w:type="dxa"/>
            <w:shd w:val="clear" w:color="auto" w:fill="auto"/>
            <w:vAlign w:val="center"/>
          </w:tcPr>
          <w:p w14:paraId="09E0A5E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每指（趾）</w:t>
            </w:r>
          </w:p>
        </w:tc>
        <w:tc>
          <w:tcPr>
            <w:tcW w:w="755" w:type="dxa"/>
            <w:shd w:val="clear" w:color="auto" w:fill="auto"/>
            <w:vAlign w:val="center"/>
          </w:tcPr>
          <w:p w14:paraId="0A493FE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6000</w:t>
            </w:r>
          </w:p>
        </w:tc>
        <w:tc>
          <w:tcPr>
            <w:tcW w:w="709" w:type="dxa"/>
            <w:shd w:val="clear" w:color="auto" w:fill="auto"/>
            <w:vAlign w:val="center"/>
          </w:tcPr>
          <w:p w14:paraId="372612A2">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5400</w:t>
            </w:r>
          </w:p>
        </w:tc>
        <w:tc>
          <w:tcPr>
            <w:tcW w:w="1075" w:type="dxa"/>
            <w:shd w:val="clear" w:color="auto" w:fill="auto"/>
            <w:vAlign w:val="center"/>
          </w:tcPr>
          <w:p w14:paraId="4AA598C8">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5100</w:t>
            </w:r>
          </w:p>
        </w:tc>
        <w:tc>
          <w:tcPr>
            <w:tcW w:w="1656" w:type="dxa"/>
            <w:shd w:val="clear" w:color="auto" w:fill="auto"/>
            <w:vAlign w:val="center"/>
          </w:tcPr>
          <w:p w14:paraId="4DE318E2">
            <w:pPr>
              <w:overflowPunct w:val="0"/>
              <w:adjustRightInd w:val="0"/>
              <w:snapToGrid w:val="0"/>
              <w:spacing w:line="210" w:lineRule="exact"/>
              <w:rPr>
                <w:rFonts w:ascii="方正书宋_GBK" w:hAnsi="宋体" w:eastAsia="方正书宋_GBK" w:cs="宋体"/>
                <w:color w:val="000000"/>
                <w:sz w:val="18"/>
                <w:szCs w:val="18"/>
              </w:rPr>
            </w:pPr>
          </w:p>
        </w:tc>
      </w:tr>
      <w:tr w14:paraId="5FD1209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67" w:hRule="atLeast"/>
          <w:jc w:val="center"/>
        </w:trPr>
        <w:tc>
          <w:tcPr>
            <w:tcW w:w="405" w:type="dxa"/>
            <w:vMerge w:val="continue"/>
            <w:shd w:val="clear" w:color="auto" w:fill="auto"/>
            <w:vAlign w:val="center"/>
          </w:tcPr>
          <w:p w14:paraId="2067F899">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4FB8CF0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013315000690001</w:t>
            </w:r>
          </w:p>
        </w:tc>
        <w:tc>
          <w:tcPr>
            <w:tcW w:w="1497" w:type="dxa"/>
            <w:shd w:val="clear" w:color="auto" w:fill="auto"/>
            <w:vAlign w:val="center"/>
          </w:tcPr>
          <w:p w14:paraId="7FEA803A">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断指/趾再植费-儿童（加收）</w:t>
            </w:r>
          </w:p>
        </w:tc>
        <w:tc>
          <w:tcPr>
            <w:tcW w:w="1783" w:type="dxa"/>
            <w:shd w:val="clear" w:color="auto" w:fill="auto"/>
            <w:vAlign w:val="center"/>
          </w:tcPr>
          <w:p w14:paraId="62461E9D">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37115C74">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3014ABC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每指（趾）</w:t>
            </w:r>
          </w:p>
        </w:tc>
        <w:tc>
          <w:tcPr>
            <w:tcW w:w="755" w:type="dxa"/>
            <w:shd w:val="clear" w:color="auto" w:fill="auto"/>
            <w:vAlign w:val="center"/>
          </w:tcPr>
          <w:p w14:paraId="240FB343">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095CD860">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49E595D8">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07B25770">
            <w:pPr>
              <w:overflowPunct w:val="0"/>
              <w:adjustRightInd w:val="0"/>
              <w:snapToGrid w:val="0"/>
              <w:spacing w:line="210" w:lineRule="exact"/>
              <w:rPr>
                <w:rFonts w:ascii="方正书宋_GBK" w:hAnsi="宋体" w:eastAsia="方正书宋_GBK" w:cs="宋体"/>
                <w:color w:val="000000"/>
                <w:sz w:val="18"/>
                <w:szCs w:val="18"/>
              </w:rPr>
            </w:pPr>
          </w:p>
        </w:tc>
      </w:tr>
      <w:tr w14:paraId="213F456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74DCA7A2">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74</w:t>
            </w:r>
          </w:p>
        </w:tc>
        <w:tc>
          <w:tcPr>
            <w:tcW w:w="1635" w:type="dxa"/>
            <w:shd w:val="clear" w:color="auto" w:fill="auto"/>
            <w:vAlign w:val="center"/>
          </w:tcPr>
          <w:p w14:paraId="5017DD13">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013315000700000</w:t>
            </w:r>
          </w:p>
        </w:tc>
        <w:tc>
          <w:tcPr>
            <w:tcW w:w="1497" w:type="dxa"/>
            <w:shd w:val="clear" w:color="auto" w:fill="auto"/>
            <w:noWrap/>
            <w:vAlign w:val="center"/>
          </w:tcPr>
          <w:p w14:paraId="3E88F90B">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断指/趾寄生移植费</w:t>
            </w:r>
          </w:p>
        </w:tc>
        <w:tc>
          <w:tcPr>
            <w:tcW w:w="1783" w:type="dxa"/>
            <w:shd w:val="clear" w:color="auto" w:fill="auto"/>
            <w:vAlign w:val="center"/>
          </w:tcPr>
          <w:p w14:paraId="27C6FE5A">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通过手术将断指/趾移位寄生至人体其他部位。</w:t>
            </w:r>
          </w:p>
        </w:tc>
        <w:tc>
          <w:tcPr>
            <w:tcW w:w="3811" w:type="dxa"/>
            <w:shd w:val="clear" w:color="auto" w:fill="auto"/>
            <w:vAlign w:val="center"/>
          </w:tcPr>
          <w:p w14:paraId="181896FE">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所定价格涵盖手术计划、术区准备、消毒、断指处理、离断指/趾移位至人体相应部位、吻合动静脉、止血、引流、缝合、处理用物等步骤所需的人力资源和基本物质资源消耗。</w:t>
            </w:r>
          </w:p>
        </w:tc>
        <w:tc>
          <w:tcPr>
            <w:tcW w:w="581" w:type="dxa"/>
            <w:shd w:val="clear" w:color="auto" w:fill="auto"/>
            <w:vAlign w:val="center"/>
          </w:tcPr>
          <w:p w14:paraId="02654F04">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每指（趾）</w:t>
            </w:r>
          </w:p>
        </w:tc>
        <w:tc>
          <w:tcPr>
            <w:tcW w:w="755" w:type="dxa"/>
            <w:shd w:val="clear" w:color="auto" w:fill="auto"/>
            <w:vAlign w:val="center"/>
          </w:tcPr>
          <w:p w14:paraId="0394FD89">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6000</w:t>
            </w:r>
          </w:p>
        </w:tc>
        <w:tc>
          <w:tcPr>
            <w:tcW w:w="709" w:type="dxa"/>
            <w:shd w:val="clear" w:color="auto" w:fill="auto"/>
            <w:vAlign w:val="center"/>
          </w:tcPr>
          <w:p w14:paraId="05CF2347">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5400</w:t>
            </w:r>
          </w:p>
        </w:tc>
        <w:tc>
          <w:tcPr>
            <w:tcW w:w="1075" w:type="dxa"/>
            <w:shd w:val="clear" w:color="auto" w:fill="auto"/>
            <w:vAlign w:val="center"/>
          </w:tcPr>
          <w:p w14:paraId="76890F3B">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5100</w:t>
            </w:r>
          </w:p>
        </w:tc>
        <w:tc>
          <w:tcPr>
            <w:tcW w:w="1656" w:type="dxa"/>
            <w:shd w:val="clear" w:color="auto" w:fill="auto"/>
            <w:vAlign w:val="center"/>
          </w:tcPr>
          <w:p w14:paraId="031A4114">
            <w:pPr>
              <w:overflowPunct w:val="0"/>
              <w:adjustRightInd w:val="0"/>
              <w:snapToGrid w:val="0"/>
              <w:spacing w:line="200" w:lineRule="exact"/>
              <w:rPr>
                <w:rFonts w:ascii="方正书宋_GBK" w:hAnsi="宋体" w:eastAsia="方正书宋_GBK" w:cs="宋体"/>
                <w:color w:val="000000"/>
                <w:sz w:val="18"/>
                <w:szCs w:val="18"/>
              </w:rPr>
            </w:pPr>
          </w:p>
        </w:tc>
      </w:tr>
      <w:tr w14:paraId="62692F0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13564F8C">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1367124">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013315000700001</w:t>
            </w:r>
          </w:p>
        </w:tc>
        <w:tc>
          <w:tcPr>
            <w:tcW w:w="1497" w:type="dxa"/>
            <w:shd w:val="clear" w:color="auto" w:fill="auto"/>
            <w:noWrap/>
            <w:vAlign w:val="center"/>
          </w:tcPr>
          <w:p w14:paraId="509F76A0">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断指/趾寄生移植费-儿童（加收）</w:t>
            </w:r>
          </w:p>
        </w:tc>
        <w:tc>
          <w:tcPr>
            <w:tcW w:w="1783" w:type="dxa"/>
            <w:shd w:val="clear" w:color="auto" w:fill="auto"/>
            <w:vAlign w:val="center"/>
          </w:tcPr>
          <w:p w14:paraId="1096BE68">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02134CF0">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397B4CA9">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每指（趾）</w:t>
            </w:r>
          </w:p>
        </w:tc>
        <w:tc>
          <w:tcPr>
            <w:tcW w:w="755" w:type="dxa"/>
            <w:shd w:val="clear" w:color="auto" w:fill="auto"/>
            <w:vAlign w:val="center"/>
          </w:tcPr>
          <w:p w14:paraId="4A38AF16">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7BA1B89A">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0633F571">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125BAF85">
            <w:pPr>
              <w:overflowPunct w:val="0"/>
              <w:adjustRightInd w:val="0"/>
              <w:snapToGrid w:val="0"/>
              <w:spacing w:line="200" w:lineRule="exact"/>
              <w:rPr>
                <w:rFonts w:ascii="方正书宋_GBK" w:hAnsi="宋体" w:eastAsia="方正书宋_GBK" w:cs="宋体"/>
                <w:color w:val="000000"/>
                <w:sz w:val="18"/>
                <w:szCs w:val="18"/>
              </w:rPr>
            </w:pPr>
          </w:p>
        </w:tc>
      </w:tr>
      <w:tr w14:paraId="62F38D56">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783DCB5F">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75</w:t>
            </w:r>
          </w:p>
        </w:tc>
        <w:tc>
          <w:tcPr>
            <w:tcW w:w="1635" w:type="dxa"/>
            <w:shd w:val="clear" w:color="auto" w:fill="auto"/>
            <w:vAlign w:val="center"/>
          </w:tcPr>
          <w:p w14:paraId="75B005AD">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013315000710000</w:t>
            </w:r>
          </w:p>
        </w:tc>
        <w:tc>
          <w:tcPr>
            <w:tcW w:w="1497" w:type="dxa"/>
            <w:shd w:val="clear" w:color="auto" w:fill="auto"/>
            <w:vAlign w:val="center"/>
          </w:tcPr>
          <w:p w14:paraId="7CD6BBF3">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截肢费（常规）</w:t>
            </w:r>
          </w:p>
        </w:tc>
        <w:tc>
          <w:tcPr>
            <w:tcW w:w="1783" w:type="dxa"/>
            <w:shd w:val="clear" w:color="auto" w:fill="auto"/>
            <w:vAlign w:val="center"/>
          </w:tcPr>
          <w:p w14:paraId="54F54E17">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通过手术切除病损肢体。</w:t>
            </w:r>
          </w:p>
        </w:tc>
        <w:tc>
          <w:tcPr>
            <w:tcW w:w="3811" w:type="dxa"/>
            <w:shd w:val="clear" w:color="auto" w:fill="auto"/>
            <w:vAlign w:val="center"/>
          </w:tcPr>
          <w:p w14:paraId="61C1A916">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所定价格涵盖手术计划、术区准备、消毒、切开、结扎、离断、残端修整、止血、引流、缝合、处理用物等步骤所需的人力资源和基本物质资源消耗。</w:t>
            </w:r>
          </w:p>
        </w:tc>
        <w:tc>
          <w:tcPr>
            <w:tcW w:w="581" w:type="dxa"/>
            <w:shd w:val="clear" w:color="auto" w:fill="auto"/>
            <w:vAlign w:val="center"/>
          </w:tcPr>
          <w:p w14:paraId="5D809DF0">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每肢</w:t>
            </w:r>
          </w:p>
        </w:tc>
        <w:tc>
          <w:tcPr>
            <w:tcW w:w="755" w:type="dxa"/>
            <w:shd w:val="clear" w:color="auto" w:fill="auto"/>
            <w:vAlign w:val="center"/>
          </w:tcPr>
          <w:p w14:paraId="2A37DE13">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2000</w:t>
            </w:r>
          </w:p>
        </w:tc>
        <w:tc>
          <w:tcPr>
            <w:tcW w:w="709" w:type="dxa"/>
            <w:shd w:val="clear" w:color="auto" w:fill="auto"/>
            <w:vAlign w:val="center"/>
          </w:tcPr>
          <w:p w14:paraId="3C4F493B">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1800</w:t>
            </w:r>
          </w:p>
        </w:tc>
        <w:tc>
          <w:tcPr>
            <w:tcW w:w="1075" w:type="dxa"/>
            <w:shd w:val="clear" w:color="auto" w:fill="auto"/>
            <w:vAlign w:val="center"/>
          </w:tcPr>
          <w:p w14:paraId="48B93D77">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1700</w:t>
            </w:r>
          </w:p>
        </w:tc>
        <w:tc>
          <w:tcPr>
            <w:tcW w:w="1656" w:type="dxa"/>
            <w:shd w:val="clear" w:color="auto" w:fill="auto"/>
            <w:vAlign w:val="center"/>
          </w:tcPr>
          <w:p w14:paraId="0577E0B1">
            <w:pPr>
              <w:overflowPunct w:val="0"/>
              <w:adjustRightInd w:val="0"/>
              <w:snapToGrid w:val="0"/>
              <w:spacing w:line="200" w:lineRule="exact"/>
              <w:rPr>
                <w:rFonts w:ascii="方正书宋_GBK" w:hAnsi="宋体" w:eastAsia="方正书宋_GBK" w:cs="宋体"/>
                <w:color w:val="000000"/>
                <w:sz w:val="18"/>
                <w:szCs w:val="18"/>
              </w:rPr>
            </w:pPr>
          </w:p>
        </w:tc>
      </w:tr>
      <w:tr w14:paraId="42EF6FA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34820E6F">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C708B44">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013315000710001</w:t>
            </w:r>
          </w:p>
        </w:tc>
        <w:tc>
          <w:tcPr>
            <w:tcW w:w="1497" w:type="dxa"/>
            <w:shd w:val="clear" w:color="auto" w:fill="auto"/>
            <w:vAlign w:val="center"/>
          </w:tcPr>
          <w:p w14:paraId="049BB2D5">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截肢费（常规）-儿童（加收）</w:t>
            </w:r>
          </w:p>
        </w:tc>
        <w:tc>
          <w:tcPr>
            <w:tcW w:w="1783" w:type="dxa"/>
            <w:shd w:val="clear" w:color="auto" w:fill="auto"/>
            <w:vAlign w:val="center"/>
          </w:tcPr>
          <w:p w14:paraId="6428440F">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77C7D381">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4809F6D2">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每肢</w:t>
            </w:r>
          </w:p>
        </w:tc>
        <w:tc>
          <w:tcPr>
            <w:tcW w:w="755" w:type="dxa"/>
            <w:shd w:val="clear" w:color="auto" w:fill="auto"/>
            <w:vAlign w:val="center"/>
          </w:tcPr>
          <w:p w14:paraId="414EB2FA">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0334EEC0">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20B7EBA2">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4AD75BF4">
            <w:pPr>
              <w:overflowPunct w:val="0"/>
              <w:adjustRightInd w:val="0"/>
              <w:snapToGrid w:val="0"/>
              <w:spacing w:line="200" w:lineRule="exact"/>
              <w:rPr>
                <w:rFonts w:ascii="方正书宋_GBK" w:hAnsi="宋体" w:eastAsia="方正书宋_GBK" w:cs="宋体"/>
                <w:color w:val="000000"/>
                <w:sz w:val="18"/>
                <w:szCs w:val="18"/>
              </w:rPr>
            </w:pPr>
          </w:p>
        </w:tc>
      </w:tr>
      <w:tr w14:paraId="18D812C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769BA64B">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76</w:t>
            </w:r>
          </w:p>
        </w:tc>
        <w:tc>
          <w:tcPr>
            <w:tcW w:w="1635" w:type="dxa"/>
            <w:shd w:val="clear" w:color="auto" w:fill="auto"/>
            <w:vAlign w:val="center"/>
          </w:tcPr>
          <w:p w14:paraId="4C478DC5">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013315000720000</w:t>
            </w:r>
          </w:p>
        </w:tc>
        <w:tc>
          <w:tcPr>
            <w:tcW w:w="1497" w:type="dxa"/>
            <w:shd w:val="clear" w:color="auto" w:fill="auto"/>
            <w:vAlign w:val="center"/>
          </w:tcPr>
          <w:p w14:paraId="7016A896">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截肢费（复杂）</w:t>
            </w:r>
          </w:p>
        </w:tc>
        <w:tc>
          <w:tcPr>
            <w:tcW w:w="1783" w:type="dxa"/>
            <w:shd w:val="clear" w:color="auto" w:fill="auto"/>
            <w:vAlign w:val="center"/>
          </w:tcPr>
          <w:p w14:paraId="304E8385">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通过手术切除复杂情形下病损肢体。</w:t>
            </w:r>
          </w:p>
        </w:tc>
        <w:tc>
          <w:tcPr>
            <w:tcW w:w="3811" w:type="dxa"/>
            <w:shd w:val="clear" w:color="auto" w:fill="auto"/>
            <w:vAlign w:val="center"/>
          </w:tcPr>
          <w:p w14:paraId="4F185710">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所定价格涵盖手术计划、术区准备、消毒、切开、结扎、离断、残端修整、止血、引流、缝合、处理用物等步骤所需的人力资源和基本物质资源消耗。</w:t>
            </w:r>
          </w:p>
        </w:tc>
        <w:tc>
          <w:tcPr>
            <w:tcW w:w="581" w:type="dxa"/>
            <w:shd w:val="clear" w:color="auto" w:fill="auto"/>
            <w:vAlign w:val="center"/>
          </w:tcPr>
          <w:p w14:paraId="73D0E12B">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每肢</w:t>
            </w:r>
          </w:p>
        </w:tc>
        <w:tc>
          <w:tcPr>
            <w:tcW w:w="755" w:type="dxa"/>
            <w:shd w:val="clear" w:color="auto" w:fill="auto"/>
            <w:vAlign w:val="center"/>
          </w:tcPr>
          <w:p w14:paraId="2F5B1F17">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4900</w:t>
            </w:r>
          </w:p>
        </w:tc>
        <w:tc>
          <w:tcPr>
            <w:tcW w:w="709" w:type="dxa"/>
            <w:shd w:val="clear" w:color="auto" w:fill="auto"/>
            <w:vAlign w:val="center"/>
          </w:tcPr>
          <w:p w14:paraId="55C4818E">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4410</w:t>
            </w:r>
          </w:p>
        </w:tc>
        <w:tc>
          <w:tcPr>
            <w:tcW w:w="1075" w:type="dxa"/>
            <w:shd w:val="clear" w:color="auto" w:fill="auto"/>
            <w:vAlign w:val="center"/>
          </w:tcPr>
          <w:p w14:paraId="6EAB1A5F">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4165</w:t>
            </w:r>
          </w:p>
        </w:tc>
        <w:tc>
          <w:tcPr>
            <w:tcW w:w="1656" w:type="dxa"/>
            <w:shd w:val="clear" w:color="auto" w:fill="auto"/>
            <w:vAlign w:val="center"/>
          </w:tcPr>
          <w:p w14:paraId="351F9D08">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本项目所称“复杂”指：半骨盆截肢、髋关节离断、肩关节离断的情况。</w:t>
            </w:r>
          </w:p>
        </w:tc>
      </w:tr>
      <w:tr w14:paraId="5387909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3454173C">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190C1737">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013315000720001</w:t>
            </w:r>
          </w:p>
        </w:tc>
        <w:tc>
          <w:tcPr>
            <w:tcW w:w="1497" w:type="dxa"/>
            <w:shd w:val="clear" w:color="auto" w:fill="auto"/>
            <w:vAlign w:val="center"/>
          </w:tcPr>
          <w:p w14:paraId="7FE35837">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截肢费（复杂）-儿童（加收）</w:t>
            </w:r>
          </w:p>
        </w:tc>
        <w:tc>
          <w:tcPr>
            <w:tcW w:w="1783" w:type="dxa"/>
            <w:shd w:val="clear" w:color="auto" w:fill="auto"/>
            <w:vAlign w:val="center"/>
          </w:tcPr>
          <w:p w14:paraId="4FBC41DF">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0437E6A6">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6F983196">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每肢</w:t>
            </w:r>
          </w:p>
        </w:tc>
        <w:tc>
          <w:tcPr>
            <w:tcW w:w="755" w:type="dxa"/>
            <w:shd w:val="clear" w:color="auto" w:fill="auto"/>
            <w:vAlign w:val="center"/>
          </w:tcPr>
          <w:p w14:paraId="3CB34C0A">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457901E9">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4E4B1F29">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32F747BB">
            <w:pPr>
              <w:overflowPunct w:val="0"/>
              <w:adjustRightInd w:val="0"/>
              <w:snapToGrid w:val="0"/>
              <w:spacing w:line="200" w:lineRule="exact"/>
              <w:rPr>
                <w:rFonts w:ascii="方正书宋_GBK" w:hAnsi="宋体" w:eastAsia="方正书宋_GBK" w:cs="宋体"/>
                <w:color w:val="000000"/>
                <w:sz w:val="18"/>
                <w:szCs w:val="18"/>
              </w:rPr>
            </w:pPr>
          </w:p>
        </w:tc>
      </w:tr>
      <w:tr w14:paraId="341EE74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12C40CBD">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77</w:t>
            </w:r>
          </w:p>
        </w:tc>
        <w:tc>
          <w:tcPr>
            <w:tcW w:w="1635" w:type="dxa"/>
            <w:shd w:val="clear" w:color="auto" w:fill="auto"/>
            <w:vAlign w:val="center"/>
          </w:tcPr>
          <w:p w14:paraId="0629747F">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013315000730000</w:t>
            </w:r>
          </w:p>
        </w:tc>
        <w:tc>
          <w:tcPr>
            <w:tcW w:w="1497" w:type="dxa"/>
            <w:shd w:val="clear" w:color="auto" w:fill="auto"/>
            <w:vAlign w:val="center"/>
          </w:tcPr>
          <w:p w14:paraId="7F66EAB3">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截指/趾费</w:t>
            </w:r>
          </w:p>
        </w:tc>
        <w:tc>
          <w:tcPr>
            <w:tcW w:w="1783" w:type="dxa"/>
            <w:shd w:val="clear" w:color="auto" w:fill="auto"/>
            <w:vAlign w:val="center"/>
          </w:tcPr>
          <w:p w14:paraId="2A46C892">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通过手术切除病损手指/脚趾。</w:t>
            </w:r>
          </w:p>
        </w:tc>
        <w:tc>
          <w:tcPr>
            <w:tcW w:w="3811" w:type="dxa"/>
            <w:shd w:val="clear" w:color="auto" w:fill="auto"/>
            <w:vAlign w:val="center"/>
          </w:tcPr>
          <w:p w14:paraId="7889401C">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所定价格涵盖手术计划、术区准备、消毒、切开、结扎、离断、残端修整、止血、引流、缝合、处理用物等步骤所需的人力资源和基本物质资源消耗。</w:t>
            </w:r>
          </w:p>
        </w:tc>
        <w:tc>
          <w:tcPr>
            <w:tcW w:w="581" w:type="dxa"/>
            <w:shd w:val="clear" w:color="auto" w:fill="auto"/>
            <w:vAlign w:val="center"/>
          </w:tcPr>
          <w:p w14:paraId="446D5F6B">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每指（趾）</w:t>
            </w:r>
          </w:p>
        </w:tc>
        <w:tc>
          <w:tcPr>
            <w:tcW w:w="755" w:type="dxa"/>
            <w:shd w:val="clear" w:color="auto" w:fill="auto"/>
            <w:vAlign w:val="center"/>
          </w:tcPr>
          <w:p w14:paraId="32F25F6B">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1100</w:t>
            </w:r>
          </w:p>
        </w:tc>
        <w:tc>
          <w:tcPr>
            <w:tcW w:w="709" w:type="dxa"/>
            <w:shd w:val="clear" w:color="auto" w:fill="auto"/>
            <w:vAlign w:val="center"/>
          </w:tcPr>
          <w:p w14:paraId="174353A8">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990</w:t>
            </w:r>
          </w:p>
        </w:tc>
        <w:tc>
          <w:tcPr>
            <w:tcW w:w="1075" w:type="dxa"/>
            <w:shd w:val="clear" w:color="auto" w:fill="auto"/>
            <w:vAlign w:val="center"/>
          </w:tcPr>
          <w:p w14:paraId="0CED07F6">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935</w:t>
            </w:r>
          </w:p>
        </w:tc>
        <w:tc>
          <w:tcPr>
            <w:tcW w:w="1656" w:type="dxa"/>
            <w:shd w:val="clear" w:color="auto" w:fill="auto"/>
            <w:vAlign w:val="center"/>
          </w:tcPr>
          <w:p w14:paraId="7C57171E">
            <w:pPr>
              <w:overflowPunct w:val="0"/>
              <w:adjustRightInd w:val="0"/>
              <w:snapToGrid w:val="0"/>
              <w:spacing w:line="200" w:lineRule="exact"/>
              <w:rPr>
                <w:rFonts w:ascii="方正书宋_GBK" w:hAnsi="宋体" w:eastAsia="方正书宋_GBK" w:cs="宋体"/>
                <w:color w:val="000000"/>
                <w:sz w:val="18"/>
                <w:szCs w:val="18"/>
              </w:rPr>
            </w:pPr>
          </w:p>
        </w:tc>
      </w:tr>
      <w:tr w14:paraId="6619E81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209BD26F">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14E4A9EB">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013315000730001</w:t>
            </w:r>
          </w:p>
        </w:tc>
        <w:tc>
          <w:tcPr>
            <w:tcW w:w="1497" w:type="dxa"/>
            <w:shd w:val="clear" w:color="auto" w:fill="auto"/>
            <w:vAlign w:val="center"/>
          </w:tcPr>
          <w:p w14:paraId="23575BB0">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截指/趾费-儿童（加收）</w:t>
            </w:r>
          </w:p>
        </w:tc>
        <w:tc>
          <w:tcPr>
            <w:tcW w:w="1783" w:type="dxa"/>
            <w:shd w:val="clear" w:color="auto" w:fill="auto"/>
            <w:vAlign w:val="center"/>
          </w:tcPr>
          <w:p w14:paraId="69653511">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6AB1CDFA">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4237D2E0">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每指（趾）</w:t>
            </w:r>
          </w:p>
        </w:tc>
        <w:tc>
          <w:tcPr>
            <w:tcW w:w="755" w:type="dxa"/>
            <w:shd w:val="clear" w:color="auto" w:fill="auto"/>
            <w:vAlign w:val="center"/>
          </w:tcPr>
          <w:p w14:paraId="72A1BA28">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416F881E">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6EC5BCD7">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32EA6B0F">
            <w:pPr>
              <w:overflowPunct w:val="0"/>
              <w:adjustRightInd w:val="0"/>
              <w:snapToGrid w:val="0"/>
              <w:spacing w:line="200" w:lineRule="exact"/>
              <w:rPr>
                <w:rFonts w:ascii="方正书宋_GBK" w:hAnsi="宋体" w:eastAsia="方正书宋_GBK" w:cs="宋体"/>
                <w:color w:val="000000"/>
                <w:sz w:val="18"/>
                <w:szCs w:val="18"/>
              </w:rPr>
            </w:pPr>
          </w:p>
        </w:tc>
      </w:tr>
      <w:tr w14:paraId="1DC1D1F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0AEA1C7E">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78</w:t>
            </w:r>
          </w:p>
        </w:tc>
        <w:tc>
          <w:tcPr>
            <w:tcW w:w="1635" w:type="dxa"/>
            <w:shd w:val="clear" w:color="auto" w:fill="auto"/>
            <w:vAlign w:val="center"/>
          </w:tcPr>
          <w:p w14:paraId="5253C897">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013315000740000</w:t>
            </w:r>
          </w:p>
        </w:tc>
        <w:tc>
          <w:tcPr>
            <w:tcW w:w="1497" w:type="dxa"/>
            <w:shd w:val="clear" w:color="auto" w:fill="auto"/>
            <w:vAlign w:val="center"/>
          </w:tcPr>
          <w:p w14:paraId="7343393F">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关节清理费（小关节）</w:t>
            </w:r>
          </w:p>
        </w:tc>
        <w:tc>
          <w:tcPr>
            <w:tcW w:w="1783" w:type="dxa"/>
            <w:shd w:val="clear" w:color="auto" w:fill="auto"/>
            <w:vAlign w:val="center"/>
          </w:tcPr>
          <w:p w14:paraId="74F81168">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通过手术清理小关节。</w:t>
            </w:r>
          </w:p>
        </w:tc>
        <w:tc>
          <w:tcPr>
            <w:tcW w:w="3811" w:type="dxa"/>
            <w:shd w:val="clear" w:color="auto" w:fill="auto"/>
            <w:vAlign w:val="center"/>
          </w:tcPr>
          <w:p w14:paraId="6BC0B5CB">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所定价格涵盖手术计划、术区准备、消毒、切开、探查、清理关节各结构、软组织成形、止血、引流、缝合、处理用物等步骤所需的人力资源和基本物质资源消耗。</w:t>
            </w:r>
          </w:p>
        </w:tc>
        <w:tc>
          <w:tcPr>
            <w:tcW w:w="581" w:type="dxa"/>
            <w:shd w:val="clear" w:color="auto" w:fill="auto"/>
            <w:vAlign w:val="center"/>
          </w:tcPr>
          <w:p w14:paraId="5B0B260E">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55BFC3EC">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2000</w:t>
            </w:r>
          </w:p>
        </w:tc>
        <w:tc>
          <w:tcPr>
            <w:tcW w:w="709" w:type="dxa"/>
            <w:shd w:val="clear" w:color="auto" w:fill="auto"/>
            <w:vAlign w:val="center"/>
          </w:tcPr>
          <w:p w14:paraId="38CC1099">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1800</w:t>
            </w:r>
          </w:p>
        </w:tc>
        <w:tc>
          <w:tcPr>
            <w:tcW w:w="1075" w:type="dxa"/>
            <w:shd w:val="clear" w:color="auto" w:fill="auto"/>
            <w:vAlign w:val="center"/>
          </w:tcPr>
          <w:p w14:paraId="07A58B96">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1700</w:t>
            </w:r>
          </w:p>
        </w:tc>
        <w:tc>
          <w:tcPr>
            <w:tcW w:w="1656" w:type="dxa"/>
            <w:shd w:val="clear" w:color="auto" w:fill="auto"/>
            <w:vAlign w:val="center"/>
          </w:tcPr>
          <w:p w14:paraId="74E8B056">
            <w:pPr>
              <w:overflowPunct w:val="0"/>
              <w:adjustRightInd w:val="0"/>
              <w:snapToGrid w:val="0"/>
              <w:spacing w:line="200" w:lineRule="exact"/>
              <w:rPr>
                <w:rFonts w:ascii="方正书宋_GBK" w:hAnsi="宋体" w:eastAsia="方正书宋_GBK" w:cs="宋体"/>
                <w:color w:val="000000"/>
                <w:sz w:val="18"/>
                <w:szCs w:val="18"/>
              </w:rPr>
            </w:pPr>
          </w:p>
        </w:tc>
      </w:tr>
      <w:tr w14:paraId="6C6D07B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2FA010C0">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2AAF5571">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013315000740001</w:t>
            </w:r>
          </w:p>
        </w:tc>
        <w:tc>
          <w:tcPr>
            <w:tcW w:w="1497" w:type="dxa"/>
            <w:shd w:val="clear" w:color="auto" w:fill="auto"/>
            <w:vAlign w:val="center"/>
          </w:tcPr>
          <w:p w14:paraId="236D92AA">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关节清理费（小关节）-儿童（加收）</w:t>
            </w:r>
          </w:p>
        </w:tc>
        <w:tc>
          <w:tcPr>
            <w:tcW w:w="1783" w:type="dxa"/>
            <w:shd w:val="clear" w:color="auto" w:fill="auto"/>
            <w:vAlign w:val="center"/>
          </w:tcPr>
          <w:p w14:paraId="3DA04997">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49340AC9">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6C8E8E31">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33F1F173">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63C8A829">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23E80F81">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18A77CD7">
            <w:pPr>
              <w:overflowPunct w:val="0"/>
              <w:adjustRightInd w:val="0"/>
              <w:snapToGrid w:val="0"/>
              <w:spacing w:line="200" w:lineRule="exact"/>
              <w:rPr>
                <w:rFonts w:ascii="方正书宋_GBK" w:hAnsi="宋体" w:eastAsia="方正书宋_GBK" w:cs="宋体"/>
                <w:color w:val="000000"/>
                <w:sz w:val="18"/>
                <w:szCs w:val="18"/>
              </w:rPr>
            </w:pPr>
          </w:p>
        </w:tc>
      </w:tr>
      <w:tr w14:paraId="17AC329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2DCCE4FF">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79</w:t>
            </w:r>
          </w:p>
        </w:tc>
        <w:tc>
          <w:tcPr>
            <w:tcW w:w="1635" w:type="dxa"/>
            <w:shd w:val="clear" w:color="auto" w:fill="auto"/>
            <w:vAlign w:val="center"/>
          </w:tcPr>
          <w:p w14:paraId="2879E06E">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013315000750000</w:t>
            </w:r>
          </w:p>
        </w:tc>
        <w:tc>
          <w:tcPr>
            <w:tcW w:w="1497" w:type="dxa"/>
            <w:shd w:val="clear" w:color="auto" w:fill="auto"/>
            <w:vAlign w:val="center"/>
          </w:tcPr>
          <w:p w14:paraId="66A3B4F9">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关节清理费（大关节）</w:t>
            </w:r>
          </w:p>
        </w:tc>
        <w:tc>
          <w:tcPr>
            <w:tcW w:w="1783" w:type="dxa"/>
            <w:shd w:val="clear" w:color="auto" w:fill="auto"/>
            <w:vAlign w:val="center"/>
          </w:tcPr>
          <w:p w14:paraId="3162AC91">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通过手术清理大关节。</w:t>
            </w:r>
          </w:p>
        </w:tc>
        <w:tc>
          <w:tcPr>
            <w:tcW w:w="3811" w:type="dxa"/>
            <w:shd w:val="clear" w:color="auto" w:fill="auto"/>
            <w:vAlign w:val="center"/>
          </w:tcPr>
          <w:p w14:paraId="31831709">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所定价格涵盖手术计划、术区准备、消毒、切开、探查、清理关节各结构、软组织成形、止血、引流、缝合、处理用物等步骤所需的人力资源和基本物质资源消耗。</w:t>
            </w:r>
          </w:p>
        </w:tc>
        <w:tc>
          <w:tcPr>
            <w:tcW w:w="581" w:type="dxa"/>
            <w:shd w:val="clear" w:color="auto" w:fill="auto"/>
            <w:vAlign w:val="center"/>
          </w:tcPr>
          <w:p w14:paraId="0D177E61">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5957F500">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2670</w:t>
            </w:r>
          </w:p>
        </w:tc>
        <w:tc>
          <w:tcPr>
            <w:tcW w:w="709" w:type="dxa"/>
            <w:shd w:val="clear" w:color="auto" w:fill="auto"/>
            <w:vAlign w:val="center"/>
          </w:tcPr>
          <w:p w14:paraId="1E5EEFD2">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2403</w:t>
            </w:r>
          </w:p>
        </w:tc>
        <w:tc>
          <w:tcPr>
            <w:tcW w:w="1075" w:type="dxa"/>
            <w:shd w:val="clear" w:color="auto" w:fill="auto"/>
            <w:vAlign w:val="center"/>
          </w:tcPr>
          <w:p w14:paraId="3B231791">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2270</w:t>
            </w:r>
          </w:p>
        </w:tc>
        <w:tc>
          <w:tcPr>
            <w:tcW w:w="1656" w:type="dxa"/>
            <w:shd w:val="clear" w:color="auto" w:fill="auto"/>
            <w:vAlign w:val="center"/>
          </w:tcPr>
          <w:p w14:paraId="4C4BEC11">
            <w:pPr>
              <w:overflowPunct w:val="0"/>
              <w:adjustRightInd w:val="0"/>
              <w:snapToGrid w:val="0"/>
              <w:spacing w:line="200" w:lineRule="exact"/>
              <w:rPr>
                <w:rFonts w:ascii="方正书宋_GBK" w:hAnsi="宋体" w:eastAsia="方正书宋_GBK" w:cs="宋体"/>
                <w:color w:val="000000"/>
                <w:sz w:val="18"/>
                <w:szCs w:val="18"/>
              </w:rPr>
            </w:pPr>
          </w:p>
        </w:tc>
      </w:tr>
      <w:tr w14:paraId="5D1C8D3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441D088B">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28DD9FDA">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013315000750001</w:t>
            </w:r>
          </w:p>
        </w:tc>
        <w:tc>
          <w:tcPr>
            <w:tcW w:w="1497" w:type="dxa"/>
            <w:shd w:val="clear" w:color="auto" w:fill="auto"/>
            <w:vAlign w:val="center"/>
          </w:tcPr>
          <w:p w14:paraId="594A427D">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关节清理费（大关节）-儿童（加收）</w:t>
            </w:r>
          </w:p>
        </w:tc>
        <w:tc>
          <w:tcPr>
            <w:tcW w:w="1783" w:type="dxa"/>
            <w:shd w:val="clear" w:color="auto" w:fill="auto"/>
            <w:vAlign w:val="center"/>
          </w:tcPr>
          <w:p w14:paraId="10E59C84">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53B22508">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74437CC5">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5C167BBD">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6595EA55">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434BB591">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4A814ABA">
            <w:pPr>
              <w:overflowPunct w:val="0"/>
              <w:adjustRightInd w:val="0"/>
              <w:snapToGrid w:val="0"/>
              <w:spacing w:line="200" w:lineRule="exact"/>
              <w:rPr>
                <w:rFonts w:ascii="方正书宋_GBK" w:hAnsi="宋体" w:eastAsia="方正书宋_GBK" w:cs="宋体"/>
                <w:color w:val="000000"/>
                <w:sz w:val="18"/>
                <w:szCs w:val="18"/>
              </w:rPr>
            </w:pPr>
          </w:p>
        </w:tc>
      </w:tr>
      <w:tr w14:paraId="7C6A0F5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2B639543">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80</w:t>
            </w:r>
          </w:p>
        </w:tc>
        <w:tc>
          <w:tcPr>
            <w:tcW w:w="1635" w:type="dxa"/>
            <w:shd w:val="clear" w:color="auto" w:fill="auto"/>
            <w:vAlign w:val="center"/>
          </w:tcPr>
          <w:p w14:paraId="2661E9FB">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013315000760000</w:t>
            </w:r>
          </w:p>
        </w:tc>
        <w:tc>
          <w:tcPr>
            <w:tcW w:w="1497" w:type="dxa"/>
            <w:shd w:val="clear" w:color="auto" w:fill="auto"/>
            <w:vAlign w:val="center"/>
          </w:tcPr>
          <w:p w14:paraId="155A1655">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关节修复重建费（小关节）</w:t>
            </w:r>
          </w:p>
        </w:tc>
        <w:tc>
          <w:tcPr>
            <w:tcW w:w="1783" w:type="dxa"/>
            <w:shd w:val="clear" w:color="auto" w:fill="auto"/>
            <w:vAlign w:val="center"/>
          </w:tcPr>
          <w:p w14:paraId="3C176DAE">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通过手术清理、修复、重建小关节结构。</w:t>
            </w:r>
          </w:p>
        </w:tc>
        <w:tc>
          <w:tcPr>
            <w:tcW w:w="3811" w:type="dxa"/>
            <w:shd w:val="clear" w:color="auto" w:fill="auto"/>
            <w:vAlign w:val="center"/>
          </w:tcPr>
          <w:p w14:paraId="69D78BE4">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所定价格涵盖手术计划、术区准备、消毒、切开、探查、清理、修复关节各结构并重建、止血、引流、缝合、处理用物等步骤所需的人力资源和基本物质资源消耗。</w:t>
            </w:r>
          </w:p>
        </w:tc>
        <w:tc>
          <w:tcPr>
            <w:tcW w:w="581" w:type="dxa"/>
            <w:shd w:val="clear" w:color="auto" w:fill="auto"/>
            <w:vAlign w:val="center"/>
          </w:tcPr>
          <w:p w14:paraId="0D1EA84F">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6C2BA98D">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4000</w:t>
            </w:r>
          </w:p>
        </w:tc>
        <w:tc>
          <w:tcPr>
            <w:tcW w:w="709" w:type="dxa"/>
            <w:shd w:val="clear" w:color="auto" w:fill="auto"/>
            <w:vAlign w:val="center"/>
          </w:tcPr>
          <w:p w14:paraId="621471AB">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3600</w:t>
            </w:r>
          </w:p>
        </w:tc>
        <w:tc>
          <w:tcPr>
            <w:tcW w:w="1075" w:type="dxa"/>
            <w:shd w:val="clear" w:color="auto" w:fill="auto"/>
            <w:vAlign w:val="center"/>
          </w:tcPr>
          <w:p w14:paraId="4559993E">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3400</w:t>
            </w:r>
          </w:p>
        </w:tc>
        <w:tc>
          <w:tcPr>
            <w:tcW w:w="1656" w:type="dxa"/>
            <w:shd w:val="clear" w:color="auto" w:fill="auto"/>
            <w:vAlign w:val="center"/>
          </w:tcPr>
          <w:p w14:paraId="1958BD7C">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同一关节不得同时收取“关节清理费（小关节）”。</w:t>
            </w:r>
          </w:p>
        </w:tc>
      </w:tr>
      <w:tr w14:paraId="5507B00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0BDB7FE2">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EC5BD91">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013315000760001</w:t>
            </w:r>
          </w:p>
        </w:tc>
        <w:tc>
          <w:tcPr>
            <w:tcW w:w="1497" w:type="dxa"/>
            <w:shd w:val="clear" w:color="auto" w:fill="auto"/>
            <w:vAlign w:val="center"/>
          </w:tcPr>
          <w:p w14:paraId="030653EC">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关节修复重建费（小关节）-儿童（加收）</w:t>
            </w:r>
          </w:p>
        </w:tc>
        <w:tc>
          <w:tcPr>
            <w:tcW w:w="1783" w:type="dxa"/>
            <w:shd w:val="clear" w:color="auto" w:fill="auto"/>
            <w:vAlign w:val="center"/>
          </w:tcPr>
          <w:p w14:paraId="24CE3C1C">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16E4BA92">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5FD62697">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3593477F">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6E2AA867">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758B6C61">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00C9B3E9">
            <w:pPr>
              <w:overflowPunct w:val="0"/>
              <w:adjustRightInd w:val="0"/>
              <w:snapToGrid w:val="0"/>
              <w:spacing w:line="200" w:lineRule="exact"/>
              <w:rPr>
                <w:rFonts w:ascii="方正书宋_GBK" w:hAnsi="宋体" w:eastAsia="方正书宋_GBK" w:cs="宋体"/>
                <w:color w:val="000000"/>
                <w:sz w:val="18"/>
                <w:szCs w:val="18"/>
              </w:rPr>
            </w:pPr>
          </w:p>
        </w:tc>
      </w:tr>
      <w:tr w14:paraId="39E28F8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24" w:hRule="atLeast"/>
          <w:jc w:val="center"/>
        </w:trPr>
        <w:tc>
          <w:tcPr>
            <w:tcW w:w="405" w:type="dxa"/>
            <w:vMerge w:val="restart"/>
            <w:shd w:val="clear" w:color="auto" w:fill="auto"/>
            <w:vAlign w:val="center"/>
          </w:tcPr>
          <w:p w14:paraId="22FA150E">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81</w:t>
            </w:r>
          </w:p>
        </w:tc>
        <w:tc>
          <w:tcPr>
            <w:tcW w:w="1635" w:type="dxa"/>
            <w:shd w:val="clear" w:color="auto" w:fill="auto"/>
            <w:vAlign w:val="center"/>
          </w:tcPr>
          <w:p w14:paraId="6F0684B6">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013315000770000</w:t>
            </w:r>
          </w:p>
        </w:tc>
        <w:tc>
          <w:tcPr>
            <w:tcW w:w="1497" w:type="dxa"/>
            <w:shd w:val="clear" w:color="auto" w:fill="auto"/>
            <w:vAlign w:val="center"/>
          </w:tcPr>
          <w:p w14:paraId="681E3705">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关节修复重建费（大关节）</w:t>
            </w:r>
          </w:p>
        </w:tc>
        <w:tc>
          <w:tcPr>
            <w:tcW w:w="1783" w:type="dxa"/>
            <w:shd w:val="clear" w:color="auto" w:fill="auto"/>
            <w:vAlign w:val="center"/>
          </w:tcPr>
          <w:p w14:paraId="6A31B339">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通过手术清理、修复、重建大关节结构。</w:t>
            </w:r>
          </w:p>
        </w:tc>
        <w:tc>
          <w:tcPr>
            <w:tcW w:w="3811" w:type="dxa"/>
            <w:shd w:val="clear" w:color="auto" w:fill="auto"/>
            <w:vAlign w:val="center"/>
          </w:tcPr>
          <w:p w14:paraId="0FB58DF1">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所定价格涵盖手术计划、术区准备、消毒、切开、探查、清理、修复关节各结构并重建、止血、引流、缝合、处理用物等步骤所需的人力资源和基本物质资源消耗。</w:t>
            </w:r>
          </w:p>
        </w:tc>
        <w:tc>
          <w:tcPr>
            <w:tcW w:w="581" w:type="dxa"/>
            <w:shd w:val="clear" w:color="auto" w:fill="auto"/>
            <w:vAlign w:val="center"/>
          </w:tcPr>
          <w:p w14:paraId="4313102C">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4D60359C">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5400</w:t>
            </w:r>
          </w:p>
        </w:tc>
        <w:tc>
          <w:tcPr>
            <w:tcW w:w="709" w:type="dxa"/>
            <w:shd w:val="clear" w:color="auto" w:fill="auto"/>
            <w:vAlign w:val="center"/>
          </w:tcPr>
          <w:p w14:paraId="7EF58267">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4860</w:t>
            </w:r>
          </w:p>
        </w:tc>
        <w:tc>
          <w:tcPr>
            <w:tcW w:w="1075" w:type="dxa"/>
            <w:shd w:val="clear" w:color="auto" w:fill="auto"/>
            <w:vAlign w:val="center"/>
          </w:tcPr>
          <w:p w14:paraId="2B98965E">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4590</w:t>
            </w:r>
          </w:p>
        </w:tc>
        <w:tc>
          <w:tcPr>
            <w:tcW w:w="1656" w:type="dxa"/>
            <w:shd w:val="clear" w:color="auto" w:fill="auto"/>
            <w:vAlign w:val="center"/>
          </w:tcPr>
          <w:p w14:paraId="17CD4BD3">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同一关节不得同时收取“关节清理费（大关节）”。</w:t>
            </w:r>
          </w:p>
        </w:tc>
      </w:tr>
      <w:tr w14:paraId="4AAF18F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24" w:hRule="atLeast"/>
          <w:jc w:val="center"/>
        </w:trPr>
        <w:tc>
          <w:tcPr>
            <w:tcW w:w="405" w:type="dxa"/>
            <w:vMerge w:val="continue"/>
            <w:shd w:val="clear" w:color="auto" w:fill="auto"/>
            <w:vAlign w:val="center"/>
          </w:tcPr>
          <w:p w14:paraId="43AA1360">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6EB62D14">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013315000770001</w:t>
            </w:r>
          </w:p>
        </w:tc>
        <w:tc>
          <w:tcPr>
            <w:tcW w:w="1497" w:type="dxa"/>
            <w:shd w:val="clear" w:color="auto" w:fill="auto"/>
            <w:vAlign w:val="center"/>
          </w:tcPr>
          <w:p w14:paraId="5DEC44FC">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关节修复重建费（大关节）-儿童（加收）</w:t>
            </w:r>
          </w:p>
        </w:tc>
        <w:tc>
          <w:tcPr>
            <w:tcW w:w="1783" w:type="dxa"/>
            <w:shd w:val="clear" w:color="auto" w:fill="auto"/>
            <w:vAlign w:val="center"/>
          </w:tcPr>
          <w:p w14:paraId="4C1F66F7">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6BBDEF63">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7095AB1D">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38D26502">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7A79BFBC">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2BBD907A">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225C517E">
            <w:pPr>
              <w:overflowPunct w:val="0"/>
              <w:adjustRightInd w:val="0"/>
              <w:snapToGrid w:val="0"/>
              <w:spacing w:line="200" w:lineRule="exact"/>
              <w:rPr>
                <w:rFonts w:ascii="方正书宋_GBK" w:hAnsi="宋体" w:eastAsia="方正书宋_GBK" w:cs="宋体"/>
                <w:color w:val="000000"/>
                <w:sz w:val="18"/>
                <w:szCs w:val="18"/>
              </w:rPr>
            </w:pPr>
          </w:p>
        </w:tc>
      </w:tr>
      <w:tr w14:paraId="71C8B3C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24" w:hRule="atLeast"/>
          <w:jc w:val="center"/>
        </w:trPr>
        <w:tc>
          <w:tcPr>
            <w:tcW w:w="405" w:type="dxa"/>
            <w:vMerge w:val="restart"/>
            <w:shd w:val="clear" w:color="auto" w:fill="auto"/>
            <w:vAlign w:val="center"/>
          </w:tcPr>
          <w:p w14:paraId="3A5D1BBD">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82</w:t>
            </w:r>
          </w:p>
        </w:tc>
        <w:tc>
          <w:tcPr>
            <w:tcW w:w="1635" w:type="dxa"/>
            <w:shd w:val="clear" w:color="auto" w:fill="auto"/>
            <w:vAlign w:val="center"/>
          </w:tcPr>
          <w:p w14:paraId="20FDE5FF">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013315000780000</w:t>
            </w:r>
          </w:p>
        </w:tc>
        <w:tc>
          <w:tcPr>
            <w:tcW w:w="1497" w:type="dxa"/>
            <w:shd w:val="clear" w:color="auto" w:fill="auto"/>
            <w:vAlign w:val="center"/>
          </w:tcPr>
          <w:p w14:paraId="476D344A">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腕关节三角软骨复合体重建费</w:t>
            </w:r>
          </w:p>
        </w:tc>
        <w:tc>
          <w:tcPr>
            <w:tcW w:w="1783" w:type="dxa"/>
            <w:shd w:val="clear" w:color="auto" w:fill="auto"/>
            <w:vAlign w:val="center"/>
          </w:tcPr>
          <w:p w14:paraId="437BCDC1">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通过手术修复、重建或切除损伤的三角纤维软骨复合体或周围韧带等结构。</w:t>
            </w:r>
          </w:p>
        </w:tc>
        <w:tc>
          <w:tcPr>
            <w:tcW w:w="3811" w:type="dxa"/>
            <w:shd w:val="clear" w:color="auto" w:fill="auto"/>
            <w:vAlign w:val="center"/>
          </w:tcPr>
          <w:p w14:paraId="7F913AE7">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所定价格涵盖手术计划、术区准备、消毒、切开、探查、松解、修复、切除、止血、引流、缝合、处理用物等步骤所需的人力资源和基本物质资源消耗。</w:t>
            </w:r>
          </w:p>
        </w:tc>
        <w:tc>
          <w:tcPr>
            <w:tcW w:w="581" w:type="dxa"/>
            <w:shd w:val="clear" w:color="auto" w:fill="auto"/>
            <w:vAlign w:val="center"/>
          </w:tcPr>
          <w:p w14:paraId="018DAF4D">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338AC85B">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4920</w:t>
            </w:r>
          </w:p>
        </w:tc>
        <w:tc>
          <w:tcPr>
            <w:tcW w:w="709" w:type="dxa"/>
            <w:shd w:val="clear" w:color="auto" w:fill="auto"/>
            <w:vAlign w:val="center"/>
          </w:tcPr>
          <w:p w14:paraId="6E352B6A">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4428</w:t>
            </w:r>
          </w:p>
        </w:tc>
        <w:tc>
          <w:tcPr>
            <w:tcW w:w="1075" w:type="dxa"/>
            <w:shd w:val="clear" w:color="auto" w:fill="auto"/>
            <w:vAlign w:val="center"/>
          </w:tcPr>
          <w:p w14:paraId="08CF7D7B">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4182</w:t>
            </w:r>
          </w:p>
        </w:tc>
        <w:tc>
          <w:tcPr>
            <w:tcW w:w="1656" w:type="dxa"/>
            <w:shd w:val="clear" w:color="auto" w:fill="auto"/>
            <w:vAlign w:val="center"/>
          </w:tcPr>
          <w:p w14:paraId="1B0D8C36">
            <w:pPr>
              <w:overflowPunct w:val="0"/>
              <w:adjustRightInd w:val="0"/>
              <w:snapToGrid w:val="0"/>
              <w:spacing w:line="200" w:lineRule="exact"/>
              <w:rPr>
                <w:rFonts w:ascii="方正书宋_GBK" w:hAnsi="宋体" w:eastAsia="方正书宋_GBK" w:cs="宋体"/>
                <w:color w:val="000000"/>
                <w:sz w:val="18"/>
                <w:szCs w:val="18"/>
              </w:rPr>
            </w:pPr>
          </w:p>
        </w:tc>
      </w:tr>
      <w:tr w14:paraId="7C40FCE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24" w:hRule="atLeast"/>
          <w:jc w:val="center"/>
        </w:trPr>
        <w:tc>
          <w:tcPr>
            <w:tcW w:w="405" w:type="dxa"/>
            <w:vMerge w:val="continue"/>
            <w:shd w:val="clear" w:color="auto" w:fill="auto"/>
            <w:vAlign w:val="center"/>
          </w:tcPr>
          <w:p w14:paraId="3BA4DF89">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3F205E51">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013315000780001</w:t>
            </w:r>
          </w:p>
        </w:tc>
        <w:tc>
          <w:tcPr>
            <w:tcW w:w="1497" w:type="dxa"/>
            <w:shd w:val="clear" w:color="auto" w:fill="auto"/>
            <w:vAlign w:val="center"/>
          </w:tcPr>
          <w:p w14:paraId="57CF1135">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腕关节三角软骨复合体重建费-儿童（加收）</w:t>
            </w:r>
          </w:p>
        </w:tc>
        <w:tc>
          <w:tcPr>
            <w:tcW w:w="1783" w:type="dxa"/>
            <w:shd w:val="clear" w:color="auto" w:fill="auto"/>
            <w:vAlign w:val="center"/>
          </w:tcPr>
          <w:p w14:paraId="3DD3F88B">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07F2C19E">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06FA8B11">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54B5B549">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59F88E81">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2F7FD4AA">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560E4384">
            <w:pPr>
              <w:overflowPunct w:val="0"/>
              <w:adjustRightInd w:val="0"/>
              <w:snapToGrid w:val="0"/>
              <w:spacing w:line="200" w:lineRule="exact"/>
              <w:rPr>
                <w:rFonts w:ascii="方正书宋_GBK" w:hAnsi="宋体" w:eastAsia="方正书宋_GBK" w:cs="宋体"/>
                <w:color w:val="000000"/>
                <w:sz w:val="18"/>
                <w:szCs w:val="18"/>
              </w:rPr>
            </w:pPr>
          </w:p>
        </w:tc>
      </w:tr>
      <w:tr w14:paraId="2E652E9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24" w:hRule="atLeast"/>
          <w:jc w:val="center"/>
        </w:trPr>
        <w:tc>
          <w:tcPr>
            <w:tcW w:w="405" w:type="dxa"/>
            <w:vMerge w:val="restart"/>
            <w:shd w:val="clear" w:color="auto" w:fill="auto"/>
            <w:vAlign w:val="center"/>
          </w:tcPr>
          <w:p w14:paraId="64336E4E">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83</w:t>
            </w:r>
          </w:p>
        </w:tc>
        <w:tc>
          <w:tcPr>
            <w:tcW w:w="1635" w:type="dxa"/>
            <w:shd w:val="clear" w:color="auto" w:fill="auto"/>
            <w:vAlign w:val="center"/>
          </w:tcPr>
          <w:p w14:paraId="241B8353">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013315000790000</w:t>
            </w:r>
          </w:p>
        </w:tc>
        <w:tc>
          <w:tcPr>
            <w:tcW w:w="1497" w:type="dxa"/>
            <w:shd w:val="clear" w:color="auto" w:fill="auto"/>
            <w:vAlign w:val="center"/>
          </w:tcPr>
          <w:p w14:paraId="4E89CA96">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腕/踝屈伸功能重建费</w:t>
            </w:r>
          </w:p>
        </w:tc>
        <w:tc>
          <w:tcPr>
            <w:tcW w:w="1783" w:type="dxa"/>
            <w:shd w:val="clear" w:color="auto" w:fill="auto"/>
            <w:vAlign w:val="center"/>
          </w:tcPr>
          <w:p w14:paraId="172DC89E">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通过手术修复腕、踝肌肉结构，恢复屈伸功能。</w:t>
            </w:r>
          </w:p>
        </w:tc>
        <w:tc>
          <w:tcPr>
            <w:tcW w:w="3811" w:type="dxa"/>
            <w:shd w:val="clear" w:color="auto" w:fill="auto"/>
            <w:vAlign w:val="center"/>
          </w:tcPr>
          <w:p w14:paraId="52760CFF">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所定价格涵盖手术计划、术区准备、消毒、切开、探查、加强或转位、止血、引流、缝合、处理用物等步骤所需的人力资源和基本物质资源消耗。</w:t>
            </w:r>
          </w:p>
        </w:tc>
        <w:tc>
          <w:tcPr>
            <w:tcW w:w="581" w:type="dxa"/>
            <w:shd w:val="clear" w:color="auto" w:fill="auto"/>
            <w:vAlign w:val="center"/>
          </w:tcPr>
          <w:p w14:paraId="15DD63F0">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694FA4BC">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2220</w:t>
            </w:r>
          </w:p>
        </w:tc>
        <w:tc>
          <w:tcPr>
            <w:tcW w:w="709" w:type="dxa"/>
            <w:shd w:val="clear" w:color="auto" w:fill="auto"/>
            <w:vAlign w:val="center"/>
          </w:tcPr>
          <w:p w14:paraId="2F6FA321">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1998</w:t>
            </w:r>
          </w:p>
        </w:tc>
        <w:tc>
          <w:tcPr>
            <w:tcW w:w="1075" w:type="dxa"/>
            <w:shd w:val="clear" w:color="auto" w:fill="auto"/>
            <w:vAlign w:val="center"/>
          </w:tcPr>
          <w:p w14:paraId="68D1F2DE">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1887</w:t>
            </w:r>
          </w:p>
        </w:tc>
        <w:tc>
          <w:tcPr>
            <w:tcW w:w="1656" w:type="dxa"/>
            <w:shd w:val="clear" w:color="auto" w:fill="auto"/>
            <w:vAlign w:val="center"/>
          </w:tcPr>
          <w:p w14:paraId="595F0C3C">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同一部位不得与“指/趾屈伸功能重建费”同时收取。</w:t>
            </w:r>
          </w:p>
        </w:tc>
      </w:tr>
      <w:tr w14:paraId="2315467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24" w:hRule="atLeast"/>
          <w:jc w:val="center"/>
        </w:trPr>
        <w:tc>
          <w:tcPr>
            <w:tcW w:w="405" w:type="dxa"/>
            <w:vMerge w:val="continue"/>
            <w:shd w:val="clear" w:color="auto" w:fill="auto"/>
            <w:vAlign w:val="center"/>
          </w:tcPr>
          <w:p w14:paraId="7ABA2E8C">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5398B82E">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013315000790001</w:t>
            </w:r>
          </w:p>
        </w:tc>
        <w:tc>
          <w:tcPr>
            <w:tcW w:w="1497" w:type="dxa"/>
            <w:shd w:val="clear" w:color="auto" w:fill="auto"/>
            <w:vAlign w:val="center"/>
          </w:tcPr>
          <w:p w14:paraId="24DE985A">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腕/踝屈伸功能重建费-儿童（加收）</w:t>
            </w:r>
          </w:p>
        </w:tc>
        <w:tc>
          <w:tcPr>
            <w:tcW w:w="1783" w:type="dxa"/>
            <w:shd w:val="clear" w:color="auto" w:fill="auto"/>
            <w:vAlign w:val="center"/>
          </w:tcPr>
          <w:p w14:paraId="0A876DCB">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088BC7F6">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7582D938">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37D423AB">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6069275E">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3D182F98">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63E6AA04">
            <w:pPr>
              <w:overflowPunct w:val="0"/>
              <w:adjustRightInd w:val="0"/>
              <w:snapToGrid w:val="0"/>
              <w:spacing w:line="200" w:lineRule="exact"/>
              <w:rPr>
                <w:rFonts w:ascii="方正书宋_GBK" w:hAnsi="宋体" w:eastAsia="方正书宋_GBK" w:cs="宋体"/>
                <w:color w:val="000000"/>
                <w:sz w:val="18"/>
                <w:szCs w:val="18"/>
              </w:rPr>
            </w:pPr>
          </w:p>
        </w:tc>
      </w:tr>
      <w:tr w14:paraId="3C3407E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24" w:hRule="atLeast"/>
          <w:jc w:val="center"/>
        </w:trPr>
        <w:tc>
          <w:tcPr>
            <w:tcW w:w="405" w:type="dxa"/>
            <w:vMerge w:val="restart"/>
            <w:shd w:val="clear" w:color="auto" w:fill="auto"/>
            <w:vAlign w:val="center"/>
          </w:tcPr>
          <w:p w14:paraId="023C924E">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84</w:t>
            </w:r>
          </w:p>
        </w:tc>
        <w:tc>
          <w:tcPr>
            <w:tcW w:w="1635" w:type="dxa"/>
            <w:shd w:val="clear" w:color="auto" w:fill="auto"/>
            <w:vAlign w:val="center"/>
          </w:tcPr>
          <w:p w14:paraId="68C57CB8">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013315000800000</w:t>
            </w:r>
          </w:p>
        </w:tc>
        <w:tc>
          <w:tcPr>
            <w:tcW w:w="1497" w:type="dxa"/>
            <w:shd w:val="clear" w:color="auto" w:fill="auto"/>
            <w:vAlign w:val="center"/>
          </w:tcPr>
          <w:p w14:paraId="7B4E9C7F">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指/趾屈伸功能重建费</w:t>
            </w:r>
          </w:p>
        </w:tc>
        <w:tc>
          <w:tcPr>
            <w:tcW w:w="1783" w:type="dxa"/>
            <w:shd w:val="clear" w:color="auto" w:fill="auto"/>
            <w:vAlign w:val="center"/>
          </w:tcPr>
          <w:p w14:paraId="11D6BC6F">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通过手术修复指、趾肌肉结构，恢复屈伸功能。</w:t>
            </w:r>
          </w:p>
        </w:tc>
        <w:tc>
          <w:tcPr>
            <w:tcW w:w="3811" w:type="dxa"/>
            <w:shd w:val="clear" w:color="auto" w:fill="auto"/>
            <w:vAlign w:val="center"/>
          </w:tcPr>
          <w:p w14:paraId="7607B162">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所定价格涵盖手术计划、术区准备、消毒、切开、修复或重建、固定、止血、引流、缝合、处理用物等步骤所需的人力资源和基本物质资源消耗。</w:t>
            </w:r>
          </w:p>
        </w:tc>
        <w:tc>
          <w:tcPr>
            <w:tcW w:w="581" w:type="dxa"/>
            <w:shd w:val="clear" w:color="auto" w:fill="auto"/>
            <w:vAlign w:val="center"/>
          </w:tcPr>
          <w:p w14:paraId="202CEC3F">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每指（趾）</w:t>
            </w:r>
          </w:p>
        </w:tc>
        <w:tc>
          <w:tcPr>
            <w:tcW w:w="755" w:type="dxa"/>
            <w:shd w:val="clear" w:color="auto" w:fill="auto"/>
            <w:vAlign w:val="center"/>
          </w:tcPr>
          <w:p w14:paraId="766FF93C">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1675</w:t>
            </w:r>
          </w:p>
        </w:tc>
        <w:tc>
          <w:tcPr>
            <w:tcW w:w="709" w:type="dxa"/>
            <w:shd w:val="clear" w:color="auto" w:fill="auto"/>
            <w:vAlign w:val="center"/>
          </w:tcPr>
          <w:p w14:paraId="40B97685">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1508</w:t>
            </w:r>
          </w:p>
        </w:tc>
        <w:tc>
          <w:tcPr>
            <w:tcW w:w="1075" w:type="dxa"/>
            <w:shd w:val="clear" w:color="auto" w:fill="auto"/>
            <w:vAlign w:val="center"/>
          </w:tcPr>
          <w:p w14:paraId="2604B2BF">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1424</w:t>
            </w:r>
          </w:p>
        </w:tc>
        <w:tc>
          <w:tcPr>
            <w:tcW w:w="1656" w:type="dxa"/>
            <w:shd w:val="clear" w:color="auto" w:fill="auto"/>
            <w:vAlign w:val="center"/>
          </w:tcPr>
          <w:p w14:paraId="1D4A087B">
            <w:pPr>
              <w:overflowPunct w:val="0"/>
              <w:adjustRightInd w:val="0"/>
              <w:snapToGrid w:val="0"/>
              <w:spacing w:line="200" w:lineRule="exact"/>
              <w:rPr>
                <w:rFonts w:ascii="方正书宋_GBK" w:hAnsi="宋体" w:eastAsia="方正书宋_GBK" w:cs="宋体"/>
                <w:color w:val="000000"/>
                <w:sz w:val="18"/>
                <w:szCs w:val="18"/>
              </w:rPr>
            </w:pPr>
          </w:p>
        </w:tc>
      </w:tr>
      <w:tr w14:paraId="69C9189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24" w:hRule="atLeast"/>
          <w:jc w:val="center"/>
        </w:trPr>
        <w:tc>
          <w:tcPr>
            <w:tcW w:w="405" w:type="dxa"/>
            <w:vMerge w:val="continue"/>
            <w:shd w:val="clear" w:color="auto" w:fill="auto"/>
            <w:vAlign w:val="center"/>
          </w:tcPr>
          <w:p w14:paraId="33205C72">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B876358">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013315000800001</w:t>
            </w:r>
          </w:p>
        </w:tc>
        <w:tc>
          <w:tcPr>
            <w:tcW w:w="1497" w:type="dxa"/>
            <w:shd w:val="clear" w:color="auto" w:fill="auto"/>
            <w:vAlign w:val="center"/>
          </w:tcPr>
          <w:p w14:paraId="13FB1052">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指/趾屈伸功能重建费-儿童（加收）</w:t>
            </w:r>
          </w:p>
        </w:tc>
        <w:tc>
          <w:tcPr>
            <w:tcW w:w="1783" w:type="dxa"/>
            <w:shd w:val="clear" w:color="auto" w:fill="auto"/>
            <w:vAlign w:val="center"/>
          </w:tcPr>
          <w:p w14:paraId="21ADDC41">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25E76183">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3894A566">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每指（趾）</w:t>
            </w:r>
          </w:p>
        </w:tc>
        <w:tc>
          <w:tcPr>
            <w:tcW w:w="755" w:type="dxa"/>
            <w:shd w:val="clear" w:color="auto" w:fill="auto"/>
            <w:vAlign w:val="center"/>
          </w:tcPr>
          <w:p w14:paraId="399A067B">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64F78103">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061D3240">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291D72C8">
            <w:pPr>
              <w:overflowPunct w:val="0"/>
              <w:adjustRightInd w:val="0"/>
              <w:snapToGrid w:val="0"/>
              <w:spacing w:line="200" w:lineRule="exact"/>
              <w:rPr>
                <w:rFonts w:ascii="方正书宋_GBK" w:hAnsi="宋体" w:eastAsia="方正书宋_GBK" w:cs="宋体"/>
                <w:color w:val="000000"/>
                <w:sz w:val="18"/>
                <w:szCs w:val="18"/>
              </w:rPr>
            </w:pPr>
          </w:p>
        </w:tc>
      </w:tr>
      <w:tr w14:paraId="1A42D67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95" w:hRule="atLeast"/>
          <w:jc w:val="center"/>
        </w:trPr>
        <w:tc>
          <w:tcPr>
            <w:tcW w:w="405" w:type="dxa"/>
            <w:vMerge w:val="restart"/>
            <w:shd w:val="clear" w:color="auto" w:fill="auto"/>
            <w:vAlign w:val="center"/>
          </w:tcPr>
          <w:p w14:paraId="62C1C3C1">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85</w:t>
            </w:r>
          </w:p>
        </w:tc>
        <w:tc>
          <w:tcPr>
            <w:tcW w:w="1635" w:type="dxa"/>
            <w:shd w:val="clear" w:color="auto" w:fill="auto"/>
            <w:vAlign w:val="center"/>
          </w:tcPr>
          <w:p w14:paraId="3E7FADF6">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013315000810000</w:t>
            </w:r>
          </w:p>
        </w:tc>
        <w:tc>
          <w:tcPr>
            <w:tcW w:w="1497" w:type="dxa"/>
            <w:shd w:val="clear" w:color="auto" w:fill="auto"/>
            <w:vAlign w:val="center"/>
          </w:tcPr>
          <w:p w14:paraId="434190F5">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关节脱位内固定费（小关节）</w:t>
            </w:r>
          </w:p>
        </w:tc>
        <w:tc>
          <w:tcPr>
            <w:tcW w:w="1783" w:type="dxa"/>
            <w:shd w:val="clear" w:color="auto" w:fill="auto"/>
            <w:vAlign w:val="center"/>
          </w:tcPr>
          <w:p w14:paraId="4562D1A2">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通过手术对于小关节脱位进行切开复位和内固定。</w:t>
            </w:r>
          </w:p>
        </w:tc>
        <w:tc>
          <w:tcPr>
            <w:tcW w:w="3811" w:type="dxa"/>
            <w:shd w:val="clear" w:color="auto" w:fill="auto"/>
            <w:vAlign w:val="center"/>
          </w:tcPr>
          <w:p w14:paraId="7B110A64">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所定价格涵盖手术计划、术区准备、消毒、止血、切开、复位、固定、修复、止血、引流、缝合、处理用物等步骤所需的人力资源和基本物质资源消耗。</w:t>
            </w:r>
          </w:p>
        </w:tc>
        <w:tc>
          <w:tcPr>
            <w:tcW w:w="581" w:type="dxa"/>
            <w:shd w:val="clear" w:color="auto" w:fill="auto"/>
            <w:vAlign w:val="center"/>
          </w:tcPr>
          <w:p w14:paraId="57C896A9">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4548C6CF">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1470</w:t>
            </w:r>
          </w:p>
        </w:tc>
        <w:tc>
          <w:tcPr>
            <w:tcW w:w="709" w:type="dxa"/>
            <w:shd w:val="clear" w:color="auto" w:fill="auto"/>
            <w:vAlign w:val="center"/>
          </w:tcPr>
          <w:p w14:paraId="13FFBEE1">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1323</w:t>
            </w:r>
          </w:p>
        </w:tc>
        <w:tc>
          <w:tcPr>
            <w:tcW w:w="1075" w:type="dxa"/>
            <w:shd w:val="clear" w:color="auto" w:fill="auto"/>
            <w:vAlign w:val="center"/>
          </w:tcPr>
          <w:p w14:paraId="554A82BF">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1250</w:t>
            </w:r>
          </w:p>
        </w:tc>
        <w:tc>
          <w:tcPr>
            <w:tcW w:w="1656" w:type="dxa"/>
            <w:shd w:val="clear" w:color="auto" w:fill="auto"/>
            <w:vAlign w:val="center"/>
          </w:tcPr>
          <w:p w14:paraId="2686BE64">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不与关节毗邻部位的骨折内固定费同时收取。</w:t>
            </w:r>
          </w:p>
        </w:tc>
      </w:tr>
      <w:tr w14:paraId="39D8027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24" w:hRule="atLeast"/>
          <w:jc w:val="center"/>
        </w:trPr>
        <w:tc>
          <w:tcPr>
            <w:tcW w:w="405" w:type="dxa"/>
            <w:vMerge w:val="continue"/>
            <w:shd w:val="clear" w:color="auto" w:fill="auto"/>
            <w:vAlign w:val="center"/>
          </w:tcPr>
          <w:p w14:paraId="112AB920">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2F0CB9F2">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013315000810001</w:t>
            </w:r>
          </w:p>
        </w:tc>
        <w:tc>
          <w:tcPr>
            <w:tcW w:w="1497" w:type="dxa"/>
            <w:shd w:val="clear" w:color="auto" w:fill="auto"/>
            <w:vAlign w:val="center"/>
          </w:tcPr>
          <w:p w14:paraId="16465108">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关节脱位内固定费（小关节）-儿童（加收）</w:t>
            </w:r>
          </w:p>
        </w:tc>
        <w:tc>
          <w:tcPr>
            <w:tcW w:w="1783" w:type="dxa"/>
            <w:shd w:val="clear" w:color="auto" w:fill="auto"/>
            <w:vAlign w:val="center"/>
          </w:tcPr>
          <w:p w14:paraId="229F6AC3">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58CF7FEC">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2B6B6CB5">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53362BC7">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603A4AD5">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3755A98B">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6C55FD01">
            <w:pPr>
              <w:overflowPunct w:val="0"/>
              <w:adjustRightInd w:val="0"/>
              <w:snapToGrid w:val="0"/>
              <w:spacing w:line="200" w:lineRule="exact"/>
              <w:rPr>
                <w:rFonts w:ascii="方正书宋_GBK" w:hAnsi="宋体" w:eastAsia="方正书宋_GBK" w:cs="宋体"/>
                <w:color w:val="000000"/>
                <w:sz w:val="18"/>
                <w:szCs w:val="18"/>
              </w:rPr>
            </w:pPr>
          </w:p>
        </w:tc>
      </w:tr>
      <w:tr w14:paraId="6B10D22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98" w:hRule="atLeast"/>
          <w:jc w:val="center"/>
        </w:trPr>
        <w:tc>
          <w:tcPr>
            <w:tcW w:w="405" w:type="dxa"/>
            <w:vMerge w:val="restart"/>
            <w:shd w:val="clear" w:color="auto" w:fill="auto"/>
            <w:vAlign w:val="center"/>
          </w:tcPr>
          <w:p w14:paraId="2EE2F5FB">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86</w:t>
            </w:r>
          </w:p>
        </w:tc>
        <w:tc>
          <w:tcPr>
            <w:tcW w:w="1635" w:type="dxa"/>
            <w:shd w:val="clear" w:color="auto" w:fill="auto"/>
            <w:vAlign w:val="center"/>
          </w:tcPr>
          <w:p w14:paraId="54036FDB">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013315000820000</w:t>
            </w:r>
          </w:p>
        </w:tc>
        <w:tc>
          <w:tcPr>
            <w:tcW w:w="1497" w:type="dxa"/>
            <w:shd w:val="clear" w:color="auto" w:fill="auto"/>
            <w:vAlign w:val="center"/>
          </w:tcPr>
          <w:p w14:paraId="22E6FDF3">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关节脱位内固定费（大关节）</w:t>
            </w:r>
          </w:p>
        </w:tc>
        <w:tc>
          <w:tcPr>
            <w:tcW w:w="1783" w:type="dxa"/>
            <w:shd w:val="clear" w:color="auto" w:fill="auto"/>
            <w:vAlign w:val="center"/>
          </w:tcPr>
          <w:p w14:paraId="12A92181">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通过手术对于大关节脱位进行切开复位和内固定。</w:t>
            </w:r>
          </w:p>
        </w:tc>
        <w:tc>
          <w:tcPr>
            <w:tcW w:w="3811" w:type="dxa"/>
            <w:shd w:val="clear" w:color="auto" w:fill="auto"/>
            <w:vAlign w:val="center"/>
          </w:tcPr>
          <w:p w14:paraId="7D771D9D">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所定价格涵盖手术计划、术区准备、消毒、止血、切开、复位、固定、修复、止血、引流、缝合、处理用物等步骤所需的人力资源和基本物质资源消耗。</w:t>
            </w:r>
          </w:p>
        </w:tc>
        <w:tc>
          <w:tcPr>
            <w:tcW w:w="581" w:type="dxa"/>
            <w:shd w:val="clear" w:color="auto" w:fill="auto"/>
            <w:vAlign w:val="center"/>
          </w:tcPr>
          <w:p w14:paraId="5DB80260">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773FFDE7">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2850</w:t>
            </w:r>
          </w:p>
        </w:tc>
        <w:tc>
          <w:tcPr>
            <w:tcW w:w="709" w:type="dxa"/>
            <w:shd w:val="clear" w:color="auto" w:fill="auto"/>
            <w:vAlign w:val="center"/>
          </w:tcPr>
          <w:p w14:paraId="6CFC8FBC">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2565</w:t>
            </w:r>
          </w:p>
        </w:tc>
        <w:tc>
          <w:tcPr>
            <w:tcW w:w="1075" w:type="dxa"/>
            <w:shd w:val="clear" w:color="auto" w:fill="auto"/>
            <w:vAlign w:val="center"/>
          </w:tcPr>
          <w:p w14:paraId="30231336">
            <w:pPr>
              <w:overflowPunct w:val="0"/>
              <w:adjustRightInd w:val="0"/>
              <w:snapToGrid w:val="0"/>
              <w:spacing w:line="20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2423</w:t>
            </w:r>
          </w:p>
        </w:tc>
        <w:tc>
          <w:tcPr>
            <w:tcW w:w="1656" w:type="dxa"/>
            <w:shd w:val="clear" w:color="auto" w:fill="auto"/>
            <w:vAlign w:val="center"/>
          </w:tcPr>
          <w:p w14:paraId="4CA4D875">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不与关节毗邻部位的骨折内固定费同时收取。</w:t>
            </w:r>
          </w:p>
        </w:tc>
      </w:tr>
      <w:tr w14:paraId="586DAC2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24" w:hRule="atLeast"/>
          <w:jc w:val="center"/>
        </w:trPr>
        <w:tc>
          <w:tcPr>
            <w:tcW w:w="405" w:type="dxa"/>
            <w:vMerge w:val="continue"/>
            <w:shd w:val="clear" w:color="auto" w:fill="auto"/>
            <w:vAlign w:val="center"/>
          </w:tcPr>
          <w:p w14:paraId="7F5BE1BC">
            <w:pPr>
              <w:overflowPunct w:val="0"/>
              <w:adjustRightInd w:val="0"/>
              <w:snapToGrid w:val="0"/>
              <w:spacing w:line="20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02EFDDF7">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013315000820001</w:t>
            </w:r>
          </w:p>
        </w:tc>
        <w:tc>
          <w:tcPr>
            <w:tcW w:w="1497" w:type="dxa"/>
            <w:shd w:val="clear" w:color="auto" w:fill="auto"/>
            <w:vAlign w:val="center"/>
          </w:tcPr>
          <w:p w14:paraId="4722F92A">
            <w:pPr>
              <w:overflowPunct w:val="0"/>
              <w:adjustRightInd w:val="0"/>
              <w:snapToGrid w:val="0"/>
              <w:spacing w:line="20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关节脱位内固定费（大关节）-儿童（加收）</w:t>
            </w:r>
          </w:p>
        </w:tc>
        <w:tc>
          <w:tcPr>
            <w:tcW w:w="1783" w:type="dxa"/>
            <w:shd w:val="clear" w:color="auto" w:fill="auto"/>
            <w:vAlign w:val="center"/>
          </w:tcPr>
          <w:p w14:paraId="23BD8F16">
            <w:pPr>
              <w:overflowPunct w:val="0"/>
              <w:adjustRightInd w:val="0"/>
              <w:snapToGrid w:val="0"/>
              <w:spacing w:line="200" w:lineRule="exact"/>
              <w:rPr>
                <w:rFonts w:ascii="方正书宋_GBK" w:hAnsi="宋体" w:eastAsia="方正书宋_GBK" w:cs="宋体"/>
                <w:color w:val="000000"/>
                <w:sz w:val="18"/>
                <w:szCs w:val="18"/>
              </w:rPr>
            </w:pPr>
          </w:p>
        </w:tc>
        <w:tc>
          <w:tcPr>
            <w:tcW w:w="3811" w:type="dxa"/>
            <w:shd w:val="clear" w:color="auto" w:fill="auto"/>
            <w:vAlign w:val="center"/>
          </w:tcPr>
          <w:p w14:paraId="3A270CC5">
            <w:pPr>
              <w:overflowPunct w:val="0"/>
              <w:adjustRightInd w:val="0"/>
              <w:snapToGrid w:val="0"/>
              <w:spacing w:line="200" w:lineRule="exact"/>
              <w:rPr>
                <w:rFonts w:ascii="方正书宋_GBK" w:hAnsi="宋体" w:eastAsia="方正书宋_GBK" w:cs="宋体"/>
                <w:color w:val="000000"/>
                <w:sz w:val="18"/>
                <w:szCs w:val="18"/>
              </w:rPr>
            </w:pPr>
          </w:p>
        </w:tc>
        <w:tc>
          <w:tcPr>
            <w:tcW w:w="581" w:type="dxa"/>
            <w:shd w:val="clear" w:color="auto" w:fill="auto"/>
            <w:vAlign w:val="center"/>
          </w:tcPr>
          <w:p w14:paraId="0721A9E0">
            <w:pPr>
              <w:overflowPunct w:val="0"/>
              <w:adjustRightInd w:val="0"/>
              <w:snapToGrid w:val="0"/>
              <w:spacing w:line="20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317EB4B7">
            <w:pPr>
              <w:overflowPunct w:val="0"/>
              <w:adjustRightInd w:val="0"/>
              <w:snapToGrid w:val="0"/>
              <w:spacing w:line="200" w:lineRule="exact"/>
              <w:jc w:val="center"/>
              <w:rPr>
                <w:rFonts w:ascii="方正书宋_GBK" w:hAnsi="宋体" w:eastAsia="方正书宋_GBK" w:cs="宋体"/>
                <w:color w:val="000000"/>
                <w:sz w:val="18"/>
                <w:szCs w:val="18"/>
              </w:rPr>
            </w:pPr>
          </w:p>
        </w:tc>
        <w:tc>
          <w:tcPr>
            <w:tcW w:w="709" w:type="dxa"/>
            <w:shd w:val="clear" w:color="auto" w:fill="auto"/>
            <w:vAlign w:val="center"/>
          </w:tcPr>
          <w:p w14:paraId="64E7AF1D">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2735D530">
            <w:pPr>
              <w:overflowPunct w:val="0"/>
              <w:adjustRightInd w:val="0"/>
              <w:snapToGrid w:val="0"/>
              <w:spacing w:line="20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57404A42">
            <w:pPr>
              <w:overflowPunct w:val="0"/>
              <w:adjustRightInd w:val="0"/>
              <w:snapToGrid w:val="0"/>
              <w:spacing w:line="200" w:lineRule="exact"/>
              <w:rPr>
                <w:rFonts w:ascii="方正书宋_GBK" w:hAnsi="宋体" w:eastAsia="方正书宋_GBK" w:cs="宋体"/>
                <w:color w:val="000000"/>
                <w:sz w:val="18"/>
                <w:szCs w:val="18"/>
              </w:rPr>
            </w:pPr>
          </w:p>
        </w:tc>
      </w:tr>
      <w:tr w14:paraId="541F684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0273314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87</w:t>
            </w:r>
          </w:p>
        </w:tc>
        <w:tc>
          <w:tcPr>
            <w:tcW w:w="1635" w:type="dxa"/>
            <w:shd w:val="clear" w:color="auto" w:fill="auto"/>
            <w:vAlign w:val="center"/>
          </w:tcPr>
          <w:p w14:paraId="183594E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013315000830000</w:t>
            </w:r>
          </w:p>
        </w:tc>
        <w:tc>
          <w:tcPr>
            <w:tcW w:w="1497" w:type="dxa"/>
            <w:shd w:val="clear" w:color="auto" w:fill="auto"/>
            <w:vAlign w:val="center"/>
          </w:tcPr>
          <w:p w14:paraId="5A9F5424">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关节松解费（小关节）</w:t>
            </w:r>
          </w:p>
        </w:tc>
        <w:tc>
          <w:tcPr>
            <w:tcW w:w="1783" w:type="dxa"/>
            <w:shd w:val="clear" w:color="auto" w:fill="auto"/>
            <w:vAlign w:val="center"/>
          </w:tcPr>
          <w:p w14:paraId="2D6BC63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通过手术松解小关节。</w:t>
            </w:r>
          </w:p>
        </w:tc>
        <w:tc>
          <w:tcPr>
            <w:tcW w:w="3811" w:type="dxa"/>
            <w:shd w:val="clear" w:color="auto" w:fill="auto"/>
            <w:vAlign w:val="center"/>
          </w:tcPr>
          <w:p w14:paraId="1A9FFD5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所定价格涵盖手术计划、术区准备、消毒、切开、探查、松解、切除、止血、引流、缝合、处理用物等步骤所需的人力资源和基本物质资源消耗。</w:t>
            </w:r>
          </w:p>
        </w:tc>
        <w:tc>
          <w:tcPr>
            <w:tcW w:w="581" w:type="dxa"/>
            <w:shd w:val="clear" w:color="auto" w:fill="auto"/>
            <w:vAlign w:val="center"/>
          </w:tcPr>
          <w:p w14:paraId="06C7499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265E6B1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1300</w:t>
            </w:r>
          </w:p>
        </w:tc>
        <w:tc>
          <w:tcPr>
            <w:tcW w:w="709" w:type="dxa"/>
            <w:shd w:val="clear" w:color="auto" w:fill="auto"/>
            <w:vAlign w:val="center"/>
          </w:tcPr>
          <w:p w14:paraId="0F4001CB">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1170</w:t>
            </w:r>
          </w:p>
        </w:tc>
        <w:tc>
          <w:tcPr>
            <w:tcW w:w="1075" w:type="dxa"/>
            <w:shd w:val="clear" w:color="auto" w:fill="auto"/>
            <w:vAlign w:val="center"/>
          </w:tcPr>
          <w:p w14:paraId="25917C73">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1105</w:t>
            </w:r>
          </w:p>
        </w:tc>
        <w:tc>
          <w:tcPr>
            <w:tcW w:w="1656" w:type="dxa"/>
            <w:shd w:val="clear" w:color="auto" w:fill="auto"/>
            <w:vAlign w:val="center"/>
          </w:tcPr>
          <w:p w14:paraId="596007F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缩窄性腱鞘炎切开术减收640</w:t>
            </w:r>
          </w:p>
        </w:tc>
      </w:tr>
      <w:tr w14:paraId="4997209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53F12152">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64982E5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013315000830001</w:t>
            </w:r>
          </w:p>
        </w:tc>
        <w:tc>
          <w:tcPr>
            <w:tcW w:w="1497" w:type="dxa"/>
            <w:shd w:val="clear" w:color="auto" w:fill="auto"/>
            <w:vAlign w:val="center"/>
          </w:tcPr>
          <w:p w14:paraId="3D369A7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关节松解费（小关节）-儿童（加收）</w:t>
            </w:r>
          </w:p>
        </w:tc>
        <w:tc>
          <w:tcPr>
            <w:tcW w:w="1783" w:type="dxa"/>
            <w:shd w:val="clear" w:color="auto" w:fill="auto"/>
            <w:vAlign w:val="center"/>
          </w:tcPr>
          <w:p w14:paraId="72D1BA46">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72E3FBD9">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2F41ADB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05B319E2">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42F4ADFF">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3FC3E0A2">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588D8E40">
            <w:pPr>
              <w:overflowPunct w:val="0"/>
              <w:adjustRightInd w:val="0"/>
              <w:snapToGrid w:val="0"/>
              <w:spacing w:line="210" w:lineRule="exact"/>
              <w:rPr>
                <w:rFonts w:ascii="方正书宋_GBK" w:hAnsi="宋体" w:eastAsia="方正书宋_GBK" w:cs="宋体"/>
                <w:color w:val="000000"/>
                <w:sz w:val="18"/>
                <w:szCs w:val="18"/>
              </w:rPr>
            </w:pPr>
          </w:p>
        </w:tc>
      </w:tr>
      <w:tr w14:paraId="55A71E8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45C9230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88</w:t>
            </w:r>
          </w:p>
        </w:tc>
        <w:tc>
          <w:tcPr>
            <w:tcW w:w="1635" w:type="dxa"/>
            <w:shd w:val="clear" w:color="auto" w:fill="auto"/>
            <w:vAlign w:val="center"/>
          </w:tcPr>
          <w:p w14:paraId="5052BBC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013315000840000</w:t>
            </w:r>
          </w:p>
        </w:tc>
        <w:tc>
          <w:tcPr>
            <w:tcW w:w="1497" w:type="dxa"/>
            <w:shd w:val="clear" w:color="auto" w:fill="auto"/>
            <w:vAlign w:val="center"/>
          </w:tcPr>
          <w:p w14:paraId="10F9DBF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关节松解费（大关节）</w:t>
            </w:r>
          </w:p>
        </w:tc>
        <w:tc>
          <w:tcPr>
            <w:tcW w:w="1783" w:type="dxa"/>
            <w:shd w:val="clear" w:color="auto" w:fill="auto"/>
            <w:vAlign w:val="center"/>
          </w:tcPr>
          <w:p w14:paraId="5C7962EF">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通过手术松解大关节。</w:t>
            </w:r>
          </w:p>
        </w:tc>
        <w:tc>
          <w:tcPr>
            <w:tcW w:w="3811" w:type="dxa"/>
            <w:shd w:val="clear" w:color="auto" w:fill="auto"/>
            <w:vAlign w:val="center"/>
          </w:tcPr>
          <w:p w14:paraId="37D5457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所定价格涵盖手术计划、术区准备、消毒、切开、探查、松解、切除、止血、引流、缝合、处理用物等步骤所需的人力资源和基本物质资源消耗。</w:t>
            </w:r>
          </w:p>
        </w:tc>
        <w:tc>
          <w:tcPr>
            <w:tcW w:w="581" w:type="dxa"/>
            <w:shd w:val="clear" w:color="auto" w:fill="auto"/>
            <w:vAlign w:val="center"/>
          </w:tcPr>
          <w:p w14:paraId="0BD79E0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69D58525">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3000</w:t>
            </w:r>
          </w:p>
        </w:tc>
        <w:tc>
          <w:tcPr>
            <w:tcW w:w="709" w:type="dxa"/>
            <w:shd w:val="clear" w:color="auto" w:fill="auto"/>
            <w:vAlign w:val="center"/>
          </w:tcPr>
          <w:p w14:paraId="3F61D527">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2700</w:t>
            </w:r>
          </w:p>
        </w:tc>
        <w:tc>
          <w:tcPr>
            <w:tcW w:w="1075" w:type="dxa"/>
            <w:shd w:val="clear" w:color="auto" w:fill="auto"/>
            <w:vAlign w:val="center"/>
          </w:tcPr>
          <w:p w14:paraId="273B048C">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2550</w:t>
            </w:r>
          </w:p>
        </w:tc>
        <w:tc>
          <w:tcPr>
            <w:tcW w:w="1656" w:type="dxa"/>
            <w:shd w:val="clear" w:color="auto" w:fill="auto"/>
            <w:vAlign w:val="center"/>
          </w:tcPr>
          <w:p w14:paraId="1E2A3E5C">
            <w:pPr>
              <w:overflowPunct w:val="0"/>
              <w:adjustRightInd w:val="0"/>
              <w:snapToGrid w:val="0"/>
              <w:spacing w:line="210" w:lineRule="exact"/>
              <w:rPr>
                <w:rFonts w:ascii="方正书宋_GBK" w:hAnsi="宋体" w:eastAsia="方正书宋_GBK" w:cs="宋体"/>
                <w:color w:val="000000"/>
                <w:sz w:val="18"/>
                <w:szCs w:val="18"/>
              </w:rPr>
            </w:pPr>
          </w:p>
        </w:tc>
      </w:tr>
      <w:tr w14:paraId="2401139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074BB382">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E32431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013315000840001</w:t>
            </w:r>
          </w:p>
        </w:tc>
        <w:tc>
          <w:tcPr>
            <w:tcW w:w="1497" w:type="dxa"/>
            <w:shd w:val="clear" w:color="auto" w:fill="auto"/>
            <w:vAlign w:val="center"/>
          </w:tcPr>
          <w:p w14:paraId="694594E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关节松解费（大关节）-儿童（加收）</w:t>
            </w:r>
          </w:p>
        </w:tc>
        <w:tc>
          <w:tcPr>
            <w:tcW w:w="1783" w:type="dxa"/>
            <w:shd w:val="clear" w:color="auto" w:fill="auto"/>
            <w:vAlign w:val="center"/>
          </w:tcPr>
          <w:p w14:paraId="2D6EA5B5">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08D7DC49">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5C2A939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686CF519">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3703B9D7">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24FD4D51">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248BD898">
            <w:pPr>
              <w:overflowPunct w:val="0"/>
              <w:adjustRightInd w:val="0"/>
              <w:snapToGrid w:val="0"/>
              <w:spacing w:line="210" w:lineRule="exact"/>
              <w:rPr>
                <w:rFonts w:ascii="方正书宋_GBK" w:hAnsi="宋体" w:eastAsia="方正书宋_GBK" w:cs="宋体"/>
                <w:color w:val="000000"/>
                <w:sz w:val="18"/>
                <w:szCs w:val="18"/>
              </w:rPr>
            </w:pPr>
          </w:p>
        </w:tc>
      </w:tr>
      <w:tr w14:paraId="6D3DDC4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58594F9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89</w:t>
            </w:r>
          </w:p>
        </w:tc>
        <w:tc>
          <w:tcPr>
            <w:tcW w:w="1635" w:type="dxa"/>
            <w:shd w:val="clear" w:color="auto" w:fill="auto"/>
            <w:vAlign w:val="center"/>
          </w:tcPr>
          <w:p w14:paraId="754E1AA1">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013315000850000</w:t>
            </w:r>
          </w:p>
        </w:tc>
        <w:tc>
          <w:tcPr>
            <w:tcW w:w="1497" w:type="dxa"/>
            <w:shd w:val="clear" w:color="auto" w:fill="auto"/>
            <w:vAlign w:val="center"/>
          </w:tcPr>
          <w:p w14:paraId="5060921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关节融合费（小关节）</w:t>
            </w:r>
          </w:p>
        </w:tc>
        <w:tc>
          <w:tcPr>
            <w:tcW w:w="1783" w:type="dxa"/>
            <w:shd w:val="clear" w:color="auto" w:fill="auto"/>
            <w:vAlign w:val="center"/>
          </w:tcPr>
          <w:p w14:paraId="23D16316">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通过手术对无法进行重建的小关节进行融合。</w:t>
            </w:r>
          </w:p>
        </w:tc>
        <w:tc>
          <w:tcPr>
            <w:tcW w:w="3811" w:type="dxa"/>
            <w:shd w:val="clear" w:color="auto" w:fill="auto"/>
            <w:vAlign w:val="center"/>
          </w:tcPr>
          <w:p w14:paraId="32D2F798">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所定价格涵盖手术计划、术区准备、消毒、切开、截骨、植骨、固定、止血、引流、缝合、处理用物等步骤所需的人力资源和基本物质资源消耗。</w:t>
            </w:r>
          </w:p>
        </w:tc>
        <w:tc>
          <w:tcPr>
            <w:tcW w:w="581" w:type="dxa"/>
            <w:shd w:val="clear" w:color="auto" w:fill="auto"/>
            <w:vAlign w:val="center"/>
          </w:tcPr>
          <w:p w14:paraId="6271495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2F16DD7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1380</w:t>
            </w:r>
          </w:p>
        </w:tc>
        <w:tc>
          <w:tcPr>
            <w:tcW w:w="709" w:type="dxa"/>
            <w:shd w:val="clear" w:color="auto" w:fill="auto"/>
            <w:vAlign w:val="center"/>
          </w:tcPr>
          <w:p w14:paraId="1B3A7EFD">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1242</w:t>
            </w:r>
          </w:p>
        </w:tc>
        <w:tc>
          <w:tcPr>
            <w:tcW w:w="1075" w:type="dxa"/>
            <w:shd w:val="clear" w:color="auto" w:fill="auto"/>
            <w:vAlign w:val="center"/>
          </w:tcPr>
          <w:p w14:paraId="2E266D34">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1173</w:t>
            </w:r>
          </w:p>
        </w:tc>
        <w:tc>
          <w:tcPr>
            <w:tcW w:w="1656" w:type="dxa"/>
            <w:shd w:val="clear" w:color="auto" w:fill="auto"/>
            <w:vAlign w:val="center"/>
          </w:tcPr>
          <w:p w14:paraId="13382DB3">
            <w:pPr>
              <w:overflowPunct w:val="0"/>
              <w:adjustRightInd w:val="0"/>
              <w:snapToGrid w:val="0"/>
              <w:spacing w:line="210" w:lineRule="exact"/>
              <w:rPr>
                <w:rFonts w:ascii="方正书宋_GBK" w:hAnsi="宋体" w:eastAsia="方正书宋_GBK" w:cs="宋体"/>
                <w:color w:val="000000"/>
                <w:sz w:val="18"/>
                <w:szCs w:val="18"/>
              </w:rPr>
            </w:pPr>
          </w:p>
        </w:tc>
      </w:tr>
      <w:tr w14:paraId="73BDEDA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79388F18">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09D67CF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013315000850001</w:t>
            </w:r>
          </w:p>
        </w:tc>
        <w:tc>
          <w:tcPr>
            <w:tcW w:w="1497" w:type="dxa"/>
            <w:shd w:val="clear" w:color="auto" w:fill="auto"/>
            <w:vAlign w:val="center"/>
          </w:tcPr>
          <w:p w14:paraId="0483C85A">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关节融合费（小关节）-儿童（加收）</w:t>
            </w:r>
          </w:p>
        </w:tc>
        <w:tc>
          <w:tcPr>
            <w:tcW w:w="1783" w:type="dxa"/>
            <w:shd w:val="clear" w:color="auto" w:fill="auto"/>
            <w:vAlign w:val="center"/>
          </w:tcPr>
          <w:p w14:paraId="4EA9CAE8">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62DA188C">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63EC8CC5">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04E16093">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5542964E">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768D234C">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1F900935">
            <w:pPr>
              <w:overflowPunct w:val="0"/>
              <w:adjustRightInd w:val="0"/>
              <w:snapToGrid w:val="0"/>
              <w:spacing w:line="210" w:lineRule="exact"/>
              <w:rPr>
                <w:rFonts w:ascii="方正书宋_GBK" w:hAnsi="宋体" w:eastAsia="方正书宋_GBK" w:cs="宋体"/>
                <w:color w:val="000000"/>
                <w:sz w:val="18"/>
                <w:szCs w:val="18"/>
              </w:rPr>
            </w:pPr>
          </w:p>
        </w:tc>
      </w:tr>
      <w:tr w14:paraId="1E69E9D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5851F5E1">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90</w:t>
            </w:r>
          </w:p>
        </w:tc>
        <w:tc>
          <w:tcPr>
            <w:tcW w:w="1635" w:type="dxa"/>
            <w:shd w:val="clear" w:color="auto" w:fill="auto"/>
            <w:vAlign w:val="center"/>
          </w:tcPr>
          <w:p w14:paraId="5B52A22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013315000860000</w:t>
            </w:r>
          </w:p>
        </w:tc>
        <w:tc>
          <w:tcPr>
            <w:tcW w:w="1497" w:type="dxa"/>
            <w:shd w:val="clear" w:color="auto" w:fill="auto"/>
            <w:vAlign w:val="center"/>
          </w:tcPr>
          <w:p w14:paraId="0C23EE8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关节融合费（大关节）</w:t>
            </w:r>
          </w:p>
        </w:tc>
        <w:tc>
          <w:tcPr>
            <w:tcW w:w="1783" w:type="dxa"/>
            <w:shd w:val="clear" w:color="auto" w:fill="auto"/>
            <w:vAlign w:val="center"/>
          </w:tcPr>
          <w:p w14:paraId="5982F055">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通过手术对无法进行重建的大关节进行融合。</w:t>
            </w:r>
          </w:p>
        </w:tc>
        <w:tc>
          <w:tcPr>
            <w:tcW w:w="3811" w:type="dxa"/>
            <w:shd w:val="clear" w:color="auto" w:fill="auto"/>
            <w:vAlign w:val="center"/>
          </w:tcPr>
          <w:p w14:paraId="0F4AE2A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所定价格涵盖手术计划、术区准备、消毒、切开、截骨、植骨、固定、止血、引流、缝合、处理用物等步骤所需的人力资源和基本物质资源消耗。</w:t>
            </w:r>
          </w:p>
        </w:tc>
        <w:tc>
          <w:tcPr>
            <w:tcW w:w="581" w:type="dxa"/>
            <w:shd w:val="clear" w:color="auto" w:fill="auto"/>
            <w:vAlign w:val="center"/>
          </w:tcPr>
          <w:p w14:paraId="46E6824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1420B49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2060</w:t>
            </w:r>
          </w:p>
        </w:tc>
        <w:tc>
          <w:tcPr>
            <w:tcW w:w="709" w:type="dxa"/>
            <w:shd w:val="clear" w:color="auto" w:fill="auto"/>
            <w:vAlign w:val="center"/>
          </w:tcPr>
          <w:p w14:paraId="45BBB8D3">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1854</w:t>
            </w:r>
          </w:p>
        </w:tc>
        <w:tc>
          <w:tcPr>
            <w:tcW w:w="1075" w:type="dxa"/>
            <w:shd w:val="clear" w:color="auto" w:fill="auto"/>
            <w:vAlign w:val="center"/>
          </w:tcPr>
          <w:p w14:paraId="4DAE5F8D">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1751</w:t>
            </w:r>
          </w:p>
        </w:tc>
        <w:tc>
          <w:tcPr>
            <w:tcW w:w="1656" w:type="dxa"/>
            <w:shd w:val="clear" w:color="auto" w:fill="auto"/>
            <w:vAlign w:val="center"/>
          </w:tcPr>
          <w:p w14:paraId="35948974">
            <w:pPr>
              <w:overflowPunct w:val="0"/>
              <w:adjustRightInd w:val="0"/>
              <w:snapToGrid w:val="0"/>
              <w:spacing w:line="210" w:lineRule="exact"/>
              <w:rPr>
                <w:rFonts w:ascii="方正书宋_GBK" w:hAnsi="宋体" w:eastAsia="方正书宋_GBK" w:cs="宋体"/>
                <w:color w:val="000000"/>
                <w:sz w:val="18"/>
                <w:szCs w:val="18"/>
              </w:rPr>
            </w:pPr>
          </w:p>
        </w:tc>
      </w:tr>
      <w:tr w14:paraId="4B4C593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603C36D1">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010FD0B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013315000860001</w:t>
            </w:r>
          </w:p>
        </w:tc>
        <w:tc>
          <w:tcPr>
            <w:tcW w:w="1497" w:type="dxa"/>
            <w:shd w:val="clear" w:color="auto" w:fill="auto"/>
            <w:vAlign w:val="center"/>
          </w:tcPr>
          <w:p w14:paraId="56C789D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关节融合费（大关节）-儿童（加收）</w:t>
            </w:r>
          </w:p>
        </w:tc>
        <w:tc>
          <w:tcPr>
            <w:tcW w:w="1783" w:type="dxa"/>
            <w:shd w:val="clear" w:color="auto" w:fill="auto"/>
            <w:vAlign w:val="center"/>
          </w:tcPr>
          <w:p w14:paraId="40002399">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60627ABF">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3D0BED3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0D994708">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4C46B9C6">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5051BFCA">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6B378092">
            <w:pPr>
              <w:overflowPunct w:val="0"/>
              <w:adjustRightInd w:val="0"/>
              <w:snapToGrid w:val="0"/>
              <w:spacing w:line="210" w:lineRule="exact"/>
              <w:rPr>
                <w:rFonts w:ascii="方正书宋_GBK" w:hAnsi="宋体" w:eastAsia="方正书宋_GBK" w:cs="宋体"/>
                <w:color w:val="000000"/>
                <w:sz w:val="18"/>
                <w:szCs w:val="18"/>
              </w:rPr>
            </w:pPr>
          </w:p>
        </w:tc>
      </w:tr>
      <w:tr w14:paraId="4728DE5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4B07C708">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91</w:t>
            </w:r>
          </w:p>
        </w:tc>
        <w:tc>
          <w:tcPr>
            <w:tcW w:w="1635" w:type="dxa"/>
            <w:shd w:val="clear" w:color="auto" w:fill="auto"/>
            <w:vAlign w:val="center"/>
          </w:tcPr>
          <w:p w14:paraId="046B6A4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013315000870000</w:t>
            </w:r>
          </w:p>
        </w:tc>
        <w:tc>
          <w:tcPr>
            <w:tcW w:w="1497" w:type="dxa"/>
            <w:shd w:val="clear" w:color="auto" w:fill="auto"/>
            <w:vAlign w:val="center"/>
          </w:tcPr>
          <w:p w14:paraId="27D80C1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人工关节置换费（小关节）</w:t>
            </w:r>
          </w:p>
        </w:tc>
        <w:tc>
          <w:tcPr>
            <w:tcW w:w="1783" w:type="dxa"/>
            <w:shd w:val="clear" w:color="auto" w:fill="auto"/>
            <w:vAlign w:val="center"/>
          </w:tcPr>
          <w:p w14:paraId="26559FD6">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通过手术将人工关节假体置入相应位置。</w:t>
            </w:r>
          </w:p>
        </w:tc>
        <w:tc>
          <w:tcPr>
            <w:tcW w:w="3811" w:type="dxa"/>
            <w:shd w:val="clear" w:color="auto" w:fill="auto"/>
            <w:vAlign w:val="center"/>
          </w:tcPr>
          <w:p w14:paraId="3DE18C6A">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所定价格涵盖手术计划、术区准备、消毒、切开、修整、假体植入、止血、引流、缝合、处理用物等步骤所需的人力资源和基本物质资源消耗。</w:t>
            </w:r>
          </w:p>
        </w:tc>
        <w:tc>
          <w:tcPr>
            <w:tcW w:w="581" w:type="dxa"/>
            <w:shd w:val="clear" w:color="auto" w:fill="auto"/>
            <w:vAlign w:val="center"/>
          </w:tcPr>
          <w:p w14:paraId="10D496C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46A902B8">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3220</w:t>
            </w:r>
          </w:p>
        </w:tc>
        <w:tc>
          <w:tcPr>
            <w:tcW w:w="709" w:type="dxa"/>
            <w:shd w:val="clear" w:color="auto" w:fill="auto"/>
            <w:vAlign w:val="center"/>
          </w:tcPr>
          <w:p w14:paraId="5CDA300C">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2898</w:t>
            </w:r>
          </w:p>
        </w:tc>
        <w:tc>
          <w:tcPr>
            <w:tcW w:w="1075" w:type="dxa"/>
            <w:shd w:val="clear" w:color="auto" w:fill="auto"/>
            <w:vAlign w:val="center"/>
          </w:tcPr>
          <w:p w14:paraId="39722915">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2737</w:t>
            </w:r>
          </w:p>
        </w:tc>
        <w:tc>
          <w:tcPr>
            <w:tcW w:w="1656" w:type="dxa"/>
            <w:shd w:val="clear" w:color="auto" w:fill="auto"/>
            <w:vAlign w:val="center"/>
          </w:tcPr>
          <w:p w14:paraId="6B9ED39B">
            <w:pPr>
              <w:overflowPunct w:val="0"/>
              <w:adjustRightInd w:val="0"/>
              <w:snapToGrid w:val="0"/>
              <w:spacing w:line="210" w:lineRule="exact"/>
              <w:rPr>
                <w:rFonts w:ascii="方正书宋_GBK" w:hAnsi="宋体" w:eastAsia="方正书宋_GBK" w:cs="宋体"/>
                <w:color w:val="000000"/>
                <w:sz w:val="18"/>
                <w:szCs w:val="18"/>
              </w:rPr>
            </w:pPr>
          </w:p>
        </w:tc>
      </w:tr>
      <w:tr w14:paraId="3043C62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05E775C6">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1B9DD43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013315000870001</w:t>
            </w:r>
          </w:p>
        </w:tc>
        <w:tc>
          <w:tcPr>
            <w:tcW w:w="1497" w:type="dxa"/>
            <w:shd w:val="clear" w:color="auto" w:fill="auto"/>
            <w:vAlign w:val="center"/>
          </w:tcPr>
          <w:p w14:paraId="10E23C8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人工关节置换费（小关节）-儿童（加收）</w:t>
            </w:r>
          </w:p>
        </w:tc>
        <w:tc>
          <w:tcPr>
            <w:tcW w:w="1783" w:type="dxa"/>
            <w:shd w:val="clear" w:color="auto" w:fill="auto"/>
            <w:vAlign w:val="center"/>
          </w:tcPr>
          <w:p w14:paraId="52391A5A">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73B4CC94">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7A193A7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34E47B89">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3C64194D">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672B7357">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08F4BEAE">
            <w:pPr>
              <w:overflowPunct w:val="0"/>
              <w:adjustRightInd w:val="0"/>
              <w:snapToGrid w:val="0"/>
              <w:spacing w:line="210" w:lineRule="exact"/>
              <w:rPr>
                <w:rFonts w:ascii="方正书宋_GBK" w:hAnsi="宋体" w:eastAsia="方正书宋_GBK" w:cs="宋体"/>
                <w:color w:val="000000"/>
                <w:sz w:val="18"/>
                <w:szCs w:val="18"/>
              </w:rPr>
            </w:pPr>
          </w:p>
        </w:tc>
      </w:tr>
      <w:tr w14:paraId="72D0C31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331638DD">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690369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013315000870011</w:t>
            </w:r>
          </w:p>
        </w:tc>
        <w:tc>
          <w:tcPr>
            <w:tcW w:w="1497" w:type="dxa"/>
            <w:shd w:val="clear" w:color="auto" w:fill="auto"/>
            <w:vAlign w:val="center"/>
          </w:tcPr>
          <w:p w14:paraId="158A7966">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人工关节置换费（小关节）-关节翻修（加收）</w:t>
            </w:r>
          </w:p>
        </w:tc>
        <w:tc>
          <w:tcPr>
            <w:tcW w:w="1783" w:type="dxa"/>
            <w:shd w:val="clear" w:color="auto" w:fill="auto"/>
            <w:vAlign w:val="center"/>
          </w:tcPr>
          <w:p w14:paraId="7C60095B">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0B53D6F5">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2A6A21E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44A2D3B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2400</w:t>
            </w:r>
          </w:p>
        </w:tc>
        <w:tc>
          <w:tcPr>
            <w:tcW w:w="709" w:type="dxa"/>
            <w:shd w:val="clear" w:color="auto" w:fill="auto"/>
            <w:vAlign w:val="center"/>
          </w:tcPr>
          <w:p w14:paraId="35A1BE12">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2160</w:t>
            </w:r>
          </w:p>
        </w:tc>
        <w:tc>
          <w:tcPr>
            <w:tcW w:w="1075" w:type="dxa"/>
            <w:shd w:val="clear" w:color="auto" w:fill="auto"/>
            <w:vAlign w:val="center"/>
          </w:tcPr>
          <w:p w14:paraId="19058C29">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2040</w:t>
            </w:r>
          </w:p>
        </w:tc>
        <w:tc>
          <w:tcPr>
            <w:tcW w:w="1656" w:type="dxa"/>
            <w:shd w:val="clear" w:color="auto" w:fill="auto"/>
            <w:vAlign w:val="center"/>
          </w:tcPr>
          <w:p w14:paraId="04DECFA6">
            <w:pPr>
              <w:overflowPunct w:val="0"/>
              <w:adjustRightInd w:val="0"/>
              <w:snapToGrid w:val="0"/>
              <w:spacing w:line="210" w:lineRule="exact"/>
              <w:rPr>
                <w:rFonts w:ascii="方正书宋_GBK" w:hAnsi="宋体" w:eastAsia="方正书宋_GBK" w:cs="宋体"/>
                <w:color w:val="000000"/>
                <w:sz w:val="18"/>
                <w:szCs w:val="18"/>
              </w:rPr>
            </w:pPr>
          </w:p>
        </w:tc>
      </w:tr>
      <w:tr w14:paraId="30F8079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restart"/>
            <w:shd w:val="clear" w:color="auto" w:fill="auto"/>
            <w:vAlign w:val="center"/>
          </w:tcPr>
          <w:p w14:paraId="4DD9DEA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92</w:t>
            </w:r>
          </w:p>
        </w:tc>
        <w:tc>
          <w:tcPr>
            <w:tcW w:w="1635" w:type="dxa"/>
            <w:shd w:val="clear" w:color="auto" w:fill="auto"/>
            <w:vAlign w:val="center"/>
          </w:tcPr>
          <w:p w14:paraId="3A40035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013315000880000</w:t>
            </w:r>
          </w:p>
        </w:tc>
        <w:tc>
          <w:tcPr>
            <w:tcW w:w="1497" w:type="dxa"/>
            <w:shd w:val="clear" w:color="auto" w:fill="auto"/>
            <w:vAlign w:val="center"/>
          </w:tcPr>
          <w:p w14:paraId="44CCE371">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人工关节置换费（大关节）</w:t>
            </w:r>
          </w:p>
        </w:tc>
        <w:tc>
          <w:tcPr>
            <w:tcW w:w="1783" w:type="dxa"/>
            <w:shd w:val="clear" w:color="auto" w:fill="auto"/>
            <w:vAlign w:val="center"/>
          </w:tcPr>
          <w:p w14:paraId="033E40C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通过手术将人工关节假体置入相应位置。</w:t>
            </w:r>
          </w:p>
        </w:tc>
        <w:tc>
          <w:tcPr>
            <w:tcW w:w="3811" w:type="dxa"/>
            <w:shd w:val="clear" w:color="auto" w:fill="auto"/>
            <w:vAlign w:val="center"/>
          </w:tcPr>
          <w:p w14:paraId="06485DF4">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所定价格涵盖手术计划、术区准备、消毒、切开、修整、假体植入、止血、引流、缝合、处理用物等步骤所需的人力资源和基本物质资源消耗。</w:t>
            </w:r>
          </w:p>
        </w:tc>
        <w:tc>
          <w:tcPr>
            <w:tcW w:w="581" w:type="dxa"/>
            <w:shd w:val="clear" w:color="auto" w:fill="auto"/>
            <w:vAlign w:val="center"/>
          </w:tcPr>
          <w:p w14:paraId="21490195">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08CE747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4580</w:t>
            </w:r>
          </w:p>
        </w:tc>
        <w:tc>
          <w:tcPr>
            <w:tcW w:w="709" w:type="dxa"/>
            <w:shd w:val="clear" w:color="auto" w:fill="auto"/>
            <w:vAlign w:val="center"/>
          </w:tcPr>
          <w:p w14:paraId="73576896">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4122</w:t>
            </w:r>
          </w:p>
        </w:tc>
        <w:tc>
          <w:tcPr>
            <w:tcW w:w="1075" w:type="dxa"/>
            <w:shd w:val="clear" w:color="auto" w:fill="auto"/>
            <w:vAlign w:val="center"/>
          </w:tcPr>
          <w:p w14:paraId="7B543923">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3893</w:t>
            </w:r>
          </w:p>
        </w:tc>
        <w:tc>
          <w:tcPr>
            <w:tcW w:w="1656" w:type="dxa"/>
            <w:shd w:val="clear" w:color="auto" w:fill="auto"/>
            <w:vAlign w:val="center"/>
          </w:tcPr>
          <w:p w14:paraId="6920F8DC">
            <w:pPr>
              <w:overflowPunct w:val="0"/>
              <w:adjustRightInd w:val="0"/>
              <w:snapToGrid w:val="0"/>
              <w:spacing w:line="210" w:lineRule="exact"/>
              <w:rPr>
                <w:rFonts w:ascii="方正书宋_GBK" w:hAnsi="宋体" w:eastAsia="方正书宋_GBK" w:cs="宋体"/>
                <w:color w:val="000000"/>
                <w:sz w:val="18"/>
                <w:szCs w:val="18"/>
              </w:rPr>
            </w:pPr>
          </w:p>
        </w:tc>
      </w:tr>
      <w:tr w14:paraId="2D3A2BA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3647BC0A">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905AE7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013315000880001</w:t>
            </w:r>
          </w:p>
        </w:tc>
        <w:tc>
          <w:tcPr>
            <w:tcW w:w="1497" w:type="dxa"/>
            <w:shd w:val="clear" w:color="auto" w:fill="auto"/>
            <w:vAlign w:val="center"/>
          </w:tcPr>
          <w:p w14:paraId="6A02D51C">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人工关节置换费（大关节）-儿童（加收）</w:t>
            </w:r>
          </w:p>
        </w:tc>
        <w:tc>
          <w:tcPr>
            <w:tcW w:w="1783" w:type="dxa"/>
            <w:shd w:val="clear" w:color="auto" w:fill="auto"/>
            <w:vAlign w:val="center"/>
          </w:tcPr>
          <w:p w14:paraId="09B670E9">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3716570A">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6F15DD8B">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34E0FF34">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36AB4256">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631CABEA">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5DFC2592">
            <w:pPr>
              <w:overflowPunct w:val="0"/>
              <w:adjustRightInd w:val="0"/>
              <w:snapToGrid w:val="0"/>
              <w:spacing w:line="210" w:lineRule="exact"/>
              <w:rPr>
                <w:rFonts w:ascii="方正书宋_GBK" w:hAnsi="宋体" w:eastAsia="方正书宋_GBK" w:cs="宋体"/>
                <w:color w:val="000000"/>
                <w:sz w:val="18"/>
                <w:szCs w:val="18"/>
              </w:rPr>
            </w:pPr>
          </w:p>
        </w:tc>
      </w:tr>
      <w:tr w14:paraId="6878981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405" w:type="dxa"/>
            <w:vMerge w:val="continue"/>
            <w:shd w:val="clear" w:color="auto" w:fill="auto"/>
            <w:vAlign w:val="center"/>
          </w:tcPr>
          <w:p w14:paraId="2BA988CD">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21F1DFD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013315000880011</w:t>
            </w:r>
          </w:p>
        </w:tc>
        <w:tc>
          <w:tcPr>
            <w:tcW w:w="1497" w:type="dxa"/>
            <w:shd w:val="clear" w:color="auto" w:fill="auto"/>
            <w:vAlign w:val="center"/>
          </w:tcPr>
          <w:p w14:paraId="5725EE63">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人工关节置换费（大关节）-关节翻修（加收）</w:t>
            </w:r>
          </w:p>
        </w:tc>
        <w:tc>
          <w:tcPr>
            <w:tcW w:w="1783" w:type="dxa"/>
            <w:shd w:val="clear" w:color="auto" w:fill="auto"/>
            <w:vAlign w:val="center"/>
          </w:tcPr>
          <w:p w14:paraId="65372248">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0F2B0797">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00CEE0C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1B912F1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2400</w:t>
            </w:r>
          </w:p>
        </w:tc>
        <w:tc>
          <w:tcPr>
            <w:tcW w:w="709" w:type="dxa"/>
            <w:shd w:val="clear" w:color="auto" w:fill="auto"/>
            <w:vAlign w:val="center"/>
          </w:tcPr>
          <w:p w14:paraId="2BC8838A">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2160</w:t>
            </w:r>
          </w:p>
        </w:tc>
        <w:tc>
          <w:tcPr>
            <w:tcW w:w="1075" w:type="dxa"/>
            <w:shd w:val="clear" w:color="auto" w:fill="auto"/>
            <w:vAlign w:val="center"/>
          </w:tcPr>
          <w:p w14:paraId="466AFF9D">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2040</w:t>
            </w:r>
          </w:p>
        </w:tc>
        <w:tc>
          <w:tcPr>
            <w:tcW w:w="1656" w:type="dxa"/>
            <w:shd w:val="clear" w:color="auto" w:fill="auto"/>
            <w:vAlign w:val="center"/>
          </w:tcPr>
          <w:p w14:paraId="11DD0E41">
            <w:pPr>
              <w:overflowPunct w:val="0"/>
              <w:adjustRightInd w:val="0"/>
              <w:snapToGrid w:val="0"/>
              <w:spacing w:line="210" w:lineRule="exact"/>
              <w:rPr>
                <w:rFonts w:ascii="方正书宋_GBK" w:hAnsi="宋体" w:eastAsia="方正书宋_GBK" w:cs="宋体"/>
                <w:color w:val="000000"/>
                <w:sz w:val="18"/>
                <w:szCs w:val="18"/>
              </w:rPr>
            </w:pPr>
          </w:p>
        </w:tc>
      </w:tr>
      <w:tr w14:paraId="763DC9E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noWrap/>
            <w:vAlign w:val="center"/>
          </w:tcPr>
          <w:p w14:paraId="756FD1AB">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93</w:t>
            </w:r>
          </w:p>
        </w:tc>
        <w:tc>
          <w:tcPr>
            <w:tcW w:w="1635" w:type="dxa"/>
            <w:shd w:val="clear" w:color="auto" w:fill="auto"/>
            <w:vAlign w:val="center"/>
          </w:tcPr>
          <w:p w14:paraId="5DCB7E1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013315000890000</w:t>
            </w:r>
          </w:p>
        </w:tc>
        <w:tc>
          <w:tcPr>
            <w:tcW w:w="1497" w:type="dxa"/>
            <w:shd w:val="clear" w:color="auto" w:fill="auto"/>
            <w:vAlign w:val="center"/>
          </w:tcPr>
          <w:p w14:paraId="62B1F513">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人工关节取出费</w:t>
            </w:r>
          </w:p>
        </w:tc>
        <w:tc>
          <w:tcPr>
            <w:tcW w:w="1783" w:type="dxa"/>
            <w:shd w:val="clear" w:color="auto" w:fill="auto"/>
            <w:vAlign w:val="center"/>
          </w:tcPr>
          <w:p w14:paraId="6013D23C">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通过手术移除人工关节。</w:t>
            </w:r>
          </w:p>
        </w:tc>
        <w:tc>
          <w:tcPr>
            <w:tcW w:w="3811" w:type="dxa"/>
            <w:shd w:val="clear" w:color="auto" w:fill="auto"/>
            <w:vAlign w:val="center"/>
          </w:tcPr>
          <w:p w14:paraId="73753D0F">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所定价格涵盖手术计划、术区准备、消毒、切开、取出关节、清除组织、修复、固定、止血、引流、缝合、处理用物等步骤所需的人力资源和基本物质资源消耗。</w:t>
            </w:r>
          </w:p>
        </w:tc>
        <w:tc>
          <w:tcPr>
            <w:tcW w:w="581" w:type="dxa"/>
            <w:shd w:val="clear" w:color="auto" w:fill="auto"/>
            <w:vAlign w:val="center"/>
          </w:tcPr>
          <w:p w14:paraId="73B44C8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66E9B0D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2590</w:t>
            </w:r>
          </w:p>
        </w:tc>
        <w:tc>
          <w:tcPr>
            <w:tcW w:w="709" w:type="dxa"/>
            <w:shd w:val="clear" w:color="auto" w:fill="auto"/>
            <w:vAlign w:val="center"/>
          </w:tcPr>
          <w:p w14:paraId="2E31E613">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2331</w:t>
            </w:r>
          </w:p>
        </w:tc>
        <w:tc>
          <w:tcPr>
            <w:tcW w:w="1075" w:type="dxa"/>
            <w:shd w:val="clear" w:color="auto" w:fill="auto"/>
            <w:vAlign w:val="center"/>
          </w:tcPr>
          <w:p w14:paraId="4B5422B2">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2202</w:t>
            </w:r>
          </w:p>
        </w:tc>
        <w:tc>
          <w:tcPr>
            <w:tcW w:w="1656" w:type="dxa"/>
            <w:shd w:val="clear" w:color="auto" w:fill="auto"/>
            <w:vAlign w:val="center"/>
          </w:tcPr>
          <w:p w14:paraId="75C3DE8D">
            <w:pPr>
              <w:overflowPunct w:val="0"/>
              <w:adjustRightInd w:val="0"/>
              <w:snapToGrid w:val="0"/>
              <w:spacing w:line="210" w:lineRule="exact"/>
              <w:rPr>
                <w:rFonts w:ascii="方正书宋_GBK" w:hAnsi="宋体" w:eastAsia="方正书宋_GBK" w:cs="宋体"/>
                <w:color w:val="000000"/>
                <w:sz w:val="18"/>
                <w:szCs w:val="18"/>
              </w:rPr>
            </w:pPr>
          </w:p>
        </w:tc>
      </w:tr>
      <w:tr w14:paraId="1A13CEF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noWrap/>
            <w:vAlign w:val="center"/>
          </w:tcPr>
          <w:p w14:paraId="3B774E01">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6AF840E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013315000890001</w:t>
            </w:r>
          </w:p>
        </w:tc>
        <w:tc>
          <w:tcPr>
            <w:tcW w:w="1497" w:type="dxa"/>
            <w:shd w:val="clear" w:color="auto" w:fill="auto"/>
            <w:vAlign w:val="center"/>
          </w:tcPr>
          <w:p w14:paraId="50DF7F4A">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人工关节取出费-儿童（加收）</w:t>
            </w:r>
          </w:p>
        </w:tc>
        <w:tc>
          <w:tcPr>
            <w:tcW w:w="1783" w:type="dxa"/>
            <w:shd w:val="clear" w:color="auto" w:fill="auto"/>
            <w:vAlign w:val="center"/>
          </w:tcPr>
          <w:p w14:paraId="292326E8">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449850C6">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225F822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45105A1F">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1F5E3633">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7C51FB52">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70236CDA">
            <w:pPr>
              <w:overflowPunct w:val="0"/>
              <w:adjustRightInd w:val="0"/>
              <w:snapToGrid w:val="0"/>
              <w:spacing w:line="210" w:lineRule="exact"/>
              <w:rPr>
                <w:rFonts w:ascii="方正书宋_GBK" w:hAnsi="宋体" w:eastAsia="方正书宋_GBK" w:cs="宋体"/>
                <w:color w:val="000000"/>
                <w:sz w:val="18"/>
                <w:szCs w:val="18"/>
              </w:rPr>
            </w:pPr>
          </w:p>
        </w:tc>
      </w:tr>
      <w:tr w14:paraId="715612D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noWrap/>
            <w:vAlign w:val="center"/>
          </w:tcPr>
          <w:p w14:paraId="04F7EFF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94</w:t>
            </w:r>
          </w:p>
        </w:tc>
        <w:tc>
          <w:tcPr>
            <w:tcW w:w="1635" w:type="dxa"/>
            <w:shd w:val="clear" w:color="auto" w:fill="auto"/>
            <w:vAlign w:val="center"/>
          </w:tcPr>
          <w:p w14:paraId="36BD917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013315000900000</w:t>
            </w:r>
          </w:p>
        </w:tc>
        <w:tc>
          <w:tcPr>
            <w:tcW w:w="1497" w:type="dxa"/>
            <w:shd w:val="clear" w:color="auto" w:fill="auto"/>
            <w:vAlign w:val="center"/>
          </w:tcPr>
          <w:p w14:paraId="2182B862">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半月板移植费</w:t>
            </w:r>
          </w:p>
        </w:tc>
        <w:tc>
          <w:tcPr>
            <w:tcW w:w="1783" w:type="dxa"/>
            <w:shd w:val="clear" w:color="auto" w:fill="auto"/>
            <w:vAlign w:val="center"/>
          </w:tcPr>
          <w:p w14:paraId="2EE850E2">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通过手术将人工/同种异体/异种半月板植入膝关节。</w:t>
            </w:r>
          </w:p>
        </w:tc>
        <w:tc>
          <w:tcPr>
            <w:tcW w:w="3811" w:type="dxa"/>
            <w:shd w:val="clear" w:color="auto" w:fill="auto"/>
            <w:vAlign w:val="center"/>
          </w:tcPr>
          <w:p w14:paraId="2173BA4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所定价格涵盖手术计划、术区准备、消毒、切开、探查、修整、固定移植半月板、止血、引流、缝合、处理用物等步骤所需的人力资源和基本物质资源消耗。</w:t>
            </w:r>
          </w:p>
        </w:tc>
        <w:tc>
          <w:tcPr>
            <w:tcW w:w="581" w:type="dxa"/>
            <w:shd w:val="clear" w:color="auto" w:fill="auto"/>
            <w:vAlign w:val="center"/>
          </w:tcPr>
          <w:p w14:paraId="6FBF11C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每半月板</w:t>
            </w:r>
          </w:p>
        </w:tc>
        <w:tc>
          <w:tcPr>
            <w:tcW w:w="755" w:type="dxa"/>
            <w:shd w:val="clear" w:color="auto" w:fill="auto"/>
            <w:vAlign w:val="center"/>
          </w:tcPr>
          <w:p w14:paraId="10192E0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2820</w:t>
            </w:r>
          </w:p>
        </w:tc>
        <w:tc>
          <w:tcPr>
            <w:tcW w:w="709" w:type="dxa"/>
            <w:shd w:val="clear" w:color="auto" w:fill="auto"/>
            <w:vAlign w:val="center"/>
          </w:tcPr>
          <w:p w14:paraId="3106667B">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2538</w:t>
            </w:r>
          </w:p>
        </w:tc>
        <w:tc>
          <w:tcPr>
            <w:tcW w:w="1075" w:type="dxa"/>
            <w:shd w:val="clear" w:color="auto" w:fill="auto"/>
            <w:vAlign w:val="center"/>
          </w:tcPr>
          <w:p w14:paraId="5D96442A">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2397</w:t>
            </w:r>
          </w:p>
        </w:tc>
        <w:tc>
          <w:tcPr>
            <w:tcW w:w="1656" w:type="dxa"/>
            <w:shd w:val="clear" w:color="auto" w:fill="auto"/>
            <w:vAlign w:val="center"/>
          </w:tcPr>
          <w:p w14:paraId="68C1E409">
            <w:pPr>
              <w:overflowPunct w:val="0"/>
              <w:adjustRightInd w:val="0"/>
              <w:snapToGrid w:val="0"/>
              <w:spacing w:line="210" w:lineRule="exact"/>
              <w:rPr>
                <w:rFonts w:ascii="方正书宋_GBK" w:hAnsi="宋体" w:eastAsia="方正书宋_GBK" w:cs="宋体"/>
                <w:color w:val="000000"/>
                <w:sz w:val="18"/>
                <w:szCs w:val="18"/>
              </w:rPr>
            </w:pPr>
          </w:p>
        </w:tc>
      </w:tr>
      <w:tr w14:paraId="6BD6AD9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noWrap/>
            <w:vAlign w:val="center"/>
          </w:tcPr>
          <w:p w14:paraId="0E1EDA8B">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50B2BEC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013315000900001</w:t>
            </w:r>
          </w:p>
        </w:tc>
        <w:tc>
          <w:tcPr>
            <w:tcW w:w="1497" w:type="dxa"/>
            <w:shd w:val="clear" w:color="auto" w:fill="auto"/>
            <w:vAlign w:val="center"/>
          </w:tcPr>
          <w:p w14:paraId="744D4ED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半月板移植费-儿童（加收）</w:t>
            </w:r>
          </w:p>
        </w:tc>
        <w:tc>
          <w:tcPr>
            <w:tcW w:w="1783" w:type="dxa"/>
            <w:shd w:val="clear" w:color="auto" w:fill="auto"/>
            <w:vAlign w:val="center"/>
          </w:tcPr>
          <w:p w14:paraId="54D6DF61">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52447284">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26EA097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每半月板</w:t>
            </w:r>
          </w:p>
        </w:tc>
        <w:tc>
          <w:tcPr>
            <w:tcW w:w="755" w:type="dxa"/>
            <w:shd w:val="clear" w:color="auto" w:fill="auto"/>
            <w:vAlign w:val="center"/>
          </w:tcPr>
          <w:p w14:paraId="7B7A206C">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173ADBA7">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4809586E">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299247BC">
            <w:pPr>
              <w:overflowPunct w:val="0"/>
              <w:adjustRightInd w:val="0"/>
              <w:snapToGrid w:val="0"/>
              <w:spacing w:line="210" w:lineRule="exact"/>
              <w:rPr>
                <w:rFonts w:ascii="方正书宋_GBK" w:hAnsi="宋体" w:eastAsia="方正书宋_GBK" w:cs="宋体"/>
                <w:color w:val="000000"/>
                <w:sz w:val="18"/>
                <w:szCs w:val="18"/>
              </w:rPr>
            </w:pPr>
          </w:p>
        </w:tc>
      </w:tr>
      <w:tr w14:paraId="0AB23D66">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noWrap/>
            <w:vAlign w:val="center"/>
          </w:tcPr>
          <w:p w14:paraId="25CF7AB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95</w:t>
            </w:r>
          </w:p>
        </w:tc>
        <w:tc>
          <w:tcPr>
            <w:tcW w:w="1635" w:type="dxa"/>
            <w:shd w:val="clear" w:color="auto" w:fill="auto"/>
            <w:vAlign w:val="center"/>
          </w:tcPr>
          <w:p w14:paraId="23A2882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013315000910000</w:t>
            </w:r>
          </w:p>
        </w:tc>
        <w:tc>
          <w:tcPr>
            <w:tcW w:w="1497" w:type="dxa"/>
            <w:shd w:val="clear" w:color="auto" w:fill="auto"/>
            <w:vAlign w:val="center"/>
          </w:tcPr>
          <w:p w14:paraId="2D4F292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骨骺移植费</w:t>
            </w:r>
          </w:p>
        </w:tc>
        <w:tc>
          <w:tcPr>
            <w:tcW w:w="1783" w:type="dxa"/>
            <w:shd w:val="clear" w:color="auto" w:fill="auto"/>
            <w:vAlign w:val="center"/>
          </w:tcPr>
          <w:p w14:paraId="50EB5C5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通过手术移植骨骺。</w:t>
            </w:r>
          </w:p>
        </w:tc>
        <w:tc>
          <w:tcPr>
            <w:tcW w:w="3811" w:type="dxa"/>
            <w:shd w:val="clear" w:color="auto" w:fill="auto"/>
            <w:vAlign w:val="center"/>
          </w:tcPr>
          <w:p w14:paraId="704364C0">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所定价格涵盖手术计划、术区准备、消毒、切取、游离、移植、吻合、固定、止血、引流、缝合、处理用物等步骤所需的人力资源和基本物质资源消耗。</w:t>
            </w:r>
          </w:p>
        </w:tc>
        <w:tc>
          <w:tcPr>
            <w:tcW w:w="581" w:type="dxa"/>
            <w:shd w:val="clear" w:color="auto" w:fill="auto"/>
            <w:vAlign w:val="center"/>
          </w:tcPr>
          <w:p w14:paraId="647D1B7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2E92F4C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1950</w:t>
            </w:r>
          </w:p>
        </w:tc>
        <w:tc>
          <w:tcPr>
            <w:tcW w:w="709" w:type="dxa"/>
            <w:shd w:val="clear" w:color="auto" w:fill="auto"/>
            <w:vAlign w:val="center"/>
          </w:tcPr>
          <w:p w14:paraId="56C63723">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1755</w:t>
            </w:r>
          </w:p>
        </w:tc>
        <w:tc>
          <w:tcPr>
            <w:tcW w:w="1075" w:type="dxa"/>
            <w:shd w:val="clear" w:color="auto" w:fill="auto"/>
            <w:vAlign w:val="center"/>
          </w:tcPr>
          <w:p w14:paraId="0D3E0B51">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1658</w:t>
            </w:r>
          </w:p>
        </w:tc>
        <w:tc>
          <w:tcPr>
            <w:tcW w:w="1656" w:type="dxa"/>
            <w:shd w:val="clear" w:color="auto" w:fill="auto"/>
            <w:vAlign w:val="center"/>
          </w:tcPr>
          <w:p w14:paraId="2044CE7C">
            <w:pPr>
              <w:overflowPunct w:val="0"/>
              <w:adjustRightInd w:val="0"/>
              <w:snapToGrid w:val="0"/>
              <w:spacing w:line="210" w:lineRule="exact"/>
              <w:rPr>
                <w:rFonts w:ascii="方正书宋_GBK" w:hAnsi="宋体" w:eastAsia="方正书宋_GBK" w:cs="宋体"/>
                <w:color w:val="000000"/>
                <w:sz w:val="18"/>
                <w:szCs w:val="18"/>
              </w:rPr>
            </w:pPr>
          </w:p>
        </w:tc>
      </w:tr>
      <w:tr w14:paraId="4BB3933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noWrap/>
            <w:vAlign w:val="center"/>
          </w:tcPr>
          <w:p w14:paraId="72EA1711">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1983DD0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013315000910001</w:t>
            </w:r>
          </w:p>
        </w:tc>
        <w:tc>
          <w:tcPr>
            <w:tcW w:w="1497" w:type="dxa"/>
            <w:shd w:val="clear" w:color="auto" w:fill="auto"/>
            <w:vAlign w:val="center"/>
          </w:tcPr>
          <w:p w14:paraId="72C397D4">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骨骺移植费-儿童（加收）</w:t>
            </w:r>
          </w:p>
        </w:tc>
        <w:tc>
          <w:tcPr>
            <w:tcW w:w="1783" w:type="dxa"/>
            <w:shd w:val="clear" w:color="auto" w:fill="auto"/>
            <w:vAlign w:val="center"/>
          </w:tcPr>
          <w:p w14:paraId="54A49FFE">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4A9AB667">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2C54732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3ED32C16">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464F1E4F">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644AA021">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1DEDED41">
            <w:pPr>
              <w:overflowPunct w:val="0"/>
              <w:adjustRightInd w:val="0"/>
              <w:snapToGrid w:val="0"/>
              <w:spacing w:line="210" w:lineRule="exact"/>
              <w:rPr>
                <w:rFonts w:ascii="方正书宋_GBK" w:hAnsi="宋体" w:eastAsia="方正书宋_GBK" w:cs="宋体"/>
                <w:color w:val="000000"/>
                <w:sz w:val="18"/>
                <w:szCs w:val="18"/>
              </w:rPr>
            </w:pPr>
          </w:p>
        </w:tc>
      </w:tr>
      <w:tr w14:paraId="5DD1D96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4324164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96</w:t>
            </w:r>
          </w:p>
        </w:tc>
        <w:tc>
          <w:tcPr>
            <w:tcW w:w="1635" w:type="dxa"/>
            <w:shd w:val="clear" w:color="auto" w:fill="auto"/>
            <w:vAlign w:val="center"/>
          </w:tcPr>
          <w:p w14:paraId="5A766A98">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013315000920000</w:t>
            </w:r>
          </w:p>
        </w:tc>
        <w:tc>
          <w:tcPr>
            <w:tcW w:w="1497" w:type="dxa"/>
            <w:shd w:val="clear" w:color="auto" w:fill="auto"/>
            <w:vAlign w:val="center"/>
          </w:tcPr>
          <w:p w14:paraId="0BE41ECA">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骨骺固定费</w:t>
            </w:r>
          </w:p>
        </w:tc>
        <w:tc>
          <w:tcPr>
            <w:tcW w:w="1783" w:type="dxa"/>
            <w:shd w:val="clear" w:color="auto" w:fill="auto"/>
            <w:vAlign w:val="center"/>
          </w:tcPr>
          <w:p w14:paraId="497DEF7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通过手术固定病损骨骺。</w:t>
            </w:r>
          </w:p>
        </w:tc>
        <w:tc>
          <w:tcPr>
            <w:tcW w:w="3811" w:type="dxa"/>
            <w:shd w:val="clear" w:color="auto" w:fill="auto"/>
            <w:vAlign w:val="center"/>
          </w:tcPr>
          <w:p w14:paraId="7F5992E1">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所定价格涵盖手术计划、术区准备、消毒、剥离、固定、止血、引流、缝合、处理用物等步骤所需的人力资源和基本物质资源消耗。</w:t>
            </w:r>
          </w:p>
        </w:tc>
        <w:tc>
          <w:tcPr>
            <w:tcW w:w="581" w:type="dxa"/>
            <w:shd w:val="clear" w:color="auto" w:fill="auto"/>
            <w:vAlign w:val="center"/>
          </w:tcPr>
          <w:p w14:paraId="2A64C75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774002F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1500</w:t>
            </w:r>
          </w:p>
        </w:tc>
        <w:tc>
          <w:tcPr>
            <w:tcW w:w="709" w:type="dxa"/>
            <w:shd w:val="clear" w:color="auto" w:fill="auto"/>
            <w:vAlign w:val="center"/>
          </w:tcPr>
          <w:p w14:paraId="6DBF6818">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1350</w:t>
            </w:r>
          </w:p>
        </w:tc>
        <w:tc>
          <w:tcPr>
            <w:tcW w:w="1075" w:type="dxa"/>
            <w:shd w:val="clear" w:color="auto" w:fill="auto"/>
            <w:vAlign w:val="center"/>
          </w:tcPr>
          <w:p w14:paraId="630945F2">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1275</w:t>
            </w:r>
          </w:p>
        </w:tc>
        <w:tc>
          <w:tcPr>
            <w:tcW w:w="1656" w:type="dxa"/>
            <w:shd w:val="clear" w:color="auto" w:fill="auto"/>
            <w:vAlign w:val="center"/>
          </w:tcPr>
          <w:p w14:paraId="75CD3E09">
            <w:pPr>
              <w:overflowPunct w:val="0"/>
              <w:adjustRightInd w:val="0"/>
              <w:snapToGrid w:val="0"/>
              <w:spacing w:line="210" w:lineRule="exact"/>
              <w:rPr>
                <w:rFonts w:ascii="方正书宋_GBK" w:hAnsi="宋体" w:eastAsia="方正书宋_GBK" w:cs="宋体"/>
                <w:color w:val="000000"/>
                <w:sz w:val="18"/>
                <w:szCs w:val="18"/>
              </w:rPr>
            </w:pPr>
          </w:p>
        </w:tc>
      </w:tr>
      <w:tr w14:paraId="0C28925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568E2141">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259E967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013315000920001</w:t>
            </w:r>
          </w:p>
        </w:tc>
        <w:tc>
          <w:tcPr>
            <w:tcW w:w="1497" w:type="dxa"/>
            <w:shd w:val="clear" w:color="auto" w:fill="auto"/>
            <w:vAlign w:val="center"/>
          </w:tcPr>
          <w:p w14:paraId="4FFF9452">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骨骺固定费-儿童（加收）</w:t>
            </w:r>
          </w:p>
        </w:tc>
        <w:tc>
          <w:tcPr>
            <w:tcW w:w="1783" w:type="dxa"/>
            <w:shd w:val="clear" w:color="auto" w:fill="auto"/>
            <w:vAlign w:val="center"/>
          </w:tcPr>
          <w:p w14:paraId="1AE9EB01">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1AE93758">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7FFCE45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23D1A2DF">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3C620BD2">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186C43B8">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0C6EA7D0">
            <w:pPr>
              <w:overflowPunct w:val="0"/>
              <w:adjustRightInd w:val="0"/>
              <w:snapToGrid w:val="0"/>
              <w:spacing w:line="210" w:lineRule="exact"/>
              <w:rPr>
                <w:rFonts w:ascii="方正书宋_GBK" w:hAnsi="宋体" w:eastAsia="方正书宋_GBK" w:cs="宋体"/>
                <w:color w:val="000000"/>
                <w:sz w:val="18"/>
                <w:szCs w:val="18"/>
              </w:rPr>
            </w:pPr>
          </w:p>
        </w:tc>
      </w:tr>
      <w:tr w14:paraId="348AB5D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0B8384F4">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4F903A9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013315000920100</w:t>
            </w:r>
          </w:p>
        </w:tc>
        <w:tc>
          <w:tcPr>
            <w:tcW w:w="1497" w:type="dxa"/>
            <w:shd w:val="clear" w:color="auto" w:fill="auto"/>
            <w:vAlign w:val="center"/>
          </w:tcPr>
          <w:p w14:paraId="6B24844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骨骺固定费-先天性巨指骺闭合（扩展）</w:t>
            </w:r>
          </w:p>
        </w:tc>
        <w:tc>
          <w:tcPr>
            <w:tcW w:w="1783" w:type="dxa"/>
            <w:shd w:val="clear" w:color="auto" w:fill="auto"/>
            <w:vAlign w:val="center"/>
          </w:tcPr>
          <w:p w14:paraId="72F468D1">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25661B07">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5927B42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每关节</w:t>
            </w:r>
          </w:p>
        </w:tc>
        <w:tc>
          <w:tcPr>
            <w:tcW w:w="755" w:type="dxa"/>
            <w:shd w:val="clear" w:color="auto" w:fill="auto"/>
            <w:vAlign w:val="center"/>
          </w:tcPr>
          <w:p w14:paraId="6338445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1500</w:t>
            </w:r>
          </w:p>
        </w:tc>
        <w:tc>
          <w:tcPr>
            <w:tcW w:w="709" w:type="dxa"/>
            <w:shd w:val="clear" w:color="auto" w:fill="auto"/>
            <w:vAlign w:val="center"/>
          </w:tcPr>
          <w:p w14:paraId="00A2B293">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1350</w:t>
            </w:r>
          </w:p>
        </w:tc>
        <w:tc>
          <w:tcPr>
            <w:tcW w:w="1075" w:type="dxa"/>
            <w:shd w:val="clear" w:color="auto" w:fill="auto"/>
            <w:vAlign w:val="center"/>
          </w:tcPr>
          <w:p w14:paraId="7CA95344">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1275</w:t>
            </w:r>
          </w:p>
        </w:tc>
        <w:tc>
          <w:tcPr>
            <w:tcW w:w="1656" w:type="dxa"/>
            <w:shd w:val="clear" w:color="auto" w:fill="auto"/>
            <w:vAlign w:val="center"/>
          </w:tcPr>
          <w:p w14:paraId="06EC5BCF">
            <w:pPr>
              <w:overflowPunct w:val="0"/>
              <w:adjustRightInd w:val="0"/>
              <w:snapToGrid w:val="0"/>
              <w:spacing w:line="210" w:lineRule="exact"/>
              <w:rPr>
                <w:rFonts w:ascii="方正书宋_GBK" w:hAnsi="宋体" w:eastAsia="方正书宋_GBK" w:cs="宋体"/>
                <w:color w:val="000000"/>
                <w:sz w:val="18"/>
                <w:szCs w:val="18"/>
              </w:rPr>
            </w:pPr>
          </w:p>
        </w:tc>
      </w:tr>
      <w:tr w14:paraId="262D9CD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486EE84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97</w:t>
            </w:r>
          </w:p>
        </w:tc>
        <w:tc>
          <w:tcPr>
            <w:tcW w:w="1635" w:type="dxa"/>
            <w:shd w:val="clear" w:color="auto" w:fill="auto"/>
            <w:vAlign w:val="center"/>
          </w:tcPr>
          <w:p w14:paraId="61D29AB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013315000930000</w:t>
            </w:r>
          </w:p>
        </w:tc>
        <w:tc>
          <w:tcPr>
            <w:tcW w:w="1497" w:type="dxa"/>
            <w:shd w:val="clear" w:color="auto" w:fill="auto"/>
            <w:vAlign w:val="center"/>
          </w:tcPr>
          <w:p w14:paraId="6786B9B8">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肢体神经松解费</w:t>
            </w:r>
          </w:p>
        </w:tc>
        <w:tc>
          <w:tcPr>
            <w:tcW w:w="1783" w:type="dxa"/>
            <w:shd w:val="clear" w:color="auto" w:fill="auto"/>
            <w:vAlign w:val="center"/>
          </w:tcPr>
          <w:p w14:paraId="368FB41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通过手术松解肢体神经组织。</w:t>
            </w:r>
          </w:p>
        </w:tc>
        <w:tc>
          <w:tcPr>
            <w:tcW w:w="3811" w:type="dxa"/>
            <w:shd w:val="clear" w:color="auto" w:fill="auto"/>
            <w:vAlign w:val="center"/>
          </w:tcPr>
          <w:p w14:paraId="41FDA86F">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所定价格涵盖手术计划、术区准备、消毒、切开、探查、松解、止血、引流、缝合、处理用物等步骤所需的人力资源和基本物质资源消耗。</w:t>
            </w:r>
          </w:p>
        </w:tc>
        <w:tc>
          <w:tcPr>
            <w:tcW w:w="581" w:type="dxa"/>
            <w:shd w:val="clear" w:color="auto" w:fill="auto"/>
            <w:vAlign w:val="center"/>
          </w:tcPr>
          <w:p w14:paraId="3B337361">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每根</w:t>
            </w:r>
          </w:p>
        </w:tc>
        <w:tc>
          <w:tcPr>
            <w:tcW w:w="755" w:type="dxa"/>
            <w:shd w:val="clear" w:color="auto" w:fill="auto"/>
            <w:vAlign w:val="center"/>
          </w:tcPr>
          <w:p w14:paraId="3FDE2DE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1450</w:t>
            </w:r>
          </w:p>
        </w:tc>
        <w:tc>
          <w:tcPr>
            <w:tcW w:w="709" w:type="dxa"/>
            <w:shd w:val="clear" w:color="auto" w:fill="auto"/>
            <w:vAlign w:val="center"/>
          </w:tcPr>
          <w:p w14:paraId="4993AC57">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1305</w:t>
            </w:r>
          </w:p>
        </w:tc>
        <w:tc>
          <w:tcPr>
            <w:tcW w:w="1075" w:type="dxa"/>
            <w:shd w:val="clear" w:color="auto" w:fill="auto"/>
            <w:vAlign w:val="center"/>
          </w:tcPr>
          <w:p w14:paraId="41477300">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1233</w:t>
            </w:r>
          </w:p>
        </w:tc>
        <w:tc>
          <w:tcPr>
            <w:tcW w:w="1656" w:type="dxa"/>
            <w:shd w:val="clear" w:color="auto" w:fill="auto"/>
            <w:vAlign w:val="center"/>
          </w:tcPr>
          <w:p w14:paraId="6D13A854">
            <w:pPr>
              <w:overflowPunct w:val="0"/>
              <w:adjustRightInd w:val="0"/>
              <w:snapToGrid w:val="0"/>
              <w:spacing w:line="210" w:lineRule="exact"/>
              <w:rPr>
                <w:rFonts w:ascii="方正书宋_GBK" w:hAnsi="宋体" w:eastAsia="方正书宋_GBK" w:cs="宋体"/>
                <w:color w:val="000000"/>
                <w:sz w:val="18"/>
                <w:szCs w:val="18"/>
              </w:rPr>
            </w:pPr>
          </w:p>
        </w:tc>
      </w:tr>
      <w:tr w14:paraId="3E08B00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3EE6EDE6">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3C416BD1">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013315000930001</w:t>
            </w:r>
          </w:p>
        </w:tc>
        <w:tc>
          <w:tcPr>
            <w:tcW w:w="1497" w:type="dxa"/>
            <w:shd w:val="clear" w:color="auto" w:fill="auto"/>
            <w:vAlign w:val="center"/>
          </w:tcPr>
          <w:p w14:paraId="34D213E8">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肢体神经松解费-儿童（加收）</w:t>
            </w:r>
          </w:p>
        </w:tc>
        <w:tc>
          <w:tcPr>
            <w:tcW w:w="1783" w:type="dxa"/>
            <w:shd w:val="clear" w:color="auto" w:fill="auto"/>
            <w:vAlign w:val="center"/>
          </w:tcPr>
          <w:p w14:paraId="7A528318">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4A7C2B6D">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189ACA3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每根</w:t>
            </w:r>
          </w:p>
        </w:tc>
        <w:tc>
          <w:tcPr>
            <w:tcW w:w="755" w:type="dxa"/>
            <w:shd w:val="clear" w:color="auto" w:fill="auto"/>
            <w:vAlign w:val="center"/>
          </w:tcPr>
          <w:p w14:paraId="054D779B">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07F228F0">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7019386E">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1296CB7A">
            <w:pPr>
              <w:overflowPunct w:val="0"/>
              <w:adjustRightInd w:val="0"/>
              <w:snapToGrid w:val="0"/>
              <w:spacing w:line="210" w:lineRule="exact"/>
              <w:rPr>
                <w:rFonts w:ascii="方正书宋_GBK" w:hAnsi="宋体" w:eastAsia="方正书宋_GBK" w:cs="宋体"/>
                <w:color w:val="000000"/>
                <w:sz w:val="18"/>
                <w:szCs w:val="18"/>
              </w:rPr>
            </w:pPr>
          </w:p>
        </w:tc>
      </w:tr>
      <w:tr w14:paraId="625CFA0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restart"/>
            <w:shd w:val="clear" w:color="auto" w:fill="auto"/>
            <w:vAlign w:val="center"/>
          </w:tcPr>
          <w:p w14:paraId="6E55086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98</w:t>
            </w:r>
          </w:p>
        </w:tc>
        <w:tc>
          <w:tcPr>
            <w:tcW w:w="1635" w:type="dxa"/>
            <w:shd w:val="clear" w:color="auto" w:fill="auto"/>
            <w:vAlign w:val="center"/>
          </w:tcPr>
          <w:p w14:paraId="4F3042C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013315000940000</w:t>
            </w:r>
          </w:p>
        </w:tc>
        <w:tc>
          <w:tcPr>
            <w:tcW w:w="1497" w:type="dxa"/>
            <w:shd w:val="clear" w:color="auto" w:fill="auto"/>
            <w:vAlign w:val="center"/>
          </w:tcPr>
          <w:p w14:paraId="097F247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肢体神经修复费</w:t>
            </w:r>
          </w:p>
        </w:tc>
        <w:tc>
          <w:tcPr>
            <w:tcW w:w="1783" w:type="dxa"/>
            <w:shd w:val="clear" w:color="auto" w:fill="auto"/>
            <w:vAlign w:val="center"/>
          </w:tcPr>
          <w:p w14:paraId="6DA69DFA">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通过手术修复吻合肢体神经组织。</w:t>
            </w:r>
          </w:p>
        </w:tc>
        <w:tc>
          <w:tcPr>
            <w:tcW w:w="3811" w:type="dxa"/>
            <w:shd w:val="clear" w:color="auto" w:fill="auto"/>
            <w:vAlign w:val="center"/>
          </w:tcPr>
          <w:p w14:paraId="2C077B3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所定价格涵盖手术计划、术区准备、消毒、切开、探查、修复、吻合、止血、引流、缝合、处理用物等步骤所需的人力资源和基本物质资源消耗。</w:t>
            </w:r>
          </w:p>
        </w:tc>
        <w:tc>
          <w:tcPr>
            <w:tcW w:w="581" w:type="dxa"/>
            <w:shd w:val="clear" w:color="auto" w:fill="auto"/>
            <w:vAlign w:val="center"/>
          </w:tcPr>
          <w:p w14:paraId="360F403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每根</w:t>
            </w:r>
          </w:p>
        </w:tc>
        <w:tc>
          <w:tcPr>
            <w:tcW w:w="755" w:type="dxa"/>
            <w:shd w:val="clear" w:color="auto" w:fill="auto"/>
            <w:vAlign w:val="center"/>
          </w:tcPr>
          <w:p w14:paraId="021EE675">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2000</w:t>
            </w:r>
          </w:p>
        </w:tc>
        <w:tc>
          <w:tcPr>
            <w:tcW w:w="709" w:type="dxa"/>
            <w:shd w:val="clear" w:color="auto" w:fill="auto"/>
            <w:vAlign w:val="center"/>
          </w:tcPr>
          <w:p w14:paraId="767BC8A1">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1800</w:t>
            </w:r>
          </w:p>
        </w:tc>
        <w:tc>
          <w:tcPr>
            <w:tcW w:w="1075" w:type="dxa"/>
            <w:shd w:val="clear" w:color="auto" w:fill="auto"/>
            <w:vAlign w:val="center"/>
          </w:tcPr>
          <w:p w14:paraId="05CCB631">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1700</w:t>
            </w:r>
          </w:p>
        </w:tc>
        <w:tc>
          <w:tcPr>
            <w:tcW w:w="1656" w:type="dxa"/>
            <w:shd w:val="clear" w:color="auto" w:fill="auto"/>
            <w:vAlign w:val="center"/>
          </w:tcPr>
          <w:p w14:paraId="197616FF">
            <w:pPr>
              <w:overflowPunct w:val="0"/>
              <w:adjustRightInd w:val="0"/>
              <w:snapToGrid w:val="0"/>
              <w:spacing w:line="210" w:lineRule="exact"/>
              <w:rPr>
                <w:rFonts w:ascii="方正书宋_GBK" w:hAnsi="宋体" w:eastAsia="方正书宋_GBK" w:cs="宋体"/>
                <w:color w:val="000000"/>
                <w:sz w:val="18"/>
                <w:szCs w:val="18"/>
              </w:rPr>
            </w:pPr>
            <w:r>
              <w:rPr>
                <w:rFonts w:hint="eastAsia" w:ascii="方正书宋_GBK" w:hAnsi="宋体" w:eastAsia="方正书宋_GBK" w:cs="宋体"/>
                <w:color w:val="000000"/>
                <w:sz w:val="18"/>
                <w:szCs w:val="18"/>
              </w:rPr>
              <w:t>单个涉及血管、神经、肌腱损伤的伤口内，其血管、神经、肌腱修复费用不得超过断肢（指/趾）再植术的价格。</w:t>
            </w:r>
          </w:p>
        </w:tc>
      </w:tr>
      <w:tr w14:paraId="72A5615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405" w:type="dxa"/>
            <w:vMerge w:val="continue"/>
            <w:shd w:val="clear" w:color="auto" w:fill="auto"/>
            <w:vAlign w:val="center"/>
          </w:tcPr>
          <w:p w14:paraId="23F0734D">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5A84108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013315000940001</w:t>
            </w:r>
          </w:p>
        </w:tc>
        <w:tc>
          <w:tcPr>
            <w:tcW w:w="1497" w:type="dxa"/>
            <w:shd w:val="clear" w:color="auto" w:fill="auto"/>
            <w:vAlign w:val="center"/>
          </w:tcPr>
          <w:p w14:paraId="177A4CA1">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肢体神经修复费-儿童（加收）</w:t>
            </w:r>
          </w:p>
        </w:tc>
        <w:tc>
          <w:tcPr>
            <w:tcW w:w="1783" w:type="dxa"/>
            <w:shd w:val="clear" w:color="auto" w:fill="auto"/>
            <w:vAlign w:val="center"/>
          </w:tcPr>
          <w:p w14:paraId="49DA8A90">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60029A7D">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5EEDA7F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每根</w:t>
            </w:r>
          </w:p>
        </w:tc>
        <w:tc>
          <w:tcPr>
            <w:tcW w:w="755" w:type="dxa"/>
            <w:shd w:val="clear" w:color="auto" w:fill="auto"/>
            <w:vAlign w:val="center"/>
          </w:tcPr>
          <w:p w14:paraId="5E529B68">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2220C059">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5D7FC875">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0A3A1E34">
            <w:pPr>
              <w:overflowPunct w:val="0"/>
              <w:adjustRightInd w:val="0"/>
              <w:snapToGrid w:val="0"/>
              <w:spacing w:line="210" w:lineRule="exact"/>
              <w:rPr>
                <w:rFonts w:ascii="方正书宋_GBK" w:hAnsi="宋体" w:eastAsia="方正书宋_GBK" w:cs="宋体"/>
                <w:color w:val="000000"/>
                <w:sz w:val="18"/>
                <w:szCs w:val="18"/>
              </w:rPr>
            </w:pPr>
          </w:p>
        </w:tc>
      </w:tr>
      <w:tr w14:paraId="1A23AD1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10" w:hRule="atLeast"/>
          <w:jc w:val="center"/>
        </w:trPr>
        <w:tc>
          <w:tcPr>
            <w:tcW w:w="405" w:type="dxa"/>
            <w:vMerge w:val="restart"/>
            <w:shd w:val="clear" w:color="auto" w:fill="auto"/>
            <w:vAlign w:val="center"/>
          </w:tcPr>
          <w:p w14:paraId="4D9540F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99</w:t>
            </w:r>
          </w:p>
        </w:tc>
        <w:tc>
          <w:tcPr>
            <w:tcW w:w="1635" w:type="dxa"/>
            <w:shd w:val="clear" w:color="auto" w:fill="auto"/>
            <w:vAlign w:val="center"/>
          </w:tcPr>
          <w:p w14:paraId="71EB353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013315000950000</w:t>
            </w:r>
          </w:p>
        </w:tc>
        <w:tc>
          <w:tcPr>
            <w:tcW w:w="1497" w:type="dxa"/>
            <w:shd w:val="clear" w:color="auto" w:fill="auto"/>
            <w:vAlign w:val="center"/>
          </w:tcPr>
          <w:p w14:paraId="6764D911">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肢体血管吻合费</w:t>
            </w:r>
          </w:p>
        </w:tc>
        <w:tc>
          <w:tcPr>
            <w:tcW w:w="1783" w:type="dxa"/>
            <w:shd w:val="clear" w:color="auto" w:fill="auto"/>
            <w:vAlign w:val="center"/>
          </w:tcPr>
          <w:p w14:paraId="22E83E9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通过手术吻合肢体血管。</w:t>
            </w:r>
          </w:p>
        </w:tc>
        <w:tc>
          <w:tcPr>
            <w:tcW w:w="3811" w:type="dxa"/>
            <w:shd w:val="clear" w:color="auto" w:fill="auto"/>
            <w:vAlign w:val="center"/>
          </w:tcPr>
          <w:p w14:paraId="42B6D3E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所定价格涵盖手术计划、术区准备、消毒、切开、探查、修复、吻合、止血、引流、缝合、处理用物等步骤所需的人力资源和基本物质资源消耗。</w:t>
            </w:r>
          </w:p>
        </w:tc>
        <w:tc>
          <w:tcPr>
            <w:tcW w:w="581" w:type="dxa"/>
            <w:shd w:val="clear" w:color="auto" w:fill="auto"/>
            <w:vAlign w:val="center"/>
          </w:tcPr>
          <w:p w14:paraId="7AECB1C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每根</w:t>
            </w:r>
          </w:p>
        </w:tc>
        <w:tc>
          <w:tcPr>
            <w:tcW w:w="755" w:type="dxa"/>
            <w:shd w:val="clear" w:color="auto" w:fill="auto"/>
            <w:vAlign w:val="center"/>
          </w:tcPr>
          <w:p w14:paraId="656C8C6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2100</w:t>
            </w:r>
          </w:p>
        </w:tc>
        <w:tc>
          <w:tcPr>
            <w:tcW w:w="709" w:type="dxa"/>
            <w:shd w:val="clear" w:color="auto" w:fill="auto"/>
            <w:vAlign w:val="center"/>
          </w:tcPr>
          <w:p w14:paraId="10537AAE">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1890</w:t>
            </w:r>
          </w:p>
        </w:tc>
        <w:tc>
          <w:tcPr>
            <w:tcW w:w="1075" w:type="dxa"/>
            <w:shd w:val="clear" w:color="auto" w:fill="auto"/>
            <w:vAlign w:val="center"/>
          </w:tcPr>
          <w:p w14:paraId="6D961337">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1785</w:t>
            </w:r>
          </w:p>
        </w:tc>
        <w:tc>
          <w:tcPr>
            <w:tcW w:w="1656" w:type="dxa"/>
            <w:shd w:val="clear" w:color="auto" w:fill="auto"/>
            <w:vAlign w:val="center"/>
          </w:tcPr>
          <w:p w14:paraId="316C130D">
            <w:pPr>
              <w:overflowPunct w:val="0"/>
              <w:adjustRightInd w:val="0"/>
              <w:snapToGrid w:val="0"/>
              <w:spacing w:line="210" w:lineRule="exact"/>
              <w:rPr>
                <w:rFonts w:ascii="方正书宋_GBK" w:hAnsi="宋体" w:eastAsia="方正书宋_GBK" w:cs="宋体"/>
                <w:color w:val="000000"/>
                <w:sz w:val="18"/>
                <w:szCs w:val="18"/>
              </w:rPr>
            </w:pPr>
            <w:r>
              <w:rPr>
                <w:rFonts w:hint="eastAsia" w:ascii="方正书宋_GBK" w:hAnsi="宋体" w:eastAsia="方正书宋_GBK" w:cs="宋体"/>
                <w:color w:val="000000"/>
                <w:sz w:val="18"/>
                <w:szCs w:val="18"/>
              </w:rPr>
              <w:t>单个涉及血管、神经、肌腱损伤的伤口内，其血管、神经、肌腱修复费用不得超过断肢（指/趾）再植术的价格。</w:t>
            </w:r>
          </w:p>
        </w:tc>
      </w:tr>
      <w:tr w14:paraId="4F8EFFB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10" w:hRule="atLeast"/>
          <w:jc w:val="center"/>
        </w:trPr>
        <w:tc>
          <w:tcPr>
            <w:tcW w:w="405" w:type="dxa"/>
            <w:vMerge w:val="continue"/>
            <w:shd w:val="clear" w:color="auto" w:fill="auto"/>
            <w:vAlign w:val="center"/>
          </w:tcPr>
          <w:p w14:paraId="65B5381B">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436465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013315000950001</w:t>
            </w:r>
          </w:p>
        </w:tc>
        <w:tc>
          <w:tcPr>
            <w:tcW w:w="1497" w:type="dxa"/>
            <w:shd w:val="clear" w:color="auto" w:fill="auto"/>
            <w:vAlign w:val="center"/>
          </w:tcPr>
          <w:p w14:paraId="61354BF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肢体血管吻合费-儿童（加收）</w:t>
            </w:r>
          </w:p>
        </w:tc>
        <w:tc>
          <w:tcPr>
            <w:tcW w:w="1783" w:type="dxa"/>
            <w:shd w:val="clear" w:color="auto" w:fill="auto"/>
            <w:vAlign w:val="center"/>
          </w:tcPr>
          <w:p w14:paraId="54B07DAD">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11D2371C">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4898D7C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每根</w:t>
            </w:r>
          </w:p>
        </w:tc>
        <w:tc>
          <w:tcPr>
            <w:tcW w:w="755" w:type="dxa"/>
            <w:shd w:val="clear" w:color="auto" w:fill="auto"/>
            <w:vAlign w:val="center"/>
          </w:tcPr>
          <w:p w14:paraId="2A9BE13D">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391CAE1D">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1C5056EB">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51233AAE">
            <w:pPr>
              <w:overflowPunct w:val="0"/>
              <w:adjustRightInd w:val="0"/>
              <w:snapToGrid w:val="0"/>
              <w:spacing w:line="210" w:lineRule="exact"/>
              <w:rPr>
                <w:rFonts w:ascii="方正书宋_GBK" w:hAnsi="宋体" w:eastAsia="方正书宋_GBK" w:cs="宋体"/>
                <w:color w:val="000000"/>
                <w:sz w:val="18"/>
                <w:szCs w:val="18"/>
              </w:rPr>
            </w:pPr>
          </w:p>
        </w:tc>
      </w:tr>
      <w:tr w14:paraId="3D5D35F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10" w:hRule="atLeast"/>
          <w:jc w:val="center"/>
        </w:trPr>
        <w:tc>
          <w:tcPr>
            <w:tcW w:w="405" w:type="dxa"/>
            <w:vMerge w:val="restart"/>
            <w:shd w:val="clear" w:color="auto" w:fill="auto"/>
            <w:vAlign w:val="center"/>
          </w:tcPr>
          <w:p w14:paraId="3BF5463B">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100</w:t>
            </w:r>
          </w:p>
        </w:tc>
        <w:tc>
          <w:tcPr>
            <w:tcW w:w="1635" w:type="dxa"/>
            <w:shd w:val="clear" w:color="auto" w:fill="auto"/>
            <w:vAlign w:val="center"/>
          </w:tcPr>
          <w:p w14:paraId="4B94201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013315000960000</w:t>
            </w:r>
          </w:p>
        </w:tc>
        <w:tc>
          <w:tcPr>
            <w:tcW w:w="1497" w:type="dxa"/>
            <w:shd w:val="clear" w:color="auto" w:fill="auto"/>
            <w:vAlign w:val="center"/>
          </w:tcPr>
          <w:p w14:paraId="0CA030AF">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肌腱滑脱修复费</w:t>
            </w:r>
          </w:p>
        </w:tc>
        <w:tc>
          <w:tcPr>
            <w:tcW w:w="1783" w:type="dxa"/>
            <w:shd w:val="clear" w:color="auto" w:fill="auto"/>
            <w:vAlign w:val="center"/>
          </w:tcPr>
          <w:p w14:paraId="787855A1">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通过手术将滑脱的肌腱复位。</w:t>
            </w:r>
          </w:p>
        </w:tc>
        <w:tc>
          <w:tcPr>
            <w:tcW w:w="3811" w:type="dxa"/>
            <w:shd w:val="clear" w:color="auto" w:fill="auto"/>
            <w:vAlign w:val="center"/>
          </w:tcPr>
          <w:p w14:paraId="3B79FA33">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所定价格涵盖手术计划、术区准备、消毒、切开、探查、复位、重建、止血、引流、缝合、处理用物等步骤所需的人力资源和基本物质资源消耗。</w:t>
            </w:r>
          </w:p>
        </w:tc>
        <w:tc>
          <w:tcPr>
            <w:tcW w:w="581" w:type="dxa"/>
            <w:shd w:val="clear" w:color="auto" w:fill="auto"/>
            <w:vAlign w:val="center"/>
          </w:tcPr>
          <w:p w14:paraId="518041FB">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每根</w:t>
            </w:r>
          </w:p>
        </w:tc>
        <w:tc>
          <w:tcPr>
            <w:tcW w:w="755" w:type="dxa"/>
            <w:shd w:val="clear" w:color="auto" w:fill="auto"/>
            <w:vAlign w:val="center"/>
          </w:tcPr>
          <w:p w14:paraId="407010A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1800</w:t>
            </w:r>
          </w:p>
        </w:tc>
        <w:tc>
          <w:tcPr>
            <w:tcW w:w="709" w:type="dxa"/>
            <w:shd w:val="clear" w:color="auto" w:fill="auto"/>
            <w:vAlign w:val="center"/>
          </w:tcPr>
          <w:p w14:paraId="263BA1AC">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1620</w:t>
            </w:r>
          </w:p>
        </w:tc>
        <w:tc>
          <w:tcPr>
            <w:tcW w:w="1075" w:type="dxa"/>
            <w:shd w:val="clear" w:color="auto" w:fill="auto"/>
            <w:vAlign w:val="center"/>
          </w:tcPr>
          <w:p w14:paraId="58B61681">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1530</w:t>
            </w:r>
          </w:p>
        </w:tc>
        <w:tc>
          <w:tcPr>
            <w:tcW w:w="1656" w:type="dxa"/>
            <w:shd w:val="clear" w:color="auto" w:fill="auto"/>
            <w:vAlign w:val="center"/>
          </w:tcPr>
          <w:p w14:paraId="5C8A3697">
            <w:pPr>
              <w:overflowPunct w:val="0"/>
              <w:adjustRightInd w:val="0"/>
              <w:snapToGrid w:val="0"/>
              <w:spacing w:line="210" w:lineRule="exact"/>
              <w:rPr>
                <w:rFonts w:ascii="方正书宋_GBK" w:hAnsi="宋体" w:eastAsia="方正书宋_GBK" w:cs="宋体"/>
                <w:color w:val="000000"/>
                <w:sz w:val="18"/>
                <w:szCs w:val="18"/>
              </w:rPr>
            </w:pPr>
          </w:p>
        </w:tc>
      </w:tr>
      <w:tr w14:paraId="3FE9910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10" w:hRule="atLeast"/>
          <w:jc w:val="center"/>
        </w:trPr>
        <w:tc>
          <w:tcPr>
            <w:tcW w:w="405" w:type="dxa"/>
            <w:vMerge w:val="continue"/>
            <w:shd w:val="clear" w:color="auto" w:fill="auto"/>
            <w:vAlign w:val="center"/>
          </w:tcPr>
          <w:p w14:paraId="3BED23C5">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138215E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013315000960001</w:t>
            </w:r>
          </w:p>
        </w:tc>
        <w:tc>
          <w:tcPr>
            <w:tcW w:w="1497" w:type="dxa"/>
            <w:shd w:val="clear" w:color="auto" w:fill="auto"/>
            <w:vAlign w:val="center"/>
          </w:tcPr>
          <w:p w14:paraId="008E465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肌腱滑脱修复费-儿童（加收）</w:t>
            </w:r>
          </w:p>
        </w:tc>
        <w:tc>
          <w:tcPr>
            <w:tcW w:w="1783" w:type="dxa"/>
            <w:shd w:val="clear" w:color="auto" w:fill="auto"/>
            <w:vAlign w:val="center"/>
          </w:tcPr>
          <w:p w14:paraId="6D2E074B">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19DABA37">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772699A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每根</w:t>
            </w:r>
          </w:p>
        </w:tc>
        <w:tc>
          <w:tcPr>
            <w:tcW w:w="755" w:type="dxa"/>
            <w:shd w:val="clear" w:color="auto" w:fill="auto"/>
            <w:vAlign w:val="center"/>
          </w:tcPr>
          <w:p w14:paraId="1EE0CAE6">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30D49486">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6652B0A5">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0D4F8D3A">
            <w:pPr>
              <w:overflowPunct w:val="0"/>
              <w:adjustRightInd w:val="0"/>
              <w:snapToGrid w:val="0"/>
              <w:spacing w:line="210" w:lineRule="exact"/>
              <w:rPr>
                <w:rFonts w:ascii="方正书宋_GBK" w:hAnsi="宋体" w:eastAsia="方正书宋_GBK" w:cs="宋体"/>
                <w:color w:val="000000"/>
                <w:sz w:val="18"/>
                <w:szCs w:val="18"/>
              </w:rPr>
            </w:pPr>
          </w:p>
        </w:tc>
      </w:tr>
      <w:tr w14:paraId="452C0FF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10" w:hRule="atLeast"/>
          <w:jc w:val="center"/>
        </w:trPr>
        <w:tc>
          <w:tcPr>
            <w:tcW w:w="405" w:type="dxa"/>
            <w:vMerge w:val="restart"/>
            <w:shd w:val="clear" w:color="auto" w:fill="auto"/>
            <w:vAlign w:val="center"/>
          </w:tcPr>
          <w:p w14:paraId="7E6DCB2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101</w:t>
            </w:r>
          </w:p>
        </w:tc>
        <w:tc>
          <w:tcPr>
            <w:tcW w:w="1635" w:type="dxa"/>
            <w:shd w:val="clear" w:color="auto" w:fill="auto"/>
            <w:vAlign w:val="center"/>
          </w:tcPr>
          <w:p w14:paraId="5516880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013315000970000</w:t>
            </w:r>
          </w:p>
        </w:tc>
        <w:tc>
          <w:tcPr>
            <w:tcW w:w="1497" w:type="dxa"/>
            <w:shd w:val="clear" w:color="auto" w:fill="auto"/>
            <w:vAlign w:val="center"/>
          </w:tcPr>
          <w:p w14:paraId="5C6E5D9F">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肌腱/肌肉切取费</w:t>
            </w:r>
          </w:p>
        </w:tc>
        <w:tc>
          <w:tcPr>
            <w:tcW w:w="1783" w:type="dxa"/>
            <w:shd w:val="clear" w:color="auto" w:fill="auto"/>
            <w:vAlign w:val="center"/>
          </w:tcPr>
          <w:p w14:paraId="110A831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通过手术切取肌腱/肌肉。</w:t>
            </w:r>
          </w:p>
        </w:tc>
        <w:tc>
          <w:tcPr>
            <w:tcW w:w="3811" w:type="dxa"/>
            <w:shd w:val="clear" w:color="auto" w:fill="auto"/>
            <w:vAlign w:val="center"/>
          </w:tcPr>
          <w:p w14:paraId="5B54CE05">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所定价格涵盖手术计划、术区准备、消毒、切取、止血、引流、缝合、处理用物等步骤所需的人力资源和基本物质资源消耗。</w:t>
            </w:r>
          </w:p>
        </w:tc>
        <w:tc>
          <w:tcPr>
            <w:tcW w:w="581" w:type="dxa"/>
            <w:shd w:val="clear" w:color="auto" w:fill="auto"/>
            <w:vAlign w:val="center"/>
          </w:tcPr>
          <w:p w14:paraId="5F70718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每根</w:t>
            </w:r>
          </w:p>
        </w:tc>
        <w:tc>
          <w:tcPr>
            <w:tcW w:w="755" w:type="dxa"/>
            <w:shd w:val="clear" w:color="auto" w:fill="auto"/>
            <w:vAlign w:val="center"/>
          </w:tcPr>
          <w:p w14:paraId="77C02E78">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1270</w:t>
            </w:r>
          </w:p>
        </w:tc>
        <w:tc>
          <w:tcPr>
            <w:tcW w:w="709" w:type="dxa"/>
            <w:shd w:val="clear" w:color="auto" w:fill="auto"/>
            <w:vAlign w:val="center"/>
          </w:tcPr>
          <w:p w14:paraId="22C3970C">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1143</w:t>
            </w:r>
          </w:p>
        </w:tc>
        <w:tc>
          <w:tcPr>
            <w:tcW w:w="1075" w:type="dxa"/>
            <w:shd w:val="clear" w:color="auto" w:fill="auto"/>
            <w:vAlign w:val="center"/>
          </w:tcPr>
          <w:p w14:paraId="44867F1A">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1080</w:t>
            </w:r>
          </w:p>
        </w:tc>
        <w:tc>
          <w:tcPr>
            <w:tcW w:w="1656" w:type="dxa"/>
            <w:shd w:val="clear" w:color="auto" w:fill="auto"/>
            <w:vAlign w:val="center"/>
          </w:tcPr>
          <w:p w14:paraId="76C6D6D1">
            <w:pPr>
              <w:overflowPunct w:val="0"/>
              <w:adjustRightInd w:val="0"/>
              <w:snapToGrid w:val="0"/>
              <w:spacing w:line="210" w:lineRule="exact"/>
              <w:rPr>
                <w:rFonts w:ascii="方正书宋_GBK" w:hAnsi="宋体" w:eastAsia="方正书宋_GBK" w:cs="宋体"/>
                <w:color w:val="000000"/>
                <w:sz w:val="18"/>
                <w:szCs w:val="18"/>
              </w:rPr>
            </w:pPr>
          </w:p>
        </w:tc>
      </w:tr>
      <w:tr w14:paraId="294FF43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10" w:hRule="atLeast"/>
          <w:jc w:val="center"/>
        </w:trPr>
        <w:tc>
          <w:tcPr>
            <w:tcW w:w="405" w:type="dxa"/>
            <w:vMerge w:val="continue"/>
            <w:shd w:val="clear" w:color="auto" w:fill="auto"/>
            <w:vAlign w:val="center"/>
          </w:tcPr>
          <w:p w14:paraId="466DD3FE">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7E6A9FD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013315000970001</w:t>
            </w:r>
          </w:p>
        </w:tc>
        <w:tc>
          <w:tcPr>
            <w:tcW w:w="1497" w:type="dxa"/>
            <w:shd w:val="clear" w:color="auto" w:fill="auto"/>
            <w:vAlign w:val="center"/>
          </w:tcPr>
          <w:p w14:paraId="5B841DBA">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肌腱/肌肉切取费-儿童（加收）</w:t>
            </w:r>
          </w:p>
        </w:tc>
        <w:tc>
          <w:tcPr>
            <w:tcW w:w="1783" w:type="dxa"/>
            <w:shd w:val="clear" w:color="auto" w:fill="auto"/>
            <w:vAlign w:val="center"/>
          </w:tcPr>
          <w:p w14:paraId="7675622D">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104450FC">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27E3981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每根</w:t>
            </w:r>
          </w:p>
        </w:tc>
        <w:tc>
          <w:tcPr>
            <w:tcW w:w="755" w:type="dxa"/>
            <w:shd w:val="clear" w:color="auto" w:fill="auto"/>
            <w:vAlign w:val="center"/>
          </w:tcPr>
          <w:p w14:paraId="614F255D">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34594DA8">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6104FCF2">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1768C4BB">
            <w:pPr>
              <w:overflowPunct w:val="0"/>
              <w:adjustRightInd w:val="0"/>
              <w:snapToGrid w:val="0"/>
              <w:spacing w:line="210" w:lineRule="exact"/>
              <w:rPr>
                <w:rFonts w:ascii="方正书宋_GBK" w:hAnsi="宋体" w:eastAsia="方正书宋_GBK" w:cs="宋体"/>
                <w:color w:val="000000"/>
                <w:sz w:val="18"/>
                <w:szCs w:val="18"/>
              </w:rPr>
            </w:pPr>
          </w:p>
        </w:tc>
      </w:tr>
      <w:tr w14:paraId="53950666">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10" w:hRule="atLeast"/>
          <w:jc w:val="center"/>
        </w:trPr>
        <w:tc>
          <w:tcPr>
            <w:tcW w:w="405" w:type="dxa"/>
            <w:vMerge w:val="restart"/>
            <w:shd w:val="clear" w:color="auto" w:fill="auto"/>
            <w:vAlign w:val="center"/>
          </w:tcPr>
          <w:p w14:paraId="7B593B0B">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102</w:t>
            </w:r>
          </w:p>
        </w:tc>
        <w:tc>
          <w:tcPr>
            <w:tcW w:w="1635" w:type="dxa"/>
            <w:shd w:val="clear" w:color="auto" w:fill="auto"/>
            <w:vAlign w:val="center"/>
          </w:tcPr>
          <w:p w14:paraId="293B1D5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013315000980000</w:t>
            </w:r>
          </w:p>
        </w:tc>
        <w:tc>
          <w:tcPr>
            <w:tcW w:w="1497" w:type="dxa"/>
            <w:shd w:val="clear" w:color="auto" w:fill="auto"/>
            <w:vAlign w:val="center"/>
          </w:tcPr>
          <w:p w14:paraId="5BE2691A">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肌腱/肌肉松解费</w:t>
            </w:r>
          </w:p>
        </w:tc>
        <w:tc>
          <w:tcPr>
            <w:tcW w:w="1783" w:type="dxa"/>
            <w:shd w:val="clear" w:color="auto" w:fill="auto"/>
            <w:vAlign w:val="center"/>
          </w:tcPr>
          <w:p w14:paraId="17E6EF00">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通过手术松解粘连的肌腱/肌肉。</w:t>
            </w:r>
          </w:p>
        </w:tc>
        <w:tc>
          <w:tcPr>
            <w:tcW w:w="3811" w:type="dxa"/>
            <w:shd w:val="clear" w:color="auto" w:fill="auto"/>
            <w:vAlign w:val="center"/>
          </w:tcPr>
          <w:p w14:paraId="116BA3B3">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所定价格涵盖手术计划、术区准备、消毒、切开、松解、止血、引流、缝合、处理用物等步骤所需的人力资源和基本物质资源消耗。</w:t>
            </w:r>
          </w:p>
        </w:tc>
        <w:tc>
          <w:tcPr>
            <w:tcW w:w="581" w:type="dxa"/>
            <w:shd w:val="clear" w:color="auto" w:fill="auto"/>
            <w:vAlign w:val="center"/>
          </w:tcPr>
          <w:p w14:paraId="6973D58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每根</w:t>
            </w:r>
          </w:p>
        </w:tc>
        <w:tc>
          <w:tcPr>
            <w:tcW w:w="755" w:type="dxa"/>
            <w:shd w:val="clear" w:color="auto" w:fill="auto"/>
            <w:vAlign w:val="center"/>
          </w:tcPr>
          <w:p w14:paraId="1BD4860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1140</w:t>
            </w:r>
          </w:p>
        </w:tc>
        <w:tc>
          <w:tcPr>
            <w:tcW w:w="709" w:type="dxa"/>
            <w:shd w:val="clear" w:color="auto" w:fill="auto"/>
            <w:vAlign w:val="center"/>
          </w:tcPr>
          <w:p w14:paraId="43265B10">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1026</w:t>
            </w:r>
          </w:p>
        </w:tc>
        <w:tc>
          <w:tcPr>
            <w:tcW w:w="1075" w:type="dxa"/>
            <w:shd w:val="clear" w:color="auto" w:fill="auto"/>
            <w:vAlign w:val="center"/>
          </w:tcPr>
          <w:p w14:paraId="31804835">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969</w:t>
            </w:r>
          </w:p>
        </w:tc>
        <w:tc>
          <w:tcPr>
            <w:tcW w:w="1656" w:type="dxa"/>
            <w:shd w:val="clear" w:color="auto" w:fill="auto"/>
            <w:vAlign w:val="center"/>
          </w:tcPr>
          <w:p w14:paraId="215EF977">
            <w:pPr>
              <w:overflowPunct w:val="0"/>
              <w:adjustRightInd w:val="0"/>
              <w:snapToGrid w:val="0"/>
              <w:spacing w:line="210" w:lineRule="exact"/>
              <w:rPr>
                <w:rFonts w:ascii="方正书宋_GBK" w:hAnsi="宋体" w:eastAsia="方正书宋_GBK" w:cs="宋体"/>
                <w:color w:val="000000"/>
                <w:sz w:val="18"/>
                <w:szCs w:val="18"/>
              </w:rPr>
            </w:pPr>
          </w:p>
        </w:tc>
      </w:tr>
      <w:tr w14:paraId="6851367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10" w:hRule="atLeast"/>
          <w:jc w:val="center"/>
        </w:trPr>
        <w:tc>
          <w:tcPr>
            <w:tcW w:w="405" w:type="dxa"/>
            <w:vMerge w:val="continue"/>
            <w:shd w:val="clear" w:color="auto" w:fill="auto"/>
            <w:vAlign w:val="center"/>
          </w:tcPr>
          <w:p w14:paraId="17234B6D">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40115C4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013315000980001</w:t>
            </w:r>
          </w:p>
        </w:tc>
        <w:tc>
          <w:tcPr>
            <w:tcW w:w="1497" w:type="dxa"/>
            <w:shd w:val="clear" w:color="auto" w:fill="auto"/>
            <w:vAlign w:val="center"/>
          </w:tcPr>
          <w:p w14:paraId="750EEFA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肌腱/肌肉松解费-儿童（加收）</w:t>
            </w:r>
          </w:p>
        </w:tc>
        <w:tc>
          <w:tcPr>
            <w:tcW w:w="1783" w:type="dxa"/>
            <w:shd w:val="clear" w:color="auto" w:fill="auto"/>
            <w:vAlign w:val="center"/>
          </w:tcPr>
          <w:p w14:paraId="590CD945">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5CF812CB">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33F5D0B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每根</w:t>
            </w:r>
          </w:p>
        </w:tc>
        <w:tc>
          <w:tcPr>
            <w:tcW w:w="755" w:type="dxa"/>
            <w:shd w:val="clear" w:color="auto" w:fill="auto"/>
            <w:vAlign w:val="center"/>
          </w:tcPr>
          <w:p w14:paraId="78549D39">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61207C01">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36422C92">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23B4C0B2">
            <w:pPr>
              <w:overflowPunct w:val="0"/>
              <w:adjustRightInd w:val="0"/>
              <w:snapToGrid w:val="0"/>
              <w:spacing w:line="210" w:lineRule="exact"/>
              <w:rPr>
                <w:rFonts w:ascii="方正书宋_GBK" w:hAnsi="宋体" w:eastAsia="方正书宋_GBK" w:cs="宋体"/>
                <w:color w:val="000000"/>
                <w:sz w:val="18"/>
                <w:szCs w:val="18"/>
              </w:rPr>
            </w:pPr>
          </w:p>
        </w:tc>
      </w:tr>
      <w:tr w14:paraId="5820AD8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10" w:hRule="atLeast"/>
          <w:jc w:val="center"/>
        </w:trPr>
        <w:tc>
          <w:tcPr>
            <w:tcW w:w="405" w:type="dxa"/>
            <w:vMerge w:val="restart"/>
            <w:shd w:val="clear" w:color="auto" w:fill="auto"/>
            <w:vAlign w:val="center"/>
          </w:tcPr>
          <w:p w14:paraId="0EA3703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103</w:t>
            </w:r>
          </w:p>
        </w:tc>
        <w:tc>
          <w:tcPr>
            <w:tcW w:w="1635" w:type="dxa"/>
            <w:shd w:val="clear" w:color="auto" w:fill="auto"/>
            <w:vAlign w:val="center"/>
          </w:tcPr>
          <w:p w14:paraId="2F14A08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013315000990000</w:t>
            </w:r>
          </w:p>
        </w:tc>
        <w:tc>
          <w:tcPr>
            <w:tcW w:w="1497" w:type="dxa"/>
            <w:shd w:val="clear" w:color="auto" w:fill="auto"/>
            <w:vAlign w:val="center"/>
          </w:tcPr>
          <w:p w14:paraId="456058BA">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肢体肌腱修复费</w:t>
            </w:r>
          </w:p>
        </w:tc>
        <w:tc>
          <w:tcPr>
            <w:tcW w:w="1783" w:type="dxa"/>
            <w:shd w:val="clear" w:color="auto" w:fill="auto"/>
            <w:vAlign w:val="center"/>
          </w:tcPr>
          <w:p w14:paraId="1C38BC0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通过手术修复吻合肢体肌腱韧带。</w:t>
            </w:r>
          </w:p>
        </w:tc>
        <w:tc>
          <w:tcPr>
            <w:tcW w:w="3811" w:type="dxa"/>
            <w:shd w:val="clear" w:color="auto" w:fill="auto"/>
            <w:vAlign w:val="center"/>
          </w:tcPr>
          <w:p w14:paraId="47930874">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所定价格涵盖手术计划、术区准备、消毒、切开、探查、修复、吻合、止血、引流、缝合、处理用物等步骤所需的人力资源和基本物质资源消耗。</w:t>
            </w:r>
          </w:p>
        </w:tc>
        <w:tc>
          <w:tcPr>
            <w:tcW w:w="581" w:type="dxa"/>
            <w:shd w:val="clear" w:color="auto" w:fill="auto"/>
            <w:vAlign w:val="center"/>
          </w:tcPr>
          <w:p w14:paraId="6EB819C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每根</w:t>
            </w:r>
          </w:p>
        </w:tc>
        <w:tc>
          <w:tcPr>
            <w:tcW w:w="755" w:type="dxa"/>
            <w:shd w:val="clear" w:color="auto" w:fill="auto"/>
            <w:vAlign w:val="center"/>
          </w:tcPr>
          <w:p w14:paraId="27C2377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1565</w:t>
            </w:r>
          </w:p>
        </w:tc>
        <w:tc>
          <w:tcPr>
            <w:tcW w:w="709" w:type="dxa"/>
            <w:shd w:val="clear" w:color="auto" w:fill="auto"/>
            <w:vAlign w:val="center"/>
          </w:tcPr>
          <w:p w14:paraId="60D5DAF7">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1409</w:t>
            </w:r>
          </w:p>
        </w:tc>
        <w:tc>
          <w:tcPr>
            <w:tcW w:w="1075" w:type="dxa"/>
            <w:shd w:val="clear" w:color="auto" w:fill="auto"/>
            <w:vAlign w:val="center"/>
          </w:tcPr>
          <w:p w14:paraId="073E2BAC">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1330</w:t>
            </w:r>
          </w:p>
        </w:tc>
        <w:tc>
          <w:tcPr>
            <w:tcW w:w="1656" w:type="dxa"/>
            <w:shd w:val="clear" w:color="auto" w:fill="auto"/>
            <w:vAlign w:val="center"/>
          </w:tcPr>
          <w:p w14:paraId="771E1536">
            <w:pPr>
              <w:overflowPunct w:val="0"/>
              <w:adjustRightInd w:val="0"/>
              <w:snapToGrid w:val="0"/>
              <w:spacing w:line="210" w:lineRule="exact"/>
              <w:rPr>
                <w:rFonts w:ascii="方正书宋_GBK" w:hAnsi="宋体" w:eastAsia="方正书宋_GBK" w:cs="宋体"/>
                <w:strike/>
                <w:color w:val="000000"/>
                <w:sz w:val="18"/>
                <w:szCs w:val="18"/>
              </w:rPr>
            </w:pPr>
            <w:r>
              <w:rPr>
                <w:rFonts w:hint="eastAsia" w:ascii="方正书宋_GBK" w:hAnsi="宋体" w:eastAsia="方正书宋_GBK" w:cs="宋体"/>
                <w:color w:val="000000"/>
                <w:sz w:val="18"/>
                <w:szCs w:val="18"/>
              </w:rPr>
              <w:t>单个涉及血管、神经、肌腱损伤的伤口内，其血管、神经、肌腱修复费用不得超过断肢（指/趾）再植术的价格。</w:t>
            </w:r>
          </w:p>
        </w:tc>
      </w:tr>
      <w:tr w14:paraId="12F9E82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10" w:hRule="atLeast"/>
          <w:jc w:val="center"/>
        </w:trPr>
        <w:tc>
          <w:tcPr>
            <w:tcW w:w="405" w:type="dxa"/>
            <w:vMerge w:val="continue"/>
            <w:shd w:val="clear" w:color="auto" w:fill="auto"/>
            <w:vAlign w:val="center"/>
          </w:tcPr>
          <w:p w14:paraId="78AD157C">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231E3E45">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013315000990001</w:t>
            </w:r>
          </w:p>
        </w:tc>
        <w:tc>
          <w:tcPr>
            <w:tcW w:w="1497" w:type="dxa"/>
            <w:shd w:val="clear" w:color="auto" w:fill="auto"/>
            <w:vAlign w:val="center"/>
          </w:tcPr>
          <w:p w14:paraId="5A47993C">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肢体肌腱修复费-儿童（加收）</w:t>
            </w:r>
          </w:p>
        </w:tc>
        <w:tc>
          <w:tcPr>
            <w:tcW w:w="1783" w:type="dxa"/>
            <w:shd w:val="clear" w:color="auto" w:fill="auto"/>
            <w:vAlign w:val="center"/>
          </w:tcPr>
          <w:p w14:paraId="07CE672B">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1458A455">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27A4FDD6">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每根</w:t>
            </w:r>
          </w:p>
        </w:tc>
        <w:tc>
          <w:tcPr>
            <w:tcW w:w="755" w:type="dxa"/>
            <w:shd w:val="clear" w:color="auto" w:fill="auto"/>
            <w:vAlign w:val="center"/>
          </w:tcPr>
          <w:p w14:paraId="7FAAD3FA">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57932AD6">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43DF27E3">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630A08A1">
            <w:pPr>
              <w:overflowPunct w:val="0"/>
              <w:adjustRightInd w:val="0"/>
              <w:snapToGrid w:val="0"/>
              <w:spacing w:line="210" w:lineRule="exact"/>
              <w:rPr>
                <w:rFonts w:ascii="方正书宋_GBK" w:hAnsi="宋体" w:eastAsia="方正书宋_GBK" w:cs="宋体"/>
                <w:strike/>
                <w:color w:val="000000"/>
                <w:sz w:val="18"/>
                <w:szCs w:val="18"/>
              </w:rPr>
            </w:pPr>
          </w:p>
        </w:tc>
      </w:tr>
      <w:tr w14:paraId="437E8AD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752" w:hRule="atLeast"/>
          <w:jc w:val="center"/>
        </w:trPr>
        <w:tc>
          <w:tcPr>
            <w:tcW w:w="405" w:type="dxa"/>
            <w:vMerge w:val="restart"/>
            <w:shd w:val="clear" w:color="auto" w:fill="auto"/>
            <w:vAlign w:val="center"/>
          </w:tcPr>
          <w:p w14:paraId="184CB81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104</w:t>
            </w:r>
          </w:p>
        </w:tc>
        <w:tc>
          <w:tcPr>
            <w:tcW w:w="1635" w:type="dxa"/>
            <w:shd w:val="clear" w:color="auto" w:fill="auto"/>
            <w:vAlign w:val="center"/>
          </w:tcPr>
          <w:p w14:paraId="523F884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013315001000000</w:t>
            </w:r>
          </w:p>
        </w:tc>
        <w:tc>
          <w:tcPr>
            <w:tcW w:w="1497" w:type="dxa"/>
            <w:shd w:val="clear" w:color="auto" w:fill="auto"/>
            <w:vAlign w:val="center"/>
          </w:tcPr>
          <w:p w14:paraId="6A5CB70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肌腱/肌肉移位成形费</w:t>
            </w:r>
          </w:p>
        </w:tc>
        <w:tc>
          <w:tcPr>
            <w:tcW w:w="1783" w:type="dxa"/>
            <w:shd w:val="clear" w:color="auto" w:fill="auto"/>
            <w:vAlign w:val="center"/>
          </w:tcPr>
          <w:p w14:paraId="01E78010">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通过手术进行肌肉/肌腱移位或成形。</w:t>
            </w:r>
          </w:p>
        </w:tc>
        <w:tc>
          <w:tcPr>
            <w:tcW w:w="3811" w:type="dxa"/>
            <w:shd w:val="clear" w:color="auto" w:fill="auto"/>
            <w:vAlign w:val="center"/>
          </w:tcPr>
          <w:p w14:paraId="29288F7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所定价格涵盖手术计划、术区准备、消毒、切开、移位或成形、固定、止血、引流、缝合、处理用物等步骤所需的人力资源和基本物质资源消耗。</w:t>
            </w:r>
          </w:p>
        </w:tc>
        <w:tc>
          <w:tcPr>
            <w:tcW w:w="581" w:type="dxa"/>
            <w:shd w:val="clear" w:color="auto" w:fill="auto"/>
            <w:vAlign w:val="center"/>
          </w:tcPr>
          <w:p w14:paraId="1414EE8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每根</w:t>
            </w:r>
          </w:p>
        </w:tc>
        <w:tc>
          <w:tcPr>
            <w:tcW w:w="755" w:type="dxa"/>
            <w:shd w:val="clear" w:color="auto" w:fill="auto"/>
            <w:vAlign w:val="center"/>
          </w:tcPr>
          <w:p w14:paraId="020E714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2175</w:t>
            </w:r>
          </w:p>
        </w:tc>
        <w:tc>
          <w:tcPr>
            <w:tcW w:w="709" w:type="dxa"/>
            <w:shd w:val="clear" w:color="auto" w:fill="auto"/>
            <w:vAlign w:val="center"/>
          </w:tcPr>
          <w:p w14:paraId="7F1D77C7">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1958</w:t>
            </w:r>
          </w:p>
        </w:tc>
        <w:tc>
          <w:tcPr>
            <w:tcW w:w="1075" w:type="dxa"/>
            <w:shd w:val="clear" w:color="auto" w:fill="auto"/>
            <w:vAlign w:val="center"/>
          </w:tcPr>
          <w:p w14:paraId="28890136">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1849</w:t>
            </w:r>
          </w:p>
        </w:tc>
        <w:tc>
          <w:tcPr>
            <w:tcW w:w="1656" w:type="dxa"/>
            <w:shd w:val="clear" w:color="auto" w:fill="auto"/>
            <w:vAlign w:val="center"/>
          </w:tcPr>
          <w:p w14:paraId="2B003F06">
            <w:pPr>
              <w:overflowPunct w:val="0"/>
              <w:adjustRightInd w:val="0"/>
              <w:snapToGrid w:val="0"/>
              <w:spacing w:line="210" w:lineRule="exact"/>
              <w:rPr>
                <w:rFonts w:ascii="方正书宋_GBK" w:hAnsi="宋体" w:eastAsia="方正书宋_GBK" w:cs="宋体"/>
                <w:color w:val="000000"/>
                <w:sz w:val="18"/>
                <w:szCs w:val="18"/>
              </w:rPr>
            </w:pPr>
          </w:p>
        </w:tc>
      </w:tr>
      <w:tr w14:paraId="689D18B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10" w:hRule="atLeast"/>
          <w:jc w:val="center"/>
        </w:trPr>
        <w:tc>
          <w:tcPr>
            <w:tcW w:w="405" w:type="dxa"/>
            <w:vMerge w:val="continue"/>
            <w:shd w:val="clear" w:color="auto" w:fill="auto"/>
            <w:vAlign w:val="center"/>
          </w:tcPr>
          <w:p w14:paraId="68A05242">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6980A21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013315001000001</w:t>
            </w:r>
          </w:p>
        </w:tc>
        <w:tc>
          <w:tcPr>
            <w:tcW w:w="1497" w:type="dxa"/>
            <w:shd w:val="clear" w:color="auto" w:fill="auto"/>
            <w:vAlign w:val="center"/>
          </w:tcPr>
          <w:p w14:paraId="06D82135">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肌腱/肌肉移位成形费-儿童（加收）</w:t>
            </w:r>
          </w:p>
        </w:tc>
        <w:tc>
          <w:tcPr>
            <w:tcW w:w="1783" w:type="dxa"/>
            <w:shd w:val="clear" w:color="auto" w:fill="auto"/>
            <w:vAlign w:val="center"/>
          </w:tcPr>
          <w:p w14:paraId="2C7EAC99">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12B021DB">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0A0F91D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每根</w:t>
            </w:r>
          </w:p>
        </w:tc>
        <w:tc>
          <w:tcPr>
            <w:tcW w:w="755" w:type="dxa"/>
            <w:shd w:val="clear" w:color="auto" w:fill="auto"/>
            <w:vAlign w:val="center"/>
          </w:tcPr>
          <w:p w14:paraId="125AE9A8">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44C291DF">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7762E88E">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288099E8">
            <w:pPr>
              <w:overflowPunct w:val="0"/>
              <w:adjustRightInd w:val="0"/>
              <w:snapToGrid w:val="0"/>
              <w:spacing w:line="210" w:lineRule="exact"/>
              <w:rPr>
                <w:rFonts w:ascii="方正书宋_GBK" w:hAnsi="宋体" w:eastAsia="方正书宋_GBK" w:cs="宋体"/>
                <w:color w:val="000000"/>
                <w:sz w:val="18"/>
                <w:szCs w:val="18"/>
              </w:rPr>
            </w:pPr>
          </w:p>
        </w:tc>
      </w:tr>
      <w:tr w14:paraId="430FA9F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848" w:hRule="atLeast"/>
          <w:jc w:val="center"/>
        </w:trPr>
        <w:tc>
          <w:tcPr>
            <w:tcW w:w="405" w:type="dxa"/>
            <w:vMerge w:val="restart"/>
            <w:shd w:val="clear" w:color="auto" w:fill="auto"/>
            <w:vAlign w:val="center"/>
          </w:tcPr>
          <w:p w14:paraId="6DCB2B7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105</w:t>
            </w:r>
          </w:p>
        </w:tc>
        <w:tc>
          <w:tcPr>
            <w:tcW w:w="1635" w:type="dxa"/>
            <w:shd w:val="clear" w:color="auto" w:fill="auto"/>
            <w:vAlign w:val="center"/>
          </w:tcPr>
          <w:p w14:paraId="264EF9B4">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013315001010000</w:t>
            </w:r>
          </w:p>
        </w:tc>
        <w:tc>
          <w:tcPr>
            <w:tcW w:w="1497" w:type="dxa"/>
            <w:shd w:val="clear" w:color="auto" w:fill="auto"/>
            <w:vAlign w:val="center"/>
          </w:tcPr>
          <w:p w14:paraId="3ECE2BE8">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肌腱移植费</w:t>
            </w:r>
          </w:p>
        </w:tc>
        <w:tc>
          <w:tcPr>
            <w:tcW w:w="1783" w:type="dxa"/>
            <w:shd w:val="clear" w:color="auto" w:fill="auto"/>
            <w:vAlign w:val="center"/>
          </w:tcPr>
          <w:p w14:paraId="067741FF">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通过手术移植自体/同种异体/异种/人工肌腱组织。</w:t>
            </w:r>
          </w:p>
        </w:tc>
        <w:tc>
          <w:tcPr>
            <w:tcW w:w="3811" w:type="dxa"/>
            <w:shd w:val="clear" w:color="auto" w:fill="auto"/>
            <w:vAlign w:val="center"/>
          </w:tcPr>
          <w:p w14:paraId="282B778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所定价格涵盖手术计划、术区准备、消毒、切开、移植、固定、止血、引流、缝合、处理用物等步骤所需的人力资源和基本物质资源消耗。</w:t>
            </w:r>
          </w:p>
        </w:tc>
        <w:tc>
          <w:tcPr>
            <w:tcW w:w="581" w:type="dxa"/>
            <w:shd w:val="clear" w:color="auto" w:fill="auto"/>
            <w:vAlign w:val="center"/>
          </w:tcPr>
          <w:p w14:paraId="2695501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每根</w:t>
            </w:r>
          </w:p>
        </w:tc>
        <w:tc>
          <w:tcPr>
            <w:tcW w:w="755" w:type="dxa"/>
            <w:shd w:val="clear" w:color="auto" w:fill="auto"/>
            <w:vAlign w:val="center"/>
          </w:tcPr>
          <w:p w14:paraId="492F0263">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1565</w:t>
            </w:r>
          </w:p>
        </w:tc>
        <w:tc>
          <w:tcPr>
            <w:tcW w:w="709" w:type="dxa"/>
            <w:shd w:val="clear" w:color="auto" w:fill="auto"/>
            <w:vAlign w:val="center"/>
          </w:tcPr>
          <w:p w14:paraId="2B7B5CFE">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1409</w:t>
            </w:r>
          </w:p>
        </w:tc>
        <w:tc>
          <w:tcPr>
            <w:tcW w:w="1075" w:type="dxa"/>
            <w:shd w:val="clear" w:color="auto" w:fill="auto"/>
            <w:vAlign w:val="center"/>
          </w:tcPr>
          <w:p w14:paraId="36AB4BA0">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1330</w:t>
            </w:r>
          </w:p>
        </w:tc>
        <w:tc>
          <w:tcPr>
            <w:tcW w:w="1656" w:type="dxa"/>
            <w:shd w:val="clear" w:color="auto" w:fill="auto"/>
            <w:vAlign w:val="center"/>
          </w:tcPr>
          <w:p w14:paraId="6480FA50">
            <w:pPr>
              <w:overflowPunct w:val="0"/>
              <w:adjustRightInd w:val="0"/>
              <w:snapToGrid w:val="0"/>
              <w:spacing w:line="210" w:lineRule="exact"/>
              <w:rPr>
                <w:rFonts w:ascii="方正书宋_GBK" w:hAnsi="宋体" w:eastAsia="方正书宋_GBK" w:cs="宋体"/>
                <w:color w:val="000000"/>
                <w:sz w:val="18"/>
                <w:szCs w:val="18"/>
              </w:rPr>
            </w:pPr>
          </w:p>
        </w:tc>
      </w:tr>
      <w:tr w14:paraId="568A2D7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11" w:hRule="atLeast"/>
          <w:jc w:val="center"/>
        </w:trPr>
        <w:tc>
          <w:tcPr>
            <w:tcW w:w="405" w:type="dxa"/>
            <w:vMerge w:val="continue"/>
            <w:shd w:val="clear" w:color="auto" w:fill="auto"/>
            <w:vAlign w:val="center"/>
          </w:tcPr>
          <w:p w14:paraId="4AF7B5C7">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1C057FB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013315001010001</w:t>
            </w:r>
          </w:p>
        </w:tc>
        <w:tc>
          <w:tcPr>
            <w:tcW w:w="1497" w:type="dxa"/>
            <w:shd w:val="clear" w:color="auto" w:fill="auto"/>
            <w:vAlign w:val="center"/>
          </w:tcPr>
          <w:p w14:paraId="1A0162F4">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肌腱移植费-儿童（加收）</w:t>
            </w:r>
          </w:p>
        </w:tc>
        <w:tc>
          <w:tcPr>
            <w:tcW w:w="1783" w:type="dxa"/>
            <w:shd w:val="clear" w:color="auto" w:fill="auto"/>
            <w:vAlign w:val="center"/>
          </w:tcPr>
          <w:p w14:paraId="423DEB74">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5C7E9F8D">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00BBB8F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每根</w:t>
            </w:r>
          </w:p>
        </w:tc>
        <w:tc>
          <w:tcPr>
            <w:tcW w:w="755" w:type="dxa"/>
            <w:shd w:val="clear" w:color="auto" w:fill="auto"/>
            <w:vAlign w:val="center"/>
          </w:tcPr>
          <w:p w14:paraId="3CB3C647">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57CA76DF">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0D3F2F98">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4C1180E2">
            <w:pPr>
              <w:overflowPunct w:val="0"/>
              <w:adjustRightInd w:val="0"/>
              <w:snapToGrid w:val="0"/>
              <w:spacing w:line="210" w:lineRule="exact"/>
              <w:rPr>
                <w:rFonts w:ascii="方正书宋_GBK" w:hAnsi="宋体" w:eastAsia="方正书宋_GBK" w:cs="宋体"/>
                <w:color w:val="000000"/>
                <w:sz w:val="18"/>
                <w:szCs w:val="18"/>
              </w:rPr>
            </w:pPr>
          </w:p>
        </w:tc>
      </w:tr>
      <w:tr w14:paraId="428343C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136" w:hRule="atLeast"/>
          <w:jc w:val="center"/>
        </w:trPr>
        <w:tc>
          <w:tcPr>
            <w:tcW w:w="405" w:type="dxa"/>
            <w:vMerge w:val="restart"/>
            <w:shd w:val="clear" w:color="auto" w:fill="auto"/>
            <w:vAlign w:val="center"/>
          </w:tcPr>
          <w:p w14:paraId="0DFE7C55">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106</w:t>
            </w:r>
          </w:p>
        </w:tc>
        <w:tc>
          <w:tcPr>
            <w:tcW w:w="1635" w:type="dxa"/>
            <w:shd w:val="clear" w:color="auto" w:fill="auto"/>
            <w:vAlign w:val="center"/>
          </w:tcPr>
          <w:p w14:paraId="76F47D6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013315001020000</w:t>
            </w:r>
          </w:p>
        </w:tc>
        <w:tc>
          <w:tcPr>
            <w:tcW w:w="1497" w:type="dxa"/>
            <w:shd w:val="clear" w:color="auto" w:fill="auto"/>
            <w:vAlign w:val="center"/>
          </w:tcPr>
          <w:p w14:paraId="1C7BBEEC">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深层软组织病灶切除费（常规）</w:t>
            </w:r>
          </w:p>
        </w:tc>
        <w:tc>
          <w:tcPr>
            <w:tcW w:w="1783" w:type="dxa"/>
            <w:shd w:val="clear" w:color="auto" w:fill="auto"/>
            <w:vAlign w:val="center"/>
          </w:tcPr>
          <w:p w14:paraId="525829C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通过手术切除深层软组织肿瘤、炎性病变、血肿、脓肿、囊肿等病灶。</w:t>
            </w:r>
          </w:p>
        </w:tc>
        <w:tc>
          <w:tcPr>
            <w:tcW w:w="3811" w:type="dxa"/>
            <w:shd w:val="clear" w:color="auto" w:fill="auto"/>
            <w:vAlign w:val="center"/>
          </w:tcPr>
          <w:p w14:paraId="1B482438">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所定价格涵盖手术计划、术区准备、消毒、切开、分离、切除、止血、引流、缝合、处理用物等步骤所需的人力资源和基本物质资源消耗。</w:t>
            </w:r>
          </w:p>
        </w:tc>
        <w:tc>
          <w:tcPr>
            <w:tcW w:w="581" w:type="dxa"/>
            <w:shd w:val="clear" w:color="auto" w:fill="auto"/>
            <w:vAlign w:val="center"/>
          </w:tcPr>
          <w:p w14:paraId="39A23928">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1F7791F1">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1350</w:t>
            </w:r>
          </w:p>
        </w:tc>
        <w:tc>
          <w:tcPr>
            <w:tcW w:w="709" w:type="dxa"/>
            <w:shd w:val="clear" w:color="auto" w:fill="auto"/>
            <w:vAlign w:val="center"/>
          </w:tcPr>
          <w:p w14:paraId="49269F4B">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1215</w:t>
            </w:r>
          </w:p>
        </w:tc>
        <w:tc>
          <w:tcPr>
            <w:tcW w:w="1075" w:type="dxa"/>
            <w:shd w:val="clear" w:color="auto" w:fill="auto"/>
            <w:vAlign w:val="center"/>
          </w:tcPr>
          <w:p w14:paraId="69B9EACB">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1148</w:t>
            </w:r>
          </w:p>
        </w:tc>
        <w:tc>
          <w:tcPr>
            <w:tcW w:w="1656" w:type="dxa"/>
            <w:shd w:val="clear" w:color="auto" w:fill="auto"/>
            <w:vAlign w:val="center"/>
          </w:tcPr>
          <w:p w14:paraId="1C7152D4">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1.本项目所称“深层软组织”指：深筋膜及以下组织。</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2.腱鞘囊肿（拇囊炎）切除术减收700。</w:t>
            </w:r>
          </w:p>
        </w:tc>
      </w:tr>
      <w:tr w14:paraId="43D9EB9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907" w:hRule="atLeast"/>
          <w:jc w:val="center"/>
        </w:trPr>
        <w:tc>
          <w:tcPr>
            <w:tcW w:w="405" w:type="dxa"/>
            <w:vMerge w:val="continue"/>
            <w:shd w:val="clear" w:color="auto" w:fill="auto"/>
            <w:vAlign w:val="center"/>
          </w:tcPr>
          <w:p w14:paraId="40CB8B3F">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5BA9CFF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013315001020001</w:t>
            </w:r>
          </w:p>
        </w:tc>
        <w:tc>
          <w:tcPr>
            <w:tcW w:w="1497" w:type="dxa"/>
            <w:shd w:val="clear" w:color="auto" w:fill="auto"/>
            <w:vAlign w:val="center"/>
          </w:tcPr>
          <w:p w14:paraId="1C9B4B83">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深层软组织病灶切除费（常规）-儿童（加收）</w:t>
            </w:r>
          </w:p>
        </w:tc>
        <w:tc>
          <w:tcPr>
            <w:tcW w:w="1783" w:type="dxa"/>
            <w:shd w:val="clear" w:color="auto" w:fill="auto"/>
            <w:vAlign w:val="center"/>
          </w:tcPr>
          <w:p w14:paraId="0CAC96D7">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54237D10">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7081A92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3943FF6F">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00AB284F">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41361027">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52167D83">
            <w:pPr>
              <w:overflowPunct w:val="0"/>
              <w:adjustRightInd w:val="0"/>
              <w:snapToGrid w:val="0"/>
              <w:spacing w:line="210" w:lineRule="exact"/>
              <w:rPr>
                <w:rFonts w:ascii="方正书宋_GBK" w:hAnsi="宋体" w:eastAsia="方正书宋_GBK" w:cs="宋体"/>
                <w:color w:val="000000"/>
                <w:sz w:val="18"/>
                <w:szCs w:val="18"/>
              </w:rPr>
            </w:pPr>
          </w:p>
        </w:tc>
      </w:tr>
      <w:tr w14:paraId="57389FB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851" w:hRule="atLeast"/>
          <w:jc w:val="center"/>
        </w:trPr>
        <w:tc>
          <w:tcPr>
            <w:tcW w:w="405" w:type="dxa"/>
            <w:vMerge w:val="restart"/>
            <w:shd w:val="clear" w:color="auto" w:fill="auto"/>
            <w:vAlign w:val="center"/>
          </w:tcPr>
          <w:p w14:paraId="1A311538">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107</w:t>
            </w:r>
          </w:p>
        </w:tc>
        <w:tc>
          <w:tcPr>
            <w:tcW w:w="1635" w:type="dxa"/>
            <w:shd w:val="clear" w:color="auto" w:fill="auto"/>
            <w:vAlign w:val="center"/>
          </w:tcPr>
          <w:p w14:paraId="6807D2B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013315001030000</w:t>
            </w:r>
          </w:p>
        </w:tc>
        <w:tc>
          <w:tcPr>
            <w:tcW w:w="1497" w:type="dxa"/>
            <w:shd w:val="clear" w:color="auto" w:fill="auto"/>
            <w:vAlign w:val="center"/>
          </w:tcPr>
          <w:p w14:paraId="0F2CB538">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深层软组织病灶切除费（复杂）</w:t>
            </w:r>
          </w:p>
        </w:tc>
        <w:tc>
          <w:tcPr>
            <w:tcW w:w="1783" w:type="dxa"/>
            <w:shd w:val="clear" w:color="auto" w:fill="auto"/>
            <w:vAlign w:val="center"/>
          </w:tcPr>
          <w:p w14:paraId="4130D1E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通过手术切除复杂情形下深层软组织肿瘤、炎性病变、血肿、脓肿、囊肿等病灶。</w:t>
            </w:r>
          </w:p>
        </w:tc>
        <w:tc>
          <w:tcPr>
            <w:tcW w:w="3811" w:type="dxa"/>
            <w:shd w:val="clear" w:color="auto" w:fill="auto"/>
            <w:vAlign w:val="center"/>
          </w:tcPr>
          <w:p w14:paraId="08F24DDD">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所定价格涵盖手术计划、术区准备、消毒、切开、分离、切除、止血、引流、缝合、处理用物等步骤所需的人力资源和基本物质资源消耗。</w:t>
            </w:r>
          </w:p>
        </w:tc>
        <w:tc>
          <w:tcPr>
            <w:tcW w:w="581" w:type="dxa"/>
            <w:shd w:val="clear" w:color="auto" w:fill="auto"/>
            <w:vAlign w:val="center"/>
          </w:tcPr>
          <w:p w14:paraId="52A1C5D1">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232EB50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2600</w:t>
            </w:r>
          </w:p>
        </w:tc>
        <w:tc>
          <w:tcPr>
            <w:tcW w:w="709" w:type="dxa"/>
            <w:shd w:val="clear" w:color="auto" w:fill="auto"/>
            <w:vAlign w:val="center"/>
          </w:tcPr>
          <w:p w14:paraId="51E46A32">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2340</w:t>
            </w:r>
          </w:p>
        </w:tc>
        <w:tc>
          <w:tcPr>
            <w:tcW w:w="1075" w:type="dxa"/>
            <w:shd w:val="clear" w:color="auto" w:fill="auto"/>
            <w:vAlign w:val="center"/>
          </w:tcPr>
          <w:p w14:paraId="42CADC07">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2210</w:t>
            </w:r>
          </w:p>
        </w:tc>
        <w:tc>
          <w:tcPr>
            <w:tcW w:w="1656" w:type="dxa"/>
            <w:shd w:val="clear" w:color="auto" w:fill="auto"/>
            <w:vAlign w:val="center"/>
          </w:tcPr>
          <w:p w14:paraId="7B67C68A">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1.本</w:t>
            </w:r>
            <w:r>
              <w:rPr>
                <w:rFonts w:hint="eastAsia" w:ascii="方正书宋_GBK" w:hAnsi="宋体" w:eastAsia="方正书宋_GBK" w:cs="宋体"/>
                <w:color w:val="000000"/>
                <w:spacing w:val="-6"/>
                <w:kern w:val="0"/>
                <w:sz w:val="18"/>
                <w:szCs w:val="18"/>
                <w:lang w:bidi="ar"/>
              </w:rPr>
              <w:t>项目所称“深层软组织”指：深筋膜及以下组织。</w:t>
            </w:r>
            <w:r>
              <w:rPr>
                <w:rFonts w:hint="eastAsia" w:ascii="方正书宋_GBK" w:hAnsi="宋体" w:eastAsia="方正书宋_GBK" w:cs="宋体"/>
                <w:color w:val="000000"/>
                <w:kern w:val="0"/>
                <w:sz w:val="18"/>
                <w:szCs w:val="18"/>
                <w:lang w:bidi="ar"/>
              </w:rPr>
              <w:br w:type="textWrapping"/>
            </w:r>
            <w:r>
              <w:rPr>
                <w:rFonts w:hint="eastAsia" w:ascii="方正书宋_GBK" w:hAnsi="宋体" w:eastAsia="方正书宋_GBK" w:cs="宋体"/>
                <w:color w:val="000000"/>
                <w:kern w:val="0"/>
                <w:sz w:val="18"/>
                <w:szCs w:val="18"/>
                <w:lang w:bidi="ar"/>
              </w:rPr>
              <w:t>2.本项目所称“复杂”指：恶性肿瘤根治性切除、病灶累计面积大于体表面积5%的情况。</w:t>
            </w:r>
          </w:p>
        </w:tc>
      </w:tr>
      <w:tr w14:paraId="03C1275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739" w:hRule="atLeast"/>
          <w:jc w:val="center"/>
        </w:trPr>
        <w:tc>
          <w:tcPr>
            <w:tcW w:w="405" w:type="dxa"/>
            <w:vMerge w:val="continue"/>
            <w:shd w:val="clear" w:color="auto" w:fill="auto"/>
            <w:vAlign w:val="center"/>
          </w:tcPr>
          <w:p w14:paraId="3253BB18">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513D677A">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013315001030001</w:t>
            </w:r>
          </w:p>
        </w:tc>
        <w:tc>
          <w:tcPr>
            <w:tcW w:w="1497" w:type="dxa"/>
            <w:shd w:val="clear" w:color="auto" w:fill="auto"/>
            <w:vAlign w:val="center"/>
          </w:tcPr>
          <w:p w14:paraId="3BB79268">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深层软组织病灶切除费（复杂）-儿童（加收）</w:t>
            </w:r>
          </w:p>
        </w:tc>
        <w:tc>
          <w:tcPr>
            <w:tcW w:w="1783" w:type="dxa"/>
            <w:shd w:val="clear" w:color="auto" w:fill="auto"/>
            <w:vAlign w:val="center"/>
          </w:tcPr>
          <w:p w14:paraId="0C786684">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02019B6A">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12B3F399">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1C94F001">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18C8226B">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50DD245C">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4EC8ADD2">
            <w:pPr>
              <w:overflowPunct w:val="0"/>
              <w:adjustRightInd w:val="0"/>
              <w:snapToGrid w:val="0"/>
              <w:spacing w:line="210" w:lineRule="exact"/>
              <w:rPr>
                <w:rFonts w:ascii="方正书宋_GBK" w:hAnsi="宋体" w:eastAsia="方正书宋_GBK" w:cs="宋体"/>
                <w:color w:val="000000"/>
                <w:sz w:val="18"/>
                <w:szCs w:val="18"/>
              </w:rPr>
            </w:pPr>
          </w:p>
        </w:tc>
      </w:tr>
      <w:tr w14:paraId="7DF72DA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907" w:hRule="atLeast"/>
          <w:jc w:val="center"/>
        </w:trPr>
        <w:tc>
          <w:tcPr>
            <w:tcW w:w="405" w:type="dxa"/>
            <w:vMerge w:val="restart"/>
            <w:shd w:val="clear" w:color="auto" w:fill="auto"/>
            <w:vAlign w:val="center"/>
          </w:tcPr>
          <w:p w14:paraId="240DC942">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108</w:t>
            </w:r>
          </w:p>
        </w:tc>
        <w:tc>
          <w:tcPr>
            <w:tcW w:w="1635" w:type="dxa"/>
            <w:shd w:val="clear" w:color="auto" w:fill="auto"/>
            <w:vAlign w:val="center"/>
          </w:tcPr>
          <w:p w14:paraId="3FEEAE5C">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013315001040000</w:t>
            </w:r>
          </w:p>
        </w:tc>
        <w:tc>
          <w:tcPr>
            <w:tcW w:w="1497" w:type="dxa"/>
            <w:shd w:val="clear" w:color="auto" w:fill="auto"/>
            <w:vAlign w:val="center"/>
          </w:tcPr>
          <w:p w14:paraId="42A3E0E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筋膜间室综合征切开减压费</w:t>
            </w:r>
          </w:p>
        </w:tc>
        <w:tc>
          <w:tcPr>
            <w:tcW w:w="1783" w:type="dxa"/>
            <w:shd w:val="clear" w:color="auto" w:fill="auto"/>
            <w:vAlign w:val="center"/>
          </w:tcPr>
          <w:p w14:paraId="23F7E3D3">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通过手术切开皮肤及筋膜间室。</w:t>
            </w:r>
          </w:p>
        </w:tc>
        <w:tc>
          <w:tcPr>
            <w:tcW w:w="3811" w:type="dxa"/>
            <w:shd w:val="clear" w:color="auto" w:fill="auto"/>
            <w:vAlign w:val="center"/>
          </w:tcPr>
          <w:p w14:paraId="77EBCA53">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所定价格涵盖手术计划、术区准备、消毒、切开、探查、止血、引流、缝合、处理用物等步骤所需的人力资源和基本物质资源消耗。</w:t>
            </w:r>
          </w:p>
        </w:tc>
        <w:tc>
          <w:tcPr>
            <w:tcW w:w="581" w:type="dxa"/>
            <w:shd w:val="clear" w:color="auto" w:fill="auto"/>
            <w:vAlign w:val="center"/>
          </w:tcPr>
          <w:p w14:paraId="2BBDC698">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2A78733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2000</w:t>
            </w:r>
          </w:p>
        </w:tc>
        <w:tc>
          <w:tcPr>
            <w:tcW w:w="709" w:type="dxa"/>
            <w:shd w:val="clear" w:color="auto" w:fill="auto"/>
            <w:vAlign w:val="center"/>
          </w:tcPr>
          <w:p w14:paraId="69E7B43A">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1800</w:t>
            </w:r>
          </w:p>
        </w:tc>
        <w:tc>
          <w:tcPr>
            <w:tcW w:w="1075" w:type="dxa"/>
            <w:shd w:val="clear" w:color="auto" w:fill="auto"/>
            <w:vAlign w:val="center"/>
          </w:tcPr>
          <w:p w14:paraId="78FA1352">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1700</w:t>
            </w:r>
          </w:p>
        </w:tc>
        <w:tc>
          <w:tcPr>
            <w:tcW w:w="1656" w:type="dxa"/>
            <w:shd w:val="clear" w:color="auto" w:fill="auto"/>
            <w:vAlign w:val="center"/>
          </w:tcPr>
          <w:p w14:paraId="2CC43377">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本项目所称“部位”指：单侧的腰臀、大腿、小腿、前臂、上臂、手、足。</w:t>
            </w:r>
          </w:p>
        </w:tc>
      </w:tr>
      <w:tr w14:paraId="0BBC7FC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907" w:hRule="atLeast"/>
          <w:jc w:val="center"/>
        </w:trPr>
        <w:tc>
          <w:tcPr>
            <w:tcW w:w="405" w:type="dxa"/>
            <w:vMerge w:val="continue"/>
            <w:shd w:val="clear" w:color="auto" w:fill="auto"/>
            <w:vAlign w:val="center"/>
          </w:tcPr>
          <w:p w14:paraId="0EA030B3">
            <w:pPr>
              <w:overflowPunct w:val="0"/>
              <w:adjustRightInd w:val="0"/>
              <w:snapToGrid w:val="0"/>
              <w:spacing w:line="210" w:lineRule="exact"/>
              <w:jc w:val="center"/>
              <w:rPr>
                <w:rFonts w:ascii="方正书宋_GBK" w:hAnsi="宋体" w:eastAsia="方正书宋_GBK" w:cs="宋体"/>
                <w:color w:val="000000"/>
                <w:sz w:val="18"/>
                <w:szCs w:val="18"/>
              </w:rPr>
            </w:pPr>
          </w:p>
        </w:tc>
        <w:tc>
          <w:tcPr>
            <w:tcW w:w="1635" w:type="dxa"/>
            <w:shd w:val="clear" w:color="auto" w:fill="auto"/>
            <w:vAlign w:val="center"/>
          </w:tcPr>
          <w:p w14:paraId="3278F767">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013315001040001</w:t>
            </w:r>
          </w:p>
        </w:tc>
        <w:tc>
          <w:tcPr>
            <w:tcW w:w="1497" w:type="dxa"/>
            <w:shd w:val="clear" w:color="auto" w:fill="auto"/>
            <w:vAlign w:val="center"/>
          </w:tcPr>
          <w:p w14:paraId="65B802FB">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筋膜间室综合征切开减压费-儿童（加收）</w:t>
            </w:r>
          </w:p>
        </w:tc>
        <w:tc>
          <w:tcPr>
            <w:tcW w:w="1783" w:type="dxa"/>
            <w:shd w:val="clear" w:color="auto" w:fill="auto"/>
            <w:vAlign w:val="center"/>
          </w:tcPr>
          <w:p w14:paraId="5F574BD8">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3305968E">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786D8D7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部位</w:t>
            </w:r>
          </w:p>
        </w:tc>
        <w:tc>
          <w:tcPr>
            <w:tcW w:w="755" w:type="dxa"/>
            <w:shd w:val="clear" w:color="auto" w:fill="auto"/>
            <w:vAlign w:val="center"/>
          </w:tcPr>
          <w:p w14:paraId="1DD8094F">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03E9ECDA">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40300FCF">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0EDB3CE9">
            <w:pPr>
              <w:overflowPunct w:val="0"/>
              <w:adjustRightInd w:val="0"/>
              <w:snapToGrid w:val="0"/>
              <w:spacing w:line="210" w:lineRule="exact"/>
              <w:rPr>
                <w:rFonts w:ascii="方正书宋_GBK" w:hAnsi="宋体" w:eastAsia="方正书宋_GBK" w:cs="宋体"/>
                <w:color w:val="000000"/>
                <w:sz w:val="18"/>
                <w:szCs w:val="18"/>
              </w:rPr>
            </w:pPr>
          </w:p>
        </w:tc>
      </w:tr>
      <w:tr w14:paraId="2BB3407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907" w:hRule="atLeast"/>
          <w:jc w:val="center"/>
        </w:trPr>
        <w:tc>
          <w:tcPr>
            <w:tcW w:w="405" w:type="dxa"/>
            <w:vMerge w:val="restart"/>
            <w:shd w:val="clear" w:color="auto" w:fill="auto"/>
            <w:vAlign w:val="center"/>
          </w:tcPr>
          <w:p w14:paraId="597EB38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109</w:t>
            </w:r>
          </w:p>
        </w:tc>
        <w:tc>
          <w:tcPr>
            <w:tcW w:w="1635" w:type="dxa"/>
            <w:shd w:val="clear" w:color="auto" w:fill="auto"/>
            <w:vAlign w:val="center"/>
          </w:tcPr>
          <w:p w14:paraId="6CBB4C9D">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013315001050000</w:t>
            </w:r>
          </w:p>
        </w:tc>
        <w:tc>
          <w:tcPr>
            <w:tcW w:w="1497" w:type="dxa"/>
            <w:shd w:val="clear" w:color="auto" w:fill="auto"/>
            <w:vAlign w:val="center"/>
          </w:tcPr>
          <w:p w14:paraId="687710CE">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胸廓出口综合征手术费</w:t>
            </w:r>
          </w:p>
        </w:tc>
        <w:tc>
          <w:tcPr>
            <w:tcW w:w="1783" w:type="dxa"/>
            <w:shd w:val="clear" w:color="auto" w:fill="auto"/>
            <w:vAlign w:val="center"/>
          </w:tcPr>
          <w:p w14:paraId="3ACC8CB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通过手术松解颈部及胸部神经压迫。</w:t>
            </w:r>
          </w:p>
        </w:tc>
        <w:tc>
          <w:tcPr>
            <w:tcW w:w="3811" w:type="dxa"/>
            <w:shd w:val="clear" w:color="auto" w:fill="auto"/>
            <w:vAlign w:val="center"/>
          </w:tcPr>
          <w:p w14:paraId="543F5F8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所定价格涵盖手术计划、术区准备、消毒、切开、探查、切除、松解、止血、引流、缝合、处理用物等步骤所需的人力资源和基本物质资源消耗。</w:t>
            </w:r>
          </w:p>
        </w:tc>
        <w:tc>
          <w:tcPr>
            <w:tcW w:w="581" w:type="dxa"/>
            <w:shd w:val="clear" w:color="auto" w:fill="auto"/>
            <w:vAlign w:val="center"/>
          </w:tcPr>
          <w:p w14:paraId="1E40EBC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3BA2F9EE">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3850</w:t>
            </w:r>
          </w:p>
        </w:tc>
        <w:tc>
          <w:tcPr>
            <w:tcW w:w="709" w:type="dxa"/>
            <w:shd w:val="clear" w:color="auto" w:fill="auto"/>
            <w:vAlign w:val="center"/>
          </w:tcPr>
          <w:p w14:paraId="765AECDC">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3465</w:t>
            </w:r>
          </w:p>
        </w:tc>
        <w:tc>
          <w:tcPr>
            <w:tcW w:w="1075" w:type="dxa"/>
            <w:shd w:val="clear" w:color="auto" w:fill="auto"/>
            <w:vAlign w:val="center"/>
          </w:tcPr>
          <w:p w14:paraId="193DA61E">
            <w:pPr>
              <w:overflowPunct w:val="0"/>
              <w:adjustRightInd w:val="0"/>
              <w:snapToGrid w:val="0"/>
              <w:spacing w:line="210" w:lineRule="exact"/>
              <w:jc w:val="center"/>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3273</w:t>
            </w:r>
          </w:p>
        </w:tc>
        <w:tc>
          <w:tcPr>
            <w:tcW w:w="1656" w:type="dxa"/>
            <w:shd w:val="clear" w:color="auto" w:fill="auto"/>
            <w:vAlign w:val="center"/>
          </w:tcPr>
          <w:p w14:paraId="6D1A797A">
            <w:pPr>
              <w:overflowPunct w:val="0"/>
              <w:adjustRightInd w:val="0"/>
              <w:snapToGrid w:val="0"/>
              <w:spacing w:line="210" w:lineRule="exact"/>
              <w:rPr>
                <w:rFonts w:ascii="方正书宋_GBK" w:hAnsi="宋体" w:eastAsia="方正书宋_GBK" w:cs="宋体"/>
                <w:color w:val="000000"/>
                <w:sz w:val="18"/>
                <w:szCs w:val="18"/>
              </w:rPr>
            </w:pPr>
          </w:p>
        </w:tc>
      </w:tr>
      <w:tr w14:paraId="51D5620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907" w:hRule="atLeast"/>
          <w:jc w:val="center"/>
        </w:trPr>
        <w:tc>
          <w:tcPr>
            <w:tcW w:w="405" w:type="dxa"/>
            <w:vMerge w:val="continue"/>
            <w:shd w:val="clear" w:color="auto" w:fill="auto"/>
            <w:vAlign w:val="center"/>
          </w:tcPr>
          <w:p w14:paraId="16BC2A76">
            <w:pPr>
              <w:overflowPunct w:val="0"/>
              <w:adjustRightInd w:val="0"/>
              <w:snapToGrid w:val="0"/>
              <w:spacing w:line="210" w:lineRule="exact"/>
              <w:rPr>
                <w:rFonts w:ascii="方正书宋_GBK" w:hAnsi="宋体" w:eastAsia="方正书宋_GBK" w:cs="宋体"/>
                <w:color w:val="000000"/>
                <w:sz w:val="18"/>
                <w:szCs w:val="18"/>
              </w:rPr>
            </w:pPr>
          </w:p>
        </w:tc>
        <w:tc>
          <w:tcPr>
            <w:tcW w:w="1635" w:type="dxa"/>
            <w:shd w:val="clear" w:color="auto" w:fill="auto"/>
            <w:vAlign w:val="center"/>
          </w:tcPr>
          <w:p w14:paraId="4BB5AA90">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013315001050001</w:t>
            </w:r>
          </w:p>
        </w:tc>
        <w:tc>
          <w:tcPr>
            <w:tcW w:w="1497" w:type="dxa"/>
            <w:shd w:val="clear" w:color="auto" w:fill="auto"/>
            <w:vAlign w:val="center"/>
          </w:tcPr>
          <w:p w14:paraId="135D2AE9">
            <w:pPr>
              <w:overflowPunct w:val="0"/>
              <w:adjustRightInd w:val="0"/>
              <w:snapToGrid w:val="0"/>
              <w:spacing w:line="210" w:lineRule="exact"/>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胸廓出口综合征手术费-儿童（加收）</w:t>
            </w:r>
          </w:p>
        </w:tc>
        <w:tc>
          <w:tcPr>
            <w:tcW w:w="1783" w:type="dxa"/>
            <w:shd w:val="clear" w:color="auto" w:fill="auto"/>
            <w:vAlign w:val="center"/>
          </w:tcPr>
          <w:p w14:paraId="7843E2E4">
            <w:pPr>
              <w:overflowPunct w:val="0"/>
              <w:adjustRightInd w:val="0"/>
              <w:snapToGrid w:val="0"/>
              <w:spacing w:line="210" w:lineRule="exact"/>
              <w:rPr>
                <w:rFonts w:ascii="方正书宋_GBK" w:hAnsi="宋体" w:eastAsia="方正书宋_GBK" w:cs="宋体"/>
                <w:color w:val="000000"/>
                <w:sz w:val="18"/>
                <w:szCs w:val="18"/>
              </w:rPr>
            </w:pPr>
          </w:p>
        </w:tc>
        <w:tc>
          <w:tcPr>
            <w:tcW w:w="3811" w:type="dxa"/>
            <w:shd w:val="clear" w:color="auto" w:fill="auto"/>
            <w:vAlign w:val="center"/>
          </w:tcPr>
          <w:p w14:paraId="5F643226">
            <w:pPr>
              <w:overflowPunct w:val="0"/>
              <w:adjustRightInd w:val="0"/>
              <w:snapToGrid w:val="0"/>
              <w:spacing w:line="210" w:lineRule="exact"/>
              <w:rPr>
                <w:rFonts w:ascii="方正书宋_GBK" w:hAnsi="宋体" w:eastAsia="方正书宋_GBK" w:cs="宋体"/>
                <w:color w:val="000000"/>
                <w:sz w:val="18"/>
                <w:szCs w:val="18"/>
              </w:rPr>
            </w:pPr>
          </w:p>
        </w:tc>
        <w:tc>
          <w:tcPr>
            <w:tcW w:w="581" w:type="dxa"/>
            <w:shd w:val="clear" w:color="auto" w:fill="auto"/>
            <w:vAlign w:val="center"/>
          </w:tcPr>
          <w:p w14:paraId="21E4B63F">
            <w:pPr>
              <w:overflowPunct w:val="0"/>
              <w:adjustRightInd w:val="0"/>
              <w:snapToGrid w:val="0"/>
              <w:spacing w:line="210" w:lineRule="exact"/>
              <w:jc w:val="center"/>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次</w:t>
            </w:r>
          </w:p>
        </w:tc>
        <w:tc>
          <w:tcPr>
            <w:tcW w:w="755" w:type="dxa"/>
            <w:shd w:val="clear" w:color="auto" w:fill="auto"/>
            <w:vAlign w:val="center"/>
          </w:tcPr>
          <w:p w14:paraId="5E304B94">
            <w:pPr>
              <w:overflowPunct w:val="0"/>
              <w:adjustRightInd w:val="0"/>
              <w:snapToGrid w:val="0"/>
              <w:spacing w:line="210" w:lineRule="exact"/>
              <w:jc w:val="center"/>
              <w:rPr>
                <w:rFonts w:ascii="方正书宋_GBK" w:hAnsi="宋体" w:eastAsia="方正书宋_GBK" w:cs="宋体"/>
                <w:color w:val="000000"/>
                <w:sz w:val="18"/>
                <w:szCs w:val="18"/>
              </w:rPr>
            </w:pPr>
          </w:p>
        </w:tc>
        <w:tc>
          <w:tcPr>
            <w:tcW w:w="709" w:type="dxa"/>
            <w:shd w:val="clear" w:color="auto" w:fill="auto"/>
            <w:vAlign w:val="center"/>
          </w:tcPr>
          <w:p w14:paraId="7DD04B8C">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075" w:type="dxa"/>
            <w:shd w:val="clear" w:color="auto" w:fill="auto"/>
            <w:vAlign w:val="center"/>
          </w:tcPr>
          <w:p w14:paraId="3AEF3172">
            <w:pPr>
              <w:overflowPunct w:val="0"/>
              <w:adjustRightInd w:val="0"/>
              <w:snapToGrid w:val="0"/>
              <w:spacing w:line="210" w:lineRule="exact"/>
              <w:jc w:val="center"/>
              <w:rPr>
                <w:rFonts w:ascii="方正书宋_GBK" w:hAnsi="宋体" w:eastAsia="方正书宋_GBK" w:cs="宋体"/>
                <w:color w:val="000000"/>
                <w:kern w:val="0"/>
                <w:sz w:val="18"/>
                <w:szCs w:val="18"/>
                <w:lang w:bidi="ar"/>
              </w:rPr>
            </w:pPr>
          </w:p>
        </w:tc>
        <w:tc>
          <w:tcPr>
            <w:tcW w:w="1656" w:type="dxa"/>
            <w:shd w:val="clear" w:color="auto" w:fill="auto"/>
            <w:vAlign w:val="center"/>
          </w:tcPr>
          <w:p w14:paraId="0548B85C">
            <w:pPr>
              <w:overflowPunct w:val="0"/>
              <w:adjustRightInd w:val="0"/>
              <w:snapToGrid w:val="0"/>
              <w:spacing w:line="210" w:lineRule="exact"/>
              <w:rPr>
                <w:rFonts w:ascii="方正书宋_GBK" w:hAnsi="宋体" w:eastAsia="方正书宋_GBK" w:cs="宋体"/>
                <w:color w:val="000000"/>
                <w:sz w:val="18"/>
                <w:szCs w:val="18"/>
              </w:rPr>
            </w:pPr>
          </w:p>
        </w:tc>
      </w:tr>
    </w:tbl>
    <w:p w14:paraId="021DD699">
      <w:pPr>
        <w:overflowPunct w:val="0"/>
        <w:adjustRightInd w:val="0"/>
        <w:snapToGrid w:val="0"/>
        <w:spacing w:line="210" w:lineRule="exact"/>
        <w:ind w:left="348" w:hanging="348" w:hangingChars="200"/>
        <w:jc w:val="left"/>
        <w:textAlignment w:val="center"/>
        <w:rPr>
          <w:rFonts w:ascii="方正书宋_GBK" w:hAnsi="宋体" w:eastAsia="方正书宋_GBK" w:cs="宋体"/>
          <w:color w:val="000000"/>
          <w:kern w:val="0"/>
          <w:sz w:val="18"/>
          <w:szCs w:val="18"/>
          <w:lang w:bidi="ar"/>
        </w:rPr>
      </w:pPr>
    </w:p>
    <w:p w14:paraId="4DBE6653">
      <w:pPr>
        <w:overflowPunct w:val="0"/>
        <w:adjustRightInd w:val="0"/>
        <w:snapToGrid w:val="0"/>
        <w:spacing w:line="210" w:lineRule="exact"/>
        <w:ind w:left="348" w:hanging="348" w:hangingChars="200"/>
        <w:jc w:val="left"/>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使用说明：</w:t>
      </w:r>
    </w:p>
    <w:p w14:paraId="1C686795">
      <w:pPr>
        <w:overflowPunct w:val="0"/>
        <w:adjustRightInd w:val="0"/>
        <w:snapToGrid w:val="0"/>
        <w:spacing w:line="210" w:lineRule="exact"/>
        <w:ind w:firstLine="348" w:firstLineChars="200"/>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1.本表以骨骼肌肉系统为重点，按照骨骼肌肉系统相关主要环节的服务产出设立医疗服务价格项目。</w:t>
      </w:r>
    </w:p>
    <w:p w14:paraId="6C5A790C">
      <w:pPr>
        <w:overflowPunct w:val="0"/>
        <w:adjustRightInd w:val="0"/>
        <w:snapToGrid w:val="0"/>
        <w:spacing w:line="210" w:lineRule="exact"/>
        <w:ind w:firstLine="348" w:firstLineChars="200"/>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2.本表所定价格属于政府指导价为最高限价，下浮不限。</w:t>
      </w:r>
    </w:p>
    <w:p w14:paraId="65E2AADB">
      <w:pPr>
        <w:overflowPunct w:val="0"/>
        <w:adjustRightInd w:val="0"/>
        <w:snapToGrid w:val="0"/>
        <w:spacing w:line="210" w:lineRule="exact"/>
        <w:ind w:firstLine="348" w:firstLineChars="200"/>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3.“价格构成”，指项目价格应涵盖的各类资源消耗，用于确定计价单元的边界，不应作为临床技术标准理解，不是实际操作方式、路径、步骤、程序的强制性要求，价格构成</w:t>
      </w:r>
    </w:p>
    <w:p w14:paraId="43C18A2C">
      <w:pPr>
        <w:overflowPunct w:val="0"/>
        <w:adjustRightInd w:val="0"/>
        <w:snapToGrid w:val="0"/>
        <w:spacing w:line="210" w:lineRule="exact"/>
        <w:ind w:firstLine="522" w:firstLineChars="300"/>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中包含但临床实践中非必要、未发生的，无需强制要求公立医疗机构减计费用。所列“设备投入”包括但不限于操作设备、器具及固定资产投入。</w:t>
      </w:r>
    </w:p>
    <w:p w14:paraId="72DE8210">
      <w:pPr>
        <w:overflowPunct w:val="0"/>
        <w:adjustRightInd w:val="0"/>
        <w:snapToGrid w:val="0"/>
        <w:spacing w:line="210" w:lineRule="exact"/>
        <w:ind w:firstLine="348" w:firstLineChars="200"/>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4.“加收项”，指同一项目以不同方式提供或在不同场景应用时，确有必要制定差异化收费标准而细分的一类子项，包括在原项目价格基础上增加或减少收费的情况，实际应用</w:t>
      </w:r>
    </w:p>
    <w:p w14:paraId="5D3095F9">
      <w:pPr>
        <w:overflowPunct w:val="0"/>
        <w:adjustRightInd w:val="0"/>
        <w:snapToGrid w:val="0"/>
        <w:spacing w:line="210" w:lineRule="exact"/>
        <w:ind w:firstLine="522" w:firstLineChars="300"/>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中，同时涉及多个加收项的，以项目单价为基础计算相应的加/减收水平后，据实收费。</w:t>
      </w:r>
    </w:p>
    <w:p w14:paraId="2BF65C88">
      <w:pPr>
        <w:overflowPunct w:val="0"/>
        <w:adjustRightInd w:val="0"/>
        <w:snapToGrid w:val="0"/>
        <w:spacing w:line="210" w:lineRule="exact"/>
        <w:ind w:firstLine="348" w:firstLineChars="200"/>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5.“扩展项”，指同一项目下以不同方式提供或在不同场景应用时，只扩展价格项目适用范围、不额外加价的一类子项，子项的价格按主项目执行。</w:t>
      </w:r>
    </w:p>
    <w:p w14:paraId="2548968A">
      <w:pPr>
        <w:overflowPunct w:val="0"/>
        <w:adjustRightInd w:val="0"/>
        <w:snapToGrid w:val="0"/>
        <w:spacing w:line="210" w:lineRule="exact"/>
        <w:ind w:left="525" w:leftChars="112" w:hanging="174" w:hangingChars="100"/>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6.“基本物质</w:t>
      </w:r>
      <w:r>
        <w:rPr>
          <w:rFonts w:hint="eastAsia" w:ascii="方正书宋_GBK" w:hAnsi="宋体" w:eastAsia="方正书宋_GBK" w:cs="宋体"/>
          <w:color w:val="000000"/>
          <w:spacing w:val="2"/>
          <w:kern w:val="0"/>
          <w:sz w:val="18"/>
          <w:szCs w:val="18"/>
          <w:lang w:bidi="ar"/>
        </w:rPr>
        <w:t>资源消耗”，是指原则上限于不应或不必要与医疗服务项目分割的易耗品，属于医疗服务价格项目应当使用的，包括但不限于各类消杀用品、储存用品、清洁用品、个人防护用品、针（刀）具、刮</w:t>
      </w:r>
      <w:r>
        <w:rPr>
          <w:rFonts w:hint="eastAsia" w:ascii="方正书宋_GBK" w:hAnsi="宋体" w:eastAsia="方正书宋_GBK" w:cs="宋体"/>
          <w:color w:val="000000"/>
          <w:kern w:val="0"/>
          <w:sz w:val="18"/>
          <w:szCs w:val="18"/>
          <w:lang w:bidi="ar"/>
        </w:rPr>
        <w:t>匙、垃圾处理用品、冲洗液、润滑剂、灌洗液、棉球、棉签、纱布（垫）、绷带、腕带、护垫、衬垫、手术巾（单）、治疗巾（单）、治疗护理盘（包）、注射器、防渗漏垫、标签、操作器具、冲洗工具、备皮工具、包裹单（袋）等。基本物耗成本计入项目价格，不另行收费。除基本物耗以外的其他耗材，按照实际采购价格零差率收费销售。</w:t>
      </w:r>
    </w:p>
    <w:p w14:paraId="6CC3EA65">
      <w:pPr>
        <w:overflowPunct w:val="0"/>
        <w:adjustRightInd w:val="0"/>
        <w:snapToGrid w:val="0"/>
        <w:spacing w:line="210" w:lineRule="exact"/>
        <w:ind w:firstLine="348" w:firstLineChars="200"/>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7.手术类项目服务对象为儿童时，统一落实儿童加收政策，加收比例为20%。“儿童”指6周岁及以下，周岁的计算方法以法律的相关规定为准。</w:t>
      </w:r>
    </w:p>
    <w:p w14:paraId="330422B9">
      <w:pPr>
        <w:overflowPunct w:val="0"/>
        <w:adjustRightInd w:val="0"/>
        <w:snapToGrid w:val="0"/>
        <w:spacing w:line="210" w:lineRule="exact"/>
        <w:ind w:firstLine="348" w:firstLineChars="200"/>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8.“颅颈交界区”，指颅骨枕部与寰枢椎部位区域。</w:t>
      </w:r>
    </w:p>
    <w:p w14:paraId="40B4DAC4">
      <w:pPr>
        <w:overflowPunct w:val="0"/>
        <w:adjustRightInd w:val="0"/>
        <w:snapToGrid w:val="0"/>
        <w:spacing w:line="210" w:lineRule="exact"/>
        <w:ind w:firstLine="348" w:firstLineChars="200"/>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9.“大关节”，指肢体肩关节、肘关节、腕关节、髋关节、膝关节、踝关节；“小关节”，指手足部关节等其他局限性关节。</w:t>
      </w:r>
    </w:p>
    <w:p w14:paraId="75395695">
      <w:pPr>
        <w:overflowPunct w:val="0"/>
        <w:adjustRightInd w:val="0"/>
        <w:snapToGrid w:val="0"/>
        <w:spacing w:line="210" w:lineRule="exact"/>
        <w:ind w:firstLine="348" w:firstLineChars="200"/>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10.四肢骨折项目的计价单位“部位”指：单侧的肩胛骨、锁骨、股骨、髌骨、胫骨、腓骨、肱骨、尺骨、桡骨，每骨各视为一个部位。单侧腕骨、掌骨、跗骨、跖骨，以及每一</w:t>
      </w:r>
    </w:p>
    <w:p w14:paraId="33BB99FA">
      <w:pPr>
        <w:overflowPunct w:val="0"/>
        <w:adjustRightInd w:val="0"/>
        <w:snapToGrid w:val="0"/>
        <w:spacing w:line="210" w:lineRule="exact"/>
        <w:ind w:left="527" w:leftChars="168"/>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个大关节，各视为一个部位，同一个部位中涉及多块骨的，例如：单侧掌骨骨折中，同时涉及第一、第二或更多掌骨骨折的，整体按一个部位计价。指骨、趾骨以单根指/趾视为一个部位。</w:t>
      </w:r>
    </w:p>
    <w:p w14:paraId="3F0ECB6F">
      <w:pPr>
        <w:overflowPunct w:val="0"/>
        <w:adjustRightInd w:val="0"/>
        <w:snapToGrid w:val="0"/>
        <w:spacing w:line="210" w:lineRule="exact"/>
        <w:ind w:firstLine="348" w:firstLineChars="200"/>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11.项目涉及的椎间盘镜、关节镜等常规内镜下手术已包含在价格构成中，医疗机构在开展相关操作时，执行与开放手术相同的价格标准。</w:t>
      </w:r>
    </w:p>
    <w:p w14:paraId="359F4355">
      <w:pPr>
        <w:overflowPunct w:val="0"/>
        <w:adjustRightInd w:val="0"/>
        <w:snapToGrid w:val="0"/>
        <w:spacing w:line="210" w:lineRule="exact"/>
        <w:ind w:firstLine="348" w:firstLineChars="200"/>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12.“异种肢体”，指不摘自人体的肢体，包括但不限于动物肢体、机械肢体、以及3D打印等技术人工制造的肢体。</w:t>
      </w:r>
    </w:p>
    <w:p w14:paraId="39E6DDD5">
      <w:pPr>
        <w:overflowPunct w:val="0"/>
        <w:adjustRightInd w:val="0"/>
        <w:snapToGrid w:val="0"/>
        <w:spacing w:line="210" w:lineRule="exact"/>
        <w:ind w:firstLine="348" w:firstLineChars="200"/>
        <w:textAlignment w:val="center"/>
        <w:rPr>
          <w:rFonts w:ascii="方正书宋_GBK" w:hAnsi="宋体" w:eastAsia="方正书宋_GBK" w:cs="宋体"/>
          <w:color w:val="000000"/>
          <w:kern w:val="0"/>
          <w:sz w:val="18"/>
          <w:szCs w:val="18"/>
          <w:lang w:bidi="ar"/>
        </w:rPr>
      </w:pPr>
      <w:r>
        <w:rPr>
          <w:rFonts w:hint="eastAsia" w:ascii="方正书宋_GBK" w:hAnsi="宋体" w:eastAsia="方正书宋_GBK" w:cs="宋体"/>
          <w:color w:val="000000"/>
          <w:kern w:val="0"/>
          <w:sz w:val="18"/>
          <w:szCs w:val="18"/>
          <w:lang w:bidi="ar"/>
        </w:rPr>
        <w:t>13.价格构成中所称的“穿刺”为主项操作涉及的必要穿刺技术，价格构成中的穿刺操作不可收取相关费用；独立穿刺项目可按相应治疗价格项目收取。</w:t>
      </w:r>
    </w:p>
    <w:p w14:paraId="68D918EE">
      <w:pPr>
        <w:overflowPunct w:val="0"/>
        <w:adjustRightInd w:val="0"/>
        <w:snapToGrid w:val="0"/>
        <w:spacing w:line="210" w:lineRule="exact"/>
        <w:ind w:firstLine="348" w:firstLineChars="200"/>
        <w:textAlignment w:val="center"/>
        <w:rPr>
          <w:rFonts w:ascii="方正书宋_GBK" w:hAnsi="宋体" w:eastAsia="方正书宋_GBK" w:cs="宋体"/>
          <w:color w:val="000000"/>
          <w:sz w:val="18"/>
          <w:szCs w:val="18"/>
        </w:rPr>
      </w:pPr>
      <w:r>
        <w:rPr>
          <w:rFonts w:hint="eastAsia" w:ascii="方正书宋_GBK" w:hAnsi="宋体" w:eastAsia="方正书宋_GBK" w:cs="宋体"/>
          <w:color w:val="000000"/>
          <w:kern w:val="0"/>
          <w:sz w:val="18"/>
          <w:szCs w:val="18"/>
          <w:lang w:bidi="ar"/>
        </w:rPr>
        <w:t>14.涉及“包括……”“…… 等”的，属于开放型表述，所指对象不仅局限于表述中列明的事项，也包括未列明的同类事项。</w:t>
      </w:r>
    </w:p>
    <w:p w14:paraId="6B9E5985">
      <w:pPr>
        <w:widowControl/>
        <w:adjustRightInd w:val="0"/>
        <w:snapToGrid w:val="0"/>
        <w:ind w:firstLine="468" w:firstLineChars="200"/>
        <w:rPr>
          <w:rFonts w:ascii="黑体" w:hAnsi="黑体" w:eastAsia="黑体" w:cs="黑体"/>
          <w:sz w:val="24"/>
        </w:rPr>
        <w:sectPr>
          <w:headerReference r:id="rId7" w:type="default"/>
          <w:footerReference r:id="rId9" w:type="default"/>
          <w:headerReference r:id="rId8" w:type="even"/>
          <w:footerReference r:id="rId10" w:type="even"/>
          <w:pgSz w:w="16838" w:h="11906" w:orient="landscape"/>
          <w:pgMar w:top="1644" w:right="1418" w:bottom="1474" w:left="1701" w:header="851" w:footer="992" w:gutter="0"/>
          <w:cols w:space="720" w:num="1"/>
          <w:docGrid w:type="linesAndChars" w:linePitch="597" w:charSpace="-1259"/>
        </w:sectPr>
      </w:pPr>
    </w:p>
    <w:p w14:paraId="34DD3535">
      <w:pPr>
        <w:widowControl/>
        <w:adjustRightInd w:val="0"/>
        <w:snapToGrid w:val="0"/>
        <w:rPr>
          <w:rFonts w:ascii="黑体" w:hAnsi="黑体" w:eastAsia="黑体" w:cs="黑体"/>
        </w:rPr>
      </w:pPr>
      <w:r>
        <w:rPr>
          <w:rFonts w:hint="eastAsia" w:ascii="黑体" w:hAnsi="黑体" w:eastAsia="黑体" w:cs="黑体"/>
        </w:rPr>
        <w:t>附件2</w:t>
      </w:r>
    </w:p>
    <w:p w14:paraId="254F0FB1">
      <w:pPr>
        <w:widowControl/>
        <w:adjustRightInd w:val="0"/>
        <w:snapToGrid w:val="0"/>
        <w:rPr>
          <w:rFonts w:ascii="黑体" w:hAnsi="黑体" w:eastAsia="黑体" w:cs="黑体"/>
        </w:rPr>
      </w:pPr>
    </w:p>
    <w:p w14:paraId="6519C02E">
      <w:pPr>
        <w:overflowPunct w:val="0"/>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济南市产科类医疗服务价格项目表</w:t>
      </w:r>
    </w:p>
    <w:p w14:paraId="27EE9E79">
      <w:pPr>
        <w:pStyle w:val="15"/>
        <w:jc w:val="right"/>
        <w:rPr>
          <w:rFonts w:ascii="黑体" w:hAnsi="黑体" w:eastAsia="黑体"/>
          <w:kern w:val="0"/>
          <w:sz w:val="24"/>
          <w:szCs w:val="24"/>
          <w:lang w:bidi="ar"/>
        </w:rPr>
      </w:pPr>
      <w:r>
        <w:rPr>
          <w:rFonts w:hint="eastAsia" w:ascii="黑体" w:hAnsi="黑体" w:eastAsia="黑体"/>
          <w:kern w:val="0"/>
          <w:sz w:val="24"/>
          <w:szCs w:val="24"/>
          <w:lang w:bidi="ar"/>
        </w:rPr>
        <w:t>单位：元</w:t>
      </w:r>
    </w:p>
    <w:tbl>
      <w:tblPr>
        <w:tblStyle w:val="17"/>
        <w:tblW w:w="13778" w:type="dxa"/>
        <w:jc w:val="center"/>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Layout w:type="fixed"/>
        <w:tblCellMar>
          <w:top w:w="0" w:type="dxa"/>
          <w:left w:w="28" w:type="dxa"/>
          <w:bottom w:w="0" w:type="dxa"/>
          <w:right w:w="28" w:type="dxa"/>
        </w:tblCellMar>
      </w:tblPr>
      <w:tblGrid>
        <w:gridCol w:w="544"/>
        <w:gridCol w:w="1612"/>
        <w:gridCol w:w="1280"/>
        <w:gridCol w:w="1376"/>
        <w:gridCol w:w="3050"/>
        <w:gridCol w:w="807"/>
        <w:gridCol w:w="926"/>
        <w:gridCol w:w="885"/>
        <w:gridCol w:w="988"/>
        <w:gridCol w:w="2310"/>
      </w:tblGrid>
      <w:tr w14:paraId="59BA1F7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54" w:hRule="atLeast"/>
          <w:tblHeader/>
          <w:jc w:val="center"/>
        </w:trPr>
        <w:tc>
          <w:tcPr>
            <w:tcW w:w="544" w:type="dxa"/>
            <w:shd w:val="clear" w:color="auto" w:fill="auto"/>
            <w:vAlign w:val="center"/>
          </w:tcPr>
          <w:p w14:paraId="084241CE">
            <w:pPr>
              <w:widowControl/>
              <w:adjustRightInd w:val="0"/>
              <w:snapToGrid w:val="0"/>
              <w:spacing w:line="20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序号</w:t>
            </w:r>
          </w:p>
        </w:tc>
        <w:tc>
          <w:tcPr>
            <w:tcW w:w="1612" w:type="dxa"/>
            <w:shd w:val="clear" w:color="auto" w:fill="auto"/>
            <w:vAlign w:val="center"/>
          </w:tcPr>
          <w:p w14:paraId="70E33800">
            <w:pPr>
              <w:widowControl/>
              <w:adjustRightInd w:val="0"/>
              <w:snapToGrid w:val="0"/>
              <w:spacing w:line="20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项目编码</w:t>
            </w:r>
          </w:p>
        </w:tc>
        <w:tc>
          <w:tcPr>
            <w:tcW w:w="1280" w:type="dxa"/>
            <w:shd w:val="clear" w:color="auto" w:fill="auto"/>
            <w:vAlign w:val="center"/>
          </w:tcPr>
          <w:p w14:paraId="57E852BB">
            <w:pPr>
              <w:widowControl/>
              <w:adjustRightInd w:val="0"/>
              <w:snapToGrid w:val="0"/>
              <w:spacing w:line="20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项目名称</w:t>
            </w:r>
          </w:p>
        </w:tc>
        <w:tc>
          <w:tcPr>
            <w:tcW w:w="1376" w:type="dxa"/>
            <w:shd w:val="clear" w:color="auto" w:fill="auto"/>
            <w:vAlign w:val="center"/>
          </w:tcPr>
          <w:p w14:paraId="06BABE28">
            <w:pPr>
              <w:widowControl/>
              <w:adjustRightInd w:val="0"/>
              <w:snapToGrid w:val="0"/>
              <w:spacing w:line="20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服务产出</w:t>
            </w:r>
          </w:p>
        </w:tc>
        <w:tc>
          <w:tcPr>
            <w:tcW w:w="3050" w:type="dxa"/>
            <w:shd w:val="clear" w:color="auto" w:fill="auto"/>
            <w:vAlign w:val="center"/>
          </w:tcPr>
          <w:p w14:paraId="451DBF6D">
            <w:pPr>
              <w:widowControl/>
              <w:adjustRightInd w:val="0"/>
              <w:snapToGrid w:val="0"/>
              <w:spacing w:line="20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价格构成</w:t>
            </w:r>
          </w:p>
        </w:tc>
        <w:tc>
          <w:tcPr>
            <w:tcW w:w="807" w:type="dxa"/>
            <w:shd w:val="clear" w:color="auto" w:fill="auto"/>
            <w:vAlign w:val="center"/>
          </w:tcPr>
          <w:p w14:paraId="21458999">
            <w:pPr>
              <w:widowControl/>
              <w:adjustRightInd w:val="0"/>
              <w:snapToGrid w:val="0"/>
              <w:spacing w:line="200" w:lineRule="exact"/>
              <w:jc w:val="center"/>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计价</w:t>
            </w:r>
          </w:p>
          <w:p w14:paraId="03BC73A0">
            <w:pPr>
              <w:widowControl/>
              <w:adjustRightInd w:val="0"/>
              <w:snapToGrid w:val="0"/>
              <w:spacing w:line="20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单位</w:t>
            </w:r>
          </w:p>
        </w:tc>
        <w:tc>
          <w:tcPr>
            <w:tcW w:w="926" w:type="dxa"/>
            <w:shd w:val="clear" w:color="auto" w:fill="auto"/>
            <w:vAlign w:val="center"/>
          </w:tcPr>
          <w:p w14:paraId="6FAC67B6">
            <w:pPr>
              <w:widowControl/>
              <w:adjustRightInd w:val="0"/>
              <w:snapToGrid w:val="0"/>
              <w:spacing w:line="200" w:lineRule="exact"/>
              <w:jc w:val="center"/>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三级</w:t>
            </w:r>
          </w:p>
          <w:p w14:paraId="44139FDC">
            <w:pPr>
              <w:widowControl/>
              <w:adjustRightInd w:val="0"/>
              <w:snapToGrid w:val="0"/>
              <w:spacing w:line="20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价格</w:t>
            </w:r>
          </w:p>
        </w:tc>
        <w:tc>
          <w:tcPr>
            <w:tcW w:w="885" w:type="dxa"/>
            <w:shd w:val="clear" w:color="auto" w:fill="auto"/>
            <w:vAlign w:val="center"/>
          </w:tcPr>
          <w:p w14:paraId="3FE8A6BE">
            <w:pPr>
              <w:widowControl/>
              <w:adjustRightInd w:val="0"/>
              <w:snapToGrid w:val="0"/>
              <w:spacing w:line="200" w:lineRule="exact"/>
              <w:jc w:val="center"/>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二级</w:t>
            </w:r>
          </w:p>
          <w:p w14:paraId="5B51AF79">
            <w:pPr>
              <w:widowControl/>
              <w:adjustRightInd w:val="0"/>
              <w:snapToGrid w:val="0"/>
              <w:spacing w:line="200" w:lineRule="exact"/>
              <w:jc w:val="center"/>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价格</w:t>
            </w:r>
          </w:p>
        </w:tc>
        <w:tc>
          <w:tcPr>
            <w:tcW w:w="988" w:type="dxa"/>
            <w:shd w:val="clear" w:color="auto" w:fill="auto"/>
            <w:vAlign w:val="center"/>
          </w:tcPr>
          <w:p w14:paraId="67C596BD">
            <w:pPr>
              <w:widowControl/>
              <w:adjustRightInd w:val="0"/>
              <w:snapToGrid w:val="0"/>
              <w:spacing w:line="200" w:lineRule="exact"/>
              <w:jc w:val="center"/>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一级及以下价格</w:t>
            </w:r>
          </w:p>
        </w:tc>
        <w:tc>
          <w:tcPr>
            <w:tcW w:w="2310" w:type="dxa"/>
            <w:shd w:val="clear" w:color="auto" w:fill="auto"/>
            <w:vAlign w:val="center"/>
          </w:tcPr>
          <w:p w14:paraId="2234AC13">
            <w:pPr>
              <w:widowControl/>
              <w:adjustRightInd w:val="0"/>
              <w:snapToGrid w:val="0"/>
              <w:spacing w:line="20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计价说明</w:t>
            </w:r>
          </w:p>
        </w:tc>
      </w:tr>
      <w:tr w14:paraId="601CD97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511" w:hRule="atLeast"/>
          <w:jc w:val="center"/>
        </w:trPr>
        <w:tc>
          <w:tcPr>
            <w:tcW w:w="544" w:type="dxa"/>
            <w:shd w:val="clear" w:color="auto" w:fill="auto"/>
            <w:noWrap/>
            <w:vAlign w:val="center"/>
          </w:tcPr>
          <w:p w14:paraId="54559B14">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w:t>
            </w:r>
          </w:p>
        </w:tc>
        <w:tc>
          <w:tcPr>
            <w:tcW w:w="1612" w:type="dxa"/>
            <w:shd w:val="clear" w:color="auto" w:fill="auto"/>
            <w:vAlign w:val="center"/>
          </w:tcPr>
          <w:p w14:paraId="732B245B">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013112020010000</w:t>
            </w:r>
          </w:p>
        </w:tc>
        <w:tc>
          <w:tcPr>
            <w:tcW w:w="1280" w:type="dxa"/>
            <w:shd w:val="clear" w:color="auto" w:fill="auto"/>
            <w:vAlign w:val="center"/>
          </w:tcPr>
          <w:p w14:paraId="591EABF2">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产前常规检查</w:t>
            </w:r>
          </w:p>
        </w:tc>
        <w:tc>
          <w:tcPr>
            <w:tcW w:w="1376" w:type="dxa"/>
            <w:shd w:val="clear" w:color="auto" w:fill="FFFFFF"/>
            <w:vAlign w:val="center"/>
          </w:tcPr>
          <w:p w14:paraId="08B74A8B">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产前对孕妇进行的规范检查、遗传等咨询解答及有关健康指导。</w:t>
            </w:r>
          </w:p>
        </w:tc>
        <w:tc>
          <w:tcPr>
            <w:tcW w:w="3050" w:type="dxa"/>
            <w:shd w:val="clear" w:color="auto" w:fill="FFFFFF"/>
            <w:vAlign w:val="center"/>
          </w:tcPr>
          <w:p w14:paraId="7AB371FC">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所定价格涵盖推算孕周、测量孕妇体重、宫高、腹围、血压及听胎心、孕期触诊，以及判断胎位状态、胎儿是否符合孕周等孕期检查、分娩前评估和健康指导步骤所需的人力资源和基本物质资源消耗。</w:t>
            </w:r>
          </w:p>
        </w:tc>
        <w:tc>
          <w:tcPr>
            <w:tcW w:w="807" w:type="dxa"/>
            <w:shd w:val="clear" w:color="auto" w:fill="FFFFFF"/>
            <w:vAlign w:val="center"/>
          </w:tcPr>
          <w:p w14:paraId="5128D94A">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2724D8C1">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 xml:space="preserve"> 19</w:t>
            </w:r>
          </w:p>
        </w:tc>
        <w:tc>
          <w:tcPr>
            <w:tcW w:w="885" w:type="dxa"/>
            <w:shd w:val="clear" w:color="auto" w:fill="FFFFFF"/>
            <w:vAlign w:val="center"/>
          </w:tcPr>
          <w:p w14:paraId="4B9C3B08">
            <w:pPr>
              <w:widowControl/>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19</w:t>
            </w:r>
          </w:p>
        </w:tc>
        <w:tc>
          <w:tcPr>
            <w:tcW w:w="988" w:type="dxa"/>
            <w:shd w:val="clear" w:color="auto" w:fill="FFFFFF"/>
            <w:vAlign w:val="center"/>
          </w:tcPr>
          <w:p w14:paraId="4391705B">
            <w:pPr>
              <w:widowControl/>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19</w:t>
            </w:r>
          </w:p>
        </w:tc>
        <w:tc>
          <w:tcPr>
            <w:tcW w:w="2310" w:type="dxa"/>
            <w:shd w:val="clear" w:color="auto" w:fill="FFFFFF"/>
            <w:vAlign w:val="center"/>
          </w:tcPr>
          <w:p w14:paraId="3D9033B7">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指在门诊/急诊期间对孕妇进行的常规检查及健康指导，在住院期间对孕/产妇实施价格构成中所列的医疗服务事项，不再单独计费，例如国家卫生健康委制定发布技术规范中所列的“多普勒胎心计数”。</w:t>
            </w:r>
          </w:p>
        </w:tc>
      </w:tr>
      <w:tr w14:paraId="6D466BA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122" w:hRule="atLeast"/>
          <w:jc w:val="center"/>
        </w:trPr>
        <w:tc>
          <w:tcPr>
            <w:tcW w:w="544" w:type="dxa"/>
            <w:shd w:val="clear" w:color="auto" w:fill="auto"/>
            <w:noWrap/>
            <w:vAlign w:val="center"/>
          </w:tcPr>
          <w:p w14:paraId="4DCF3F82">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w:t>
            </w:r>
          </w:p>
        </w:tc>
        <w:tc>
          <w:tcPr>
            <w:tcW w:w="1612" w:type="dxa"/>
            <w:shd w:val="clear" w:color="auto" w:fill="auto"/>
            <w:vAlign w:val="center"/>
          </w:tcPr>
          <w:p w14:paraId="22C44E8C">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013112020020000</w:t>
            </w:r>
          </w:p>
        </w:tc>
        <w:tc>
          <w:tcPr>
            <w:tcW w:w="1280" w:type="dxa"/>
            <w:shd w:val="clear" w:color="auto" w:fill="auto"/>
            <w:vAlign w:val="center"/>
          </w:tcPr>
          <w:p w14:paraId="60060F0C">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胎心监测</w:t>
            </w:r>
          </w:p>
        </w:tc>
        <w:tc>
          <w:tcPr>
            <w:tcW w:w="1376" w:type="dxa"/>
            <w:shd w:val="clear" w:color="auto" w:fill="FFFFFF"/>
            <w:vAlign w:val="center"/>
          </w:tcPr>
          <w:p w14:paraId="637C366B">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监测胎儿心率及宫缩压力波形实时变化，达到评估胎儿宫内情况的目的。</w:t>
            </w:r>
          </w:p>
        </w:tc>
        <w:tc>
          <w:tcPr>
            <w:tcW w:w="3050" w:type="dxa"/>
            <w:shd w:val="clear" w:color="auto" w:fill="FFFFFF"/>
            <w:vAlign w:val="center"/>
          </w:tcPr>
          <w:p w14:paraId="2F4098C3">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所定价格涵盖定位、固定探头、监测、出具报告等所需的人力资源和基本物质资源消耗。</w:t>
            </w:r>
          </w:p>
        </w:tc>
        <w:tc>
          <w:tcPr>
            <w:tcW w:w="807" w:type="dxa"/>
            <w:shd w:val="clear" w:color="auto" w:fill="FFFFFF"/>
            <w:vAlign w:val="center"/>
          </w:tcPr>
          <w:p w14:paraId="5C314E46">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胎/次</w:t>
            </w:r>
          </w:p>
        </w:tc>
        <w:tc>
          <w:tcPr>
            <w:tcW w:w="926" w:type="dxa"/>
            <w:shd w:val="clear" w:color="auto" w:fill="auto"/>
            <w:vAlign w:val="center"/>
          </w:tcPr>
          <w:p w14:paraId="6A94C0AC">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20</w:t>
            </w:r>
          </w:p>
        </w:tc>
        <w:tc>
          <w:tcPr>
            <w:tcW w:w="885" w:type="dxa"/>
            <w:shd w:val="clear" w:color="auto" w:fill="FFFFFF"/>
            <w:vAlign w:val="center"/>
          </w:tcPr>
          <w:p w14:paraId="67B0803E">
            <w:pPr>
              <w:widowControl/>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20</w:t>
            </w:r>
          </w:p>
        </w:tc>
        <w:tc>
          <w:tcPr>
            <w:tcW w:w="988" w:type="dxa"/>
            <w:shd w:val="clear" w:color="auto" w:fill="FFFFFF"/>
            <w:vAlign w:val="center"/>
          </w:tcPr>
          <w:p w14:paraId="7934AABA">
            <w:pPr>
              <w:widowControl/>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20</w:t>
            </w:r>
          </w:p>
        </w:tc>
        <w:tc>
          <w:tcPr>
            <w:tcW w:w="2310" w:type="dxa"/>
            <w:shd w:val="clear" w:color="auto" w:fill="FFFFFF"/>
            <w:vAlign w:val="center"/>
          </w:tcPr>
          <w:p w14:paraId="7486AA76">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监测的时间要求对照国家卫生健康委《全国医疗服务项目技术规范（2023年版）》相关内容。</w:t>
            </w:r>
          </w:p>
        </w:tc>
      </w:tr>
      <w:tr w14:paraId="153EB57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392" w:hRule="atLeast"/>
          <w:jc w:val="center"/>
        </w:trPr>
        <w:tc>
          <w:tcPr>
            <w:tcW w:w="544" w:type="dxa"/>
            <w:shd w:val="clear" w:color="auto" w:fill="auto"/>
            <w:noWrap/>
            <w:vAlign w:val="center"/>
          </w:tcPr>
          <w:p w14:paraId="419D9A99">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w:t>
            </w:r>
          </w:p>
        </w:tc>
        <w:tc>
          <w:tcPr>
            <w:tcW w:w="1612" w:type="dxa"/>
            <w:shd w:val="clear" w:color="auto" w:fill="auto"/>
            <w:vAlign w:val="center"/>
          </w:tcPr>
          <w:p w14:paraId="5640B5D3">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013112020030000</w:t>
            </w:r>
          </w:p>
        </w:tc>
        <w:tc>
          <w:tcPr>
            <w:tcW w:w="1280" w:type="dxa"/>
            <w:shd w:val="clear" w:color="auto" w:fill="auto"/>
            <w:vAlign w:val="center"/>
          </w:tcPr>
          <w:p w14:paraId="0B8C3C1E">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胎心监测（远程）</w:t>
            </w:r>
          </w:p>
        </w:tc>
        <w:tc>
          <w:tcPr>
            <w:tcW w:w="1376" w:type="dxa"/>
            <w:shd w:val="clear" w:color="auto" w:fill="FFFFFF"/>
            <w:vAlign w:val="center"/>
          </w:tcPr>
          <w:p w14:paraId="1DEB03EC">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远程监测胎儿心率及宫缩压力波形实时变化，达到产妇离院状态下评估胎儿宫内情况的目的。</w:t>
            </w:r>
          </w:p>
        </w:tc>
        <w:tc>
          <w:tcPr>
            <w:tcW w:w="3050" w:type="dxa"/>
            <w:shd w:val="clear" w:color="auto" w:fill="FFFFFF"/>
            <w:vAlign w:val="center"/>
          </w:tcPr>
          <w:p w14:paraId="5C0230FA">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所定价格涵盖定位、固定探头、监测、出具报告等所需的人力资源和基本物质资源消耗。</w:t>
            </w:r>
          </w:p>
        </w:tc>
        <w:tc>
          <w:tcPr>
            <w:tcW w:w="807" w:type="dxa"/>
            <w:shd w:val="clear" w:color="auto" w:fill="FFFFFF"/>
            <w:vAlign w:val="center"/>
          </w:tcPr>
          <w:p w14:paraId="5B1DC228">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日</w:t>
            </w:r>
          </w:p>
        </w:tc>
        <w:tc>
          <w:tcPr>
            <w:tcW w:w="926" w:type="dxa"/>
            <w:shd w:val="clear" w:color="auto" w:fill="auto"/>
            <w:vAlign w:val="center"/>
          </w:tcPr>
          <w:p w14:paraId="1FAE627B">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28</w:t>
            </w:r>
          </w:p>
        </w:tc>
        <w:tc>
          <w:tcPr>
            <w:tcW w:w="885" w:type="dxa"/>
            <w:shd w:val="clear" w:color="auto" w:fill="FFFFFF"/>
            <w:vAlign w:val="center"/>
          </w:tcPr>
          <w:p w14:paraId="0004DC62">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28</w:t>
            </w:r>
          </w:p>
        </w:tc>
        <w:tc>
          <w:tcPr>
            <w:tcW w:w="988" w:type="dxa"/>
            <w:shd w:val="clear" w:color="auto" w:fill="FFFFFF"/>
            <w:vAlign w:val="center"/>
          </w:tcPr>
          <w:p w14:paraId="55874AF5">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28</w:t>
            </w:r>
          </w:p>
        </w:tc>
        <w:tc>
          <w:tcPr>
            <w:tcW w:w="2310" w:type="dxa"/>
            <w:shd w:val="clear" w:color="auto" w:fill="FFFFFF"/>
            <w:vAlign w:val="center"/>
          </w:tcPr>
          <w:p w14:paraId="42536B0D">
            <w:pPr>
              <w:adjustRightInd w:val="0"/>
              <w:snapToGrid w:val="0"/>
              <w:spacing w:line="200" w:lineRule="exact"/>
              <w:rPr>
                <w:rFonts w:asciiTheme="minorEastAsia" w:hAnsiTheme="minorEastAsia" w:eastAsiaTheme="minorEastAsia" w:cstheme="minorEastAsia"/>
                <w:color w:val="000000"/>
                <w:sz w:val="18"/>
                <w:szCs w:val="18"/>
              </w:rPr>
            </w:pPr>
          </w:p>
        </w:tc>
      </w:tr>
      <w:tr w14:paraId="185C397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733" w:hRule="atLeast"/>
          <w:jc w:val="center"/>
        </w:trPr>
        <w:tc>
          <w:tcPr>
            <w:tcW w:w="544" w:type="dxa"/>
            <w:shd w:val="clear" w:color="auto" w:fill="auto"/>
            <w:noWrap/>
            <w:vAlign w:val="center"/>
          </w:tcPr>
          <w:p w14:paraId="21C3F3EA">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w:t>
            </w:r>
          </w:p>
        </w:tc>
        <w:tc>
          <w:tcPr>
            <w:tcW w:w="1612" w:type="dxa"/>
            <w:shd w:val="clear" w:color="auto" w:fill="auto"/>
            <w:vAlign w:val="center"/>
          </w:tcPr>
          <w:p w14:paraId="75712A80">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013112020070000</w:t>
            </w:r>
          </w:p>
        </w:tc>
        <w:tc>
          <w:tcPr>
            <w:tcW w:w="1280" w:type="dxa"/>
            <w:shd w:val="clear" w:color="auto" w:fill="auto"/>
            <w:vAlign w:val="center"/>
          </w:tcPr>
          <w:p w14:paraId="1178702E">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催引产</w:t>
            </w:r>
          </w:p>
        </w:tc>
        <w:tc>
          <w:tcPr>
            <w:tcW w:w="1376" w:type="dxa"/>
            <w:shd w:val="clear" w:color="auto" w:fill="FFFFFF"/>
            <w:vAlign w:val="center"/>
          </w:tcPr>
          <w:p w14:paraId="54745BF8">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通过各种方式促宫颈成熟，以促发临产。</w:t>
            </w:r>
          </w:p>
        </w:tc>
        <w:tc>
          <w:tcPr>
            <w:tcW w:w="3050" w:type="dxa"/>
            <w:shd w:val="clear" w:color="auto" w:fill="FFFFFF"/>
            <w:vAlign w:val="center"/>
          </w:tcPr>
          <w:p w14:paraId="0EF908F8">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所定价格涵盖促宫颈成熟等所有必要操作所需的人力资源和基本物质资源消耗。</w:t>
            </w:r>
          </w:p>
        </w:tc>
        <w:tc>
          <w:tcPr>
            <w:tcW w:w="807" w:type="dxa"/>
            <w:shd w:val="clear" w:color="auto" w:fill="FFFFFF"/>
            <w:vAlign w:val="center"/>
          </w:tcPr>
          <w:p w14:paraId="02D9DDB3">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日</w:t>
            </w:r>
          </w:p>
        </w:tc>
        <w:tc>
          <w:tcPr>
            <w:tcW w:w="926" w:type="dxa"/>
            <w:shd w:val="clear" w:color="auto" w:fill="auto"/>
            <w:vAlign w:val="center"/>
          </w:tcPr>
          <w:p w14:paraId="7B1ADA11">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180</w:t>
            </w:r>
          </w:p>
        </w:tc>
        <w:tc>
          <w:tcPr>
            <w:tcW w:w="885" w:type="dxa"/>
            <w:shd w:val="clear" w:color="auto" w:fill="FFFFFF"/>
            <w:vAlign w:val="center"/>
          </w:tcPr>
          <w:p w14:paraId="502CA74D">
            <w:pPr>
              <w:widowControl/>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180</w:t>
            </w:r>
          </w:p>
        </w:tc>
        <w:tc>
          <w:tcPr>
            <w:tcW w:w="988" w:type="dxa"/>
            <w:shd w:val="clear" w:color="auto" w:fill="FFFFFF"/>
            <w:vAlign w:val="center"/>
          </w:tcPr>
          <w:p w14:paraId="5C1B1FBE">
            <w:pPr>
              <w:widowControl/>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180</w:t>
            </w:r>
          </w:p>
        </w:tc>
        <w:tc>
          <w:tcPr>
            <w:tcW w:w="2310" w:type="dxa"/>
            <w:shd w:val="clear" w:color="auto" w:fill="FFFFFF"/>
            <w:vAlign w:val="center"/>
          </w:tcPr>
          <w:p w14:paraId="179DB602">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指自然日，不足一个自然日按一个自然日计。</w:t>
            </w:r>
          </w:p>
        </w:tc>
      </w:tr>
      <w:tr w14:paraId="4A9ED63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115" w:hRule="atLeast"/>
          <w:jc w:val="center"/>
        </w:trPr>
        <w:tc>
          <w:tcPr>
            <w:tcW w:w="544" w:type="dxa"/>
            <w:shd w:val="clear" w:color="auto" w:fill="auto"/>
            <w:noWrap/>
            <w:vAlign w:val="center"/>
          </w:tcPr>
          <w:p w14:paraId="2515D37D">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5</w:t>
            </w:r>
          </w:p>
        </w:tc>
        <w:tc>
          <w:tcPr>
            <w:tcW w:w="1612" w:type="dxa"/>
            <w:shd w:val="clear" w:color="auto" w:fill="auto"/>
            <w:vAlign w:val="center"/>
          </w:tcPr>
          <w:p w14:paraId="515F37E7">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013112020080000</w:t>
            </w:r>
          </w:p>
        </w:tc>
        <w:tc>
          <w:tcPr>
            <w:tcW w:w="1280" w:type="dxa"/>
            <w:shd w:val="clear" w:color="auto" w:fill="auto"/>
            <w:vAlign w:val="center"/>
          </w:tcPr>
          <w:p w14:paraId="4CF07C6C">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产程管理</w:t>
            </w:r>
          </w:p>
        </w:tc>
        <w:tc>
          <w:tcPr>
            <w:tcW w:w="1376" w:type="dxa"/>
            <w:shd w:val="clear" w:color="auto" w:fill="FFFFFF"/>
            <w:vAlign w:val="center"/>
          </w:tcPr>
          <w:p w14:paraId="40E21D77">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临产后，进入待产室至第二产程前或阴道试产，对产妇的产程进展进行管理。</w:t>
            </w:r>
          </w:p>
        </w:tc>
        <w:tc>
          <w:tcPr>
            <w:tcW w:w="3050" w:type="dxa"/>
            <w:shd w:val="clear" w:color="auto" w:fill="FFFFFF"/>
            <w:vAlign w:val="center"/>
          </w:tcPr>
          <w:p w14:paraId="3D913D17">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所定价格涵盖观察产妇生命体征、宫缩及宫口扩张情况、监测胎心、判断产程进展、记录产程过程，给予相应的安抚、指导，根据需要采取干预措施，必要时行人工破膜等所需的人力资源和基本物质资源消耗。</w:t>
            </w:r>
          </w:p>
        </w:tc>
        <w:tc>
          <w:tcPr>
            <w:tcW w:w="807" w:type="dxa"/>
            <w:shd w:val="clear" w:color="auto" w:fill="FFFFFF"/>
            <w:vAlign w:val="center"/>
          </w:tcPr>
          <w:p w14:paraId="07E1738D">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6F1A93AE">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200</w:t>
            </w:r>
          </w:p>
        </w:tc>
        <w:tc>
          <w:tcPr>
            <w:tcW w:w="885" w:type="dxa"/>
            <w:shd w:val="clear" w:color="auto" w:fill="FFFFFF"/>
            <w:vAlign w:val="center"/>
          </w:tcPr>
          <w:p w14:paraId="69A06189">
            <w:pPr>
              <w:widowControl/>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200</w:t>
            </w:r>
          </w:p>
        </w:tc>
        <w:tc>
          <w:tcPr>
            <w:tcW w:w="988" w:type="dxa"/>
            <w:shd w:val="clear" w:color="auto" w:fill="FFFFFF"/>
            <w:vAlign w:val="center"/>
          </w:tcPr>
          <w:p w14:paraId="48CAB131">
            <w:pPr>
              <w:widowControl/>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200</w:t>
            </w:r>
          </w:p>
        </w:tc>
        <w:tc>
          <w:tcPr>
            <w:tcW w:w="2310" w:type="dxa"/>
            <w:shd w:val="clear" w:color="auto" w:fill="FFFFFF"/>
            <w:vAlign w:val="center"/>
          </w:tcPr>
          <w:p w14:paraId="22FC7846">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第二产程是指从宫口开全至胎儿娩出。</w:t>
            </w:r>
          </w:p>
        </w:tc>
      </w:tr>
      <w:tr w14:paraId="58279F5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jc w:val="center"/>
        </w:trPr>
        <w:tc>
          <w:tcPr>
            <w:tcW w:w="544" w:type="dxa"/>
            <w:vMerge w:val="restart"/>
            <w:shd w:val="clear" w:color="auto" w:fill="auto"/>
            <w:noWrap/>
            <w:vAlign w:val="center"/>
          </w:tcPr>
          <w:p w14:paraId="4A8DE6EF">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6</w:t>
            </w:r>
          </w:p>
        </w:tc>
        <w:tc>
          <w:tcPr>
            <w:tcW w:w="1612" w:type="dxa"/>
            <w:shd w:val="clear" w:color="auto" w:fill="auto"/>
            <w:vAlign w:val="center"/>
          </w:tcPr>
          <w:p w14:paraId="40E13392">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013314000010000</w:t>
            </w:r>
          </w:p>
        </w:tc>
        <w:tc>
          <w:tcPr>
            <w:tcW w:w="1280" w:type="dxa"/>
            <w:shd w:val="clear" w:color="auto" w:fill="auto"/>
            <w:vAlign w:val="center"/>
          </w:tcPr>
          <w:p w14:paraId="1A842C3A">
            <w:pPr>
              <w:widowControl/>
              <w:adjustRightInd w:val="0"/>
              <w:snapToGrid w:val="0"/>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阴道分娩（常规）</w:t>
            </w:r>
          </w:p>
        </w:tc>
        <w:tc>
          <w:tcPr>
            <w:tcW w:w="1376" w:type="dxa"/>
            <w:shd w:val="clear" w:color="auto" w:fill="FFFFFF"/>
            <w:vAlign w:val="center"/>
          </w:tcPr>
          <w:p w14:paraId="5BA16BC9">
            <w:pPr>
              <w:widowControl/>
              <w:adjustRightInd w:val="0"/>
              <w:snapToGrid w:val="0"/>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阴道分娩接生及新生儿处理的全过程处置。</w:t>
            </w:r>
          </w:p>
        </w:tc>
        <w:tc>
          <w:tcPr>
            <w:tcW w:w="3050" w:type="dxa"/>
            <w:shd w:val="clear" w:color="auto" w:fill="FFFFFF"/>
            <w:vAlign w:val="center"/>
          </w:tcPr>
          <w:p w14:paraId="5AB0D922">
            <w:pPr>
              <w:widowControl/>
              <w:adjustRightInd w:val="0"/>
              <w:snapToGrid w:val="0"/>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所定价格涵盖自第二产程开始至第四产程结束期间常规经阴道分娩的全过程和必要</w:t>
            </w:r>
            <w:r>
              <w:rPr>
                <w:rFonts w:hint="eastAsia" w:asciiTheme="minorEastAsia" w:hAnsiTheme="minorEastAsia" w:eastAsiaTheme="minorEastAsia" w:cstheme="minorEastAsia"/>
                <w:color w:val="000000"/>
                <w:spacing w:val="-4"/>
                <w:kern w:val="0"/>
                <w:sz w:val="18"/>
                <w:szCs w:val="18"/>
                <w:lang w:bidi="ar"/>
              </w:rPr>
              <w:t>操作，包括对产妇的密切观察、生产指导、干预措施，协助胎儿娩出、胎盘娩出，对脐带、胎盘、胎膜的检查处理，对产道的检查、会阴侧切、缝合及裂伤修补（1-2度），母婴观察、处理、评分及记录等所需的人力资源和基本物质资源消耗。</w:t>
            </w:r>
          </w:p>
        </w:tc>
        <w:tc>
          <w:tcPr>
            <w:tcW w:w="807" w:type="dxa"/>
            <w:shd w:val="clear" w:color="auto" w:fill="auto"/>
            <w:noWrap/>
            <w:vAlign w:val="center"/>
          </w:tcPr>
          <w:p w14:paraId="4D86C265">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胎/次</w:t>
            </w:r>
          </w:p>
        </w:tc>
        <w:tc>
          <w:tcPr>
            <w:tcW w:w="926" w:type="dxa"/>
            <w:shd w:val="clear" w:color="auto" w:fill="auto"/>
            <w:vAlign w:val="center"/>
          </w:tcPr>
          <w:p w14:paraId="45DC7CC0">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1400</w:t>
            </w:r>
          </w:p>
        </w:tc>
        <w:tc>
          <w:tcPr>
            <w:tcW w:w="885" w:type="dxa"/>
            <w:shd w:val="clear" w:color="auto" w:fill="auto"/>
            <w:noWrap/>
            <w:vAlign w:val="center"/>
          </w:tcPr>
          <w:p w14:paraId="36AAA658">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1260</w:t>
            </w:r>
          </w:p>
        </w:tc>
        <w:tc>
          <w:tcPr>
            <w:tcW w:w="988" w:type="dxa"/>
            <w:shd w:val="clear" w:color="auto" w:fill="auto"/>
            <w:noWrap/>
            <w:vAlign w:val="center"/>
          </w:tcPr>
          <w:p w14:paraId="4BBC5A94">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 xml:space="preserve">1190 </w:t>
            </w:r>
          </w:p>
        </w:tc>
        <w:tc>
          <w:tcPr>
            <w:tcW w:w="2310" w:type="dxa"/>
            <w:shd w:val="clear" w:color="auto" w:fill="auto"/>
            <w:noWrap/>
            <w:vAlign w:val="center"/>
          </w:tcPr>
          <w:p w14:paraId="13EBCD17">
            <w:pPr>
              <w:adjustRightInd w:val="0"/>
              <w:snapToGrid w:val="0"/>
              <w:spacing w:line="190" w:lineRule="exact"/>
              <w:rPr>
                <w:rFonts w:asciiTheme="minorEastAsia" w:hAnsiTheme="minorEastAsia" w:eastAsiaTheme="minorEastAsia" w:cstheme="minorEastAsia"/>
                <w:color w:val="000000"/>
                <w:sz w:val="18"/>
                <w:szCs w:val="18"/>
              </w:rPr>
            </w:pPr>
          </w:p>
        </w:tc>
      </w:tr>
      <w:tr w14:paraId="5381A2E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jc w:val="center"/>
        </w:trPr>
        <w:tc>
          <w:tcPr>
            <w:tcW w:w="544" w:type="dxa"/>
            <w:vMerge w:val="continue"/>
            <w:shd w:val="clear" w:color="auto" w:fill="auto"/>
            <w:noWrap/>
            <w:vAlign w:val="center"/>
          </w:tcPr>
          <w:p w14:paraId="03194226">
            <w:pPr>
              <w:adjustRightInd w:val="0"/>
              <w:snapToGrid w:val="0"/>
              <w:spacing w:line="190" w:lineRule="exact"/>
              <w:jc w:val="center"/>
              <w:rPr>
                <w:rFonts w:asciiTheme="minorEastAsia" w:hAnsiTheme="minorEastAsia" w:eastAsiaTheme="minorEastAsia" w:cstheme="minorEastAsia"/>
                <w:color w:val="000000"/>
                <w:sz w:val="18"/>
                <w:szCs w:val="18"/>
              </w:rPr>
            </w:pPr>
          </w:p>
        </w:tc>
        <w:tc>
          <w:tcPr>
            <w:tcW w:w="1612" w:type="dxa"/>
            <w:shd w:val="clear" w:color="auto" w:fill="auto"/>
            <w:vAlign w:val="center"/>
          </w:tcPr>
          <w:p w14:paraId="7B0B6858">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013314000010001</w:t>
            </w:r>
          </w:p>
        </w:tc>
        <w:tc>
          <w:tcPr>
            <w:tcW w:w="1280" w:type="dxa"/>
            <w:shd w:val="clear" w:color="auto" w:fill="auto"/>
            <w:vAlign w:val="center"/>
          </w:tcPr>
          <w:p w14:paraId="7FAEEF2E">
            <w:pPr>
              <w:widowControl/>
              <w:adjustRightInd w:val="0"/>
              <w:snapToGrid w:val="0"/>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阴道分娩（常规）-会阴裂伤修补（限3-4度）（加收）</w:t>
            </w:r>
          </w:p>
        </w:tc>
        <w:tc>
          <w:tcPr>
            <w:tcW w:w="1376" w:type="dxa"/>
            <w:shd w:val="clear" w:color="auto" w:fill="auto"/>
            <w:noWrap/>
            <w:vAlign w:val="center"/>
          </w:tcPr>
          <w:p w14:paraId="751AA82D">
            <w:pPr>
              <w:adjustRightInd w:val="0"/>
              <w:snapToGrid w:val="0"/>
              <w:spacing w:line="190" w:lineRule="exact"/>
              <w:rPr>
                <w:rFonts w:asciiTheme="minorEastAsia" w:hAnsiTheme="minorEastAsia" w:eastAsiaTheme="minorEastAsia" w:cstheme="minorEastAsia"/>
                <w:color w:val="000000"/>
                <w:sz w:val="18"/>
                <w:szCs w:val="18"/>
              </w:rPr>
            </w:pPr>
          </w:p>
        </w:tc>
        <w:tc>
          <w:tcPr>
            <w:tcW w:w="3050" w:type="dxa"/>
            <w:shd w:val="clear" w:color="auto" w:fill="auto"/>
            <w:noWrap/>
            <w:vAlign w:val="center"/>
          </w:tcPr>
          <w:p w14:paraId="1AB2B8EA">
            <w:pPr>
              <w:adjustRightInd w:val="0"/>
              <w:snapToGrid w:val="0"/>
              <w:spacing w:line="190" w:lineRule="exact"/>
              <w:rPr>
                <w:rFonts w:asciiTheme="minorEastAsia" w:hAnsiTheme="minorEastAsia" w:eastAsiaTheme="minorEastAsia" w:cstheme="minorEastAsia"/>
                <w:color w:val="000000"/>
                <w:sz w:val="18"/>
                <w:szCs w:val="18"/>
              </w:rPr>
            </w:pPr>
          </w:p>
        </w:tc>
        <w:tc>
          <w:tcPr>
            <w:tcW w:w="807" w:type="dxa"/>
            <w:shd w:val="clear" w:color="auto" w:fill="auto"/>
            <w:noWrap/>
            <w:vAlign w:val="center"/>
          </w:tcPr>
          <w:p w14:paraId="556CB881">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46EF225A">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650</w:t>
            </w:r>
          </w:p>
        </w:tc>
        <w:tc>
          <w:tcPr>
            <w:tcW w:w="885" w:type="dxa"/>
            <w:shd w:val="clear" w:color="auto" w:fill="auto"/>
            <w:noWrap/>
            <w:vAlign w:val="center"/>
          </w:tcPr>
          <w:p w14:paraId="5F05A957">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585</w:t>
            </w:r>
          </w:p>
        </w:tc>
        <w:tc>
          <w:tcPr>
            <w:tcW w:w="988" w:type="dxa"/>
            <w:shd w:val="clear" w:color="auto" w:fill="auto"/>
            <w:noWrap/>
            <w:vAlign w:val="center"/>
          </w:tcPr>
          <w:p w14:paraId="773E55DB">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 xml:space="preserve">553 </w:t>
            </w:r>
          </w:p>
        </w:tc>
        <w:tc>
          <w:tcPr>
            <w:tcW w:w="2310" w:type="dxa"/>
            <w:shd w:val="clear" w:color="auto" w:fill="auto"/>
            <w:noWrap/>
            <w:vAlign w:val="center"/>
          </w:tcPr>
          <w:p w14:paraId="2D7097F0">
            <w:pPr>
              <w:adjustRightInd w:val="0"/>
              <w:snapToGrid w:val="0"/>
              <w:spacing w:line="190" w:lineRule="exact"/>
              <w:rPr>
                <w:rFonts w:asciiTheme="minorEastAsia" w:hAnsiTheme="minorEastAsia" w:eastAsiaTheme="minorEastAsia" w:cstheme="minorEastAsia"/>
                <w:color w:val="000000"/>
                <w:sz w:val="18"/>
                <w:szCs w:val="18"/>
              </w:rPr>
            </w:pPr>
          </w:p>
        </w:tc>
      </w:tr>
      <w:tr w14:paraId="421C251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jc w:val="center"/>
        </w:trPr>
        <w:tc>
          <w:tcPr>
            <w:tcW w:w="544" w:type="dxa"/>
            <w:vMerge w:val="continue"/>
            <w:shd w:val="clear" w:color="auto" w:fill="auto"/>
            <w:noWrap/>
            <w:vAlign w:val="center"/>
          </w:tcPr>
          <w:p w14:paraId="2F52A9FE">
            <w:pPr>
              <w:adjustRightInd w:val="0"/>
              <w:snapToGrid w:val="0"/>
              <w:spacing w:line="190" w:lineRule="exact"/>
              <w:jc w:val="center"/>
              <w:rPr>
                <w:rFonts w:asciiTheme="minorEastAsia" w:hAnsiTheme="minorEastAsia" w:eastAsiaTheme="minorEastAsia" w:cstheme="minorEastAsia"/>
                <w:color w:val="000000"/>
                <w:sz w:val="18"/>
                <w:szCs w:val="18"/>
              </w:rPr>
            </w:pPr>
          </w:p>
        </w:tc>
        <w:tc>
          <w:tcPr>
            <w:tcW w:w="1612" w:type="dxa"/>
            <w:shd w:val="clear" w:color="auto" w:fill="auto"/>
            <w:vAlign w:val="center"/>
          </w:tcPr>
          <w:p w14:paraId="115052B6">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013314000010002</w:t>
            </w:r>
          </w:p>
        </w:tc>
        <w:tc>
          <w:tcPr>
            <w:tcW w:w="1280" w:type="dxa"/>
            <w:shd w:val="clear" w:color="auto" w:fill="auto"/>
            <w:vAlign w:val="center"/>
          </w:tcPr>
          <w:p w14:paraId="5181D700">
            <w:pPr>
              <w:widowControl/>
              <w:adjustRightInd w:val="0"/>
              <w:snapToGrid w:val="0"/>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阴道分娩（常规）-宫颈裂伤修补（加收）</w:t>
            </w:r>
          </w:p>
        </w:tc>
        <w:tc>
          <w:tcPr>
            <w:tcW w:w="1376" w:type="dxa"/>
            <w:shd w:val="clear" w:color="auto" w:fill="auto"/>
            <w:noWrap/>
            <w:vAlign w:val="center"/>
          </w:tcPr>
          <w:p w14:paraId="7D21EE64">
            <w:pPr>
              <w:adjustRightInd w:val="0"/>
              <w:snapToGrid w:val="0"/>
              <w:spacing w:line="190" w:lineRule="exact"/>
              <w:rPr>
                <w:rFonts w:asciiTheme="minorEastAsia" w:hAnsiTheme="minorEastAsia" w:eastAsiaTheme="minorEastAsia" w:cstheme="minorEastAsia"/>
                <w:color w:val="000000"/>
                <w:sz w:val="18"/>
                <w:szCs w:val="18"/>
              </w:rPr>
            </w:pPr>
          </w:p>
        </w:tc>
        <w:tc>
          <w:tcPr>
            <w:tcW w:w="3050" w:type="dxa"/>
            <w:shd w:val="clear" w:color="auto" w:fill="auto"/>
            <w:noWrap/>
            <w:vAlign w:val="center"/>
          </w:tcPr>
          <w:p w14:paraId="19C378E7">
            <w:pPr>
              <w:adjustRightInd w:val="0"/>
              <w:snapToGrid w:val="0"/>
              <w:spacing w:line="190" w:lineRule="exact"/>
              <w:rPr>
                <w:rFonts w:asciiTheme="minorEastAsia" w:hAnsiTheme="minorEastAsia" w:eastAsiaTheme="minorEastAsia" w:cstheme="minorEastAsia"/>
                <w:color w:val="000000"/>
                <w:sz w:val="18"/>
                <w:szCs w:val="18"/>
              </w:rPr>
            </w:pPr>
          </w:p>
        </w:tc>
        <w:tc>
          <w:tcPr>
            <w:tcW w:w="807" w:type="dxa"/>
            <w:shd w:val="clear" w:color="auto" w:fill="auto"/>
            <w:noWrap/>
            <w:vAlign w:val="center"/>
          </w:tcPr>
          <w:p w14:paraId="7B01F215">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14B10A5D">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260</w:t>
            </w:r>
          </w:p>
        </w:tc>
        <w:tc>
          <w:tcPr>
            <w:tcW w:w="885" w:type="dxa"/>
            <w:shd w:val="clear" w:color="auto" w:fill="auto"/>
            <w:noWrap/>
            <w:vAlign w:val="center"/>
          </w:tcPr>
          <w:p w14:paraId="66E759A4">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234</w:t>
            </w:r>
          </w:p>
        </w:tc>
        <w:tc>
          <w:tcPr>
            <w:tcW w:w="988" w:type="dxa"/>
            <w:shd w:val="clear" w:color="auto" w:fill="auto"/>
            <w:noWrap/>
            <w:vAlign w:val="center"/>
          </w:tcPr>
          <w:p w14:paraId="5466C9D6">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 xml:space="preserve">221 </w:t>
            </w:r>
          </w:p>
        </w:tc>
        <w:tc>
          <w:tcPr>
            <w:tcW w:w="2310" w:type="dxa"/>
            <w:shd w:val="clear" w:color="auto" w:fill="auto"/>
            <w:noWrap/>
            <w:vAlign w:val="center"/>
          </w:tcPr>
          <w:p w14:paraId="0659E7BE">
            <w:pPr>
              <w:adjustRightInd w:val="0"/>
              <w:snapToGrid w:val="0"/>
              <w:spacing w:line="190" w:lineRule="exact"/>
              <w:rPr>
                <w:rFonts w:asciiTheme="minorEastAsia" w:hAnsiTheme="minorEastAsia" w:eastAsiaTheme="minorEastAsia" w:cstheme="minorEastAsia"/>
                <w:color w:val="000000"/>
                <w:sz w:val="18"/>
                <w:szCs w:val="18"/>
              </w:rPr>
            </w:pPr>
          </w:p>
        </w:tc>
      </w:tr>
      <w:tr w14:paraId="2C88243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jc w:val="center"/>
        </w:trPr>
        <w:tc>
          <w:tcPr>
            <w:tcW w:w="544" w:type="dxa"/>
            <w:vMerge w:val="restart"/>
            <w:shd w:val="clear" w:color="auto" w:fill="auto"/>
            <w:noWrap/>
            <w:vAlign w:val="center"/>
          </w:tcPr>
          <w:p w14:paraId="4CC6A3C3">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7</w:t>
            </w:r>
          </w:p>
        </w:tc>
        <w:tc>
          <w:tcPr>
            <w:tcW w:w="1612" w:type="dxa"/>
            <w:shd w:val="clear" w:color="auto" w:fill="auto"/>
            <w:vAlign w:val="center"/>
          </w:tcPr>
          <w:p w14:paraId="7B855E95">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013314000020000</w:t>
            </w:r>
          </w:p>
        </w:tc>
        <w:tc>
          <w:tcPr>
            <w:tcW w:w="1280" w:type="dxa"/>
            <w:shd w:val="clear" w:color="auto" w:fill="auto"/>
            <w:vAlign w:val="center"/>
          </w:tcPr>
          <w:p w14:paraId="468A65CD">
            <w:pPr>
              <w:widowControl/>
              <w:adjustRightInd w:val="0"/>
              <w:snapToGrid w:val="0"/>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阴道分娩（复杂）</w:t>
            </w:r>
          </w:p>
        </w:tc>
        <w:tc>
          <w:tcPr>
            <w:tcW w:w="1376" w:type="dxa"/>
            <w:shd w:val="clear" w:color="auto" w:fill="FFFFFF"/>
            <w:vAlign w:val="center"/>
          </w:tcPr>
          <w:p w14:paraId="46704410">
            <w:pPr>
              <w:widowControl/>
              <w:adjustRightInd w:val="0"/>
              <w:snapToGrid w:val="0"/>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产妇或胎儿存在情况复杂、风险较高等情况，经阴道分娩接生及新生儿处理的全过程处置。</w:t>
            </w:r>
          </w:p>
        </w:tc>
        <w:tc>
          <w:tcPr>
            <w:tcW w:w="3050" w:type="dxa"/>
            <w:shd w:val="clear" w:color="auto" w:fill="FFFFFF"/>
            <w:vAlign w:val="center"/>
          </w:tcPr>
          <w:p w14:paraId="5BEFE471">
            <w:pPr>
              <w:widowControl/>
              <w:adjustRightInd w:val="0"/>
              <w:snapToGrid w:val="0"/>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自第二产程开始至第四产程结束期间复杂情况经阴道分娩的全过程和必要操作，包括对产妇的密切观察、生产指导、干预措施，协助胎儿娩出、胎盘娩出，对脐带、胎盘、胎膜的检查处理，对产道的检查、会阴侧切、缝合及裂伤修补（1-2度），母婴观察、处理、评分及记录等所需的人力资源和基本物质资源消耗。</w:t>
            </w:r>
          </w:p>
        </w:tc>
        <w:tc>
          <w:tcPr>
            <w:tcW w:w="807" w:type="dxa"/>
            <w:shd w:val="clear" w:color="auto" w:fill="FFFFFF"/>
            <w:vAlign w:val="center"/>
          </w:tcPr>
          <w:p w14:paraId="1D1B9998">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胎/次</w:t>
            </w:r>
          </w:p>
        </w:tc>
        <w:tc>
          <w:tcPr>
            <w:tcW w:w="926" w:type="dxa"/>
            <w:shd w:val="clear" w:color="auto" w:fill="auto"/>
            <w:vAlign w:val="center"/>
          </w:tcPr>
          <w:p w14:paraId="46E02E31">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2200</w:t>
            </w:r>
          </w:p>
        </w:tc>
        <w:tc>
          <w:tcPr>
            <w:tcW w:w="885" w:type="dxa"/>
            <w:shd w:val="clear" w:color="auto" w:fill="FFFFFF"/>
            <w:vAlign w:val="center"/>
          </w:tcPr>
          <w:p w14:paraId="2158DCB4">
            <w:pPr>
              <w:widowControl/>
              <w:adjustRightInd w:val="0"/>
              <w:snapToGrid w:val="0"/>
              <w:spacing w:line="190" w:lineRule="exact"/>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1980</w:t>
            </w:r>
          </w:p>
        </w:tc>
        <w:tc>
          <w:tcPr>
            <w:tcW w:w="988" w:type="dxa"/>
            <w:shd w:val="clear" w:color="auto" w:fill="FFFFFF"/>
            <w:vAlign w:val="center"/>
          </w:tcPr>
          <w:p w14:paraId="6917A321">
            <w:pPr>
              <w:widowControl/>
              <w:adjustRightInd w:val="0"/>
              <w:snapToGrid w:val="0"/>
              <w:spacing w:line="190" w:lineRule="exact"/>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 xml:space="preserve">1870 </w:t>
            </w:r>
          </w:p>
        </w:tc>
        <w:tc>
          <w:tcPr>
            <w:tcW w:w="2310" w:type="dxa"/>
            <w:shd w:val="clear" w:color="auto" w:fill="FFFFFF"/>
            <w:vAlign w:val="center"/>
          </w:tcPr>
          <w:p w14:paraId="4ADA1C9A">
            <w:pPr>
              <w:widowControl/>
              <w:adjustRightInd w:val="0"/>
              <w:snapToGrid w:val="0"/>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阴道分娩（复杂）”是指：产妇或胎儿存在瘢痕子宫、巨大儿、胎儿臀位、肩难产等显著增加阴道分娩难度及风险的情况，或生产过程中医务人员采用胎位旋转、臀位助产、器械助产、手取胎盘等特殊措施的情况。</w:t>
            </w:r>
          </w:p>
        </w:tc>
      </w:tr>
      <w:tr w14:paraId="7383B0A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jc w:val="center"/>
        </w:trPr>
        <w:tc>
          <w:tcPr>
            <w:tcW w:w="544" w:type="dxa"/>
            <w:vMerge w:val="continue"/>
            <w:shd w:val="clear" w:color="auto" w:fill="auto"/>
            <w:noWrap/>
            <w:vAlign w:val="center"/>
          </w:tcPr>
          <w:p w14:paraId="7DE193B6">
            <w:pPr>
              <w:adjustRightInd w:val="0"/>
              <w:snapToGrid w:val="0"/>
              <w:spacing w:line="190" w:lineRule="exact"/>
              <w:jc w:val="center"/>
              <w:rPr>
                <w:rFonts w:asciiTheme="minorEastAsia" w:hAnsiTheme="minorEastAsia" w:eastAsiaTheme="minorEastAsia" w:cstheme="minorEastAsia"/>
                <w:color w:val="000000"/>
                <w:sz w:val="18"/>
                <w:szCs w:val="18"/>
              </w:rPr>
            </w:pPr>
          </w:p>
        </w:tc>
        <w:tc>
          <w:tcPr>
            <w:tcW w:w="1612" w:type="dxa"/>
            <w:shd w:val="clear" w:color="auto" w:fill="auto"/>
            <w:vAlign w:val="center"/>
          </w:tcPr>
          <w:p w14:paraId="51ECAF7E">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013314000020001</w:t>
            </w:r>
          </w:p>
        </w:tc>
        <w:tc>
          <w:tcPr>
            <w:tcW w:w="1280" w:type="dxa"/>
            <w:shd w:val="clear" w:color="auto" w:fill="auto"/>
            <w:vAlign w:val="center"/>
          </w:tcPr>
          <w:p w14:paraId="001550B7">
            <w:pPr>
              <w:widowControl/>
              <w:adjustRightInd w:val="0"/>
              <w:snapToGrid w:val="0"/>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阴道分娩（复杂）-会阴裂伤修补（限3-4度）（加收）</w:t>
            </w:r>
          </w:p>
        </w:tc>
        <w:tc>
          <w:tcPr>
            <w:tcW w:w="1376" w:type="dxa"/>
            <w:shd w:val="clear" w:color="auto" w:fill="auto"/>
            <w:noWrap/>
            <w:vAlign w:val="center"/>
          </w:tcPr>
          <w:p w14:paraId="4CC62B16">
            <w:pPr>
              <w:adjustRightInd w:val="0"/>
              <w:snapToGrid w:val="0"/>
              <w:spacing w:line="190" w:lineRule="exact"/>
              <w:rPr>
                <w:rFonts w:asciiTheme="minorEastAsia" w:hAnsiTheme="minorEastAsia" w:eastAsiaTheme="minorEastAsia" w:cstheme="minorEastAsia"/>
                <w:color w:val="000000"/>
                <w:sz w:val="18"/>
                <w:szCs w:val="18"/>
              </w:rPr>
            </w:pPr>
          </w:p>
        </w:tc>
        <w:tc>
          <w:tcPr>
            <w:tcW w:w="3050" w:type="dxa"/>
            <w:shd w:val="clear" w:color="auto" w:fill="auto"/>
            <w:noWrap/>
            <w:vAlign w:val="center"/>
          </w:tcPr>
          <w:p w14:paraId="696FC415">
            <w:pPr>
              <w:adjustRightInd w:val="0"/>
              <w:snapToGrid w:val="0"/>
              <w:spacing w:line="190" w:lineRule="exact"/>
              <w:rPr>
                <w:rFonts w:asciiTheme="minorEastAsia" w:hAnsiTheme="minorEastAsia" w:eastAsiaTheme="minorEastAsia" w:cstheme="minorEastAsia"/>
                <w:color w:val="000000"/>
                <w:sz w:val="18"/>
                <w:szCs w:val="18"/>
              </w:rPr>
            </w:pPr>
          </w:p>
        </w:tc>
        <w:tc>
          <w:tcPr>
            <w:tcW w:w="807" w:type="dxa"/>
            <w:shd w:val="clear" w:color="auto" w:fill="FFFFFF"/>
            <w:vAlign w:val="center"/>
          </w:tcPr>
          <w:p w14:paraId="7FC23FFA">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5A1D5EAB">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750</w:t>
            </w:r>
          </w:p>
        </w:tc>
        <w:tc>
          <w:tcPr>
            <w:tcW w:w="885" w:type="dxa"/>
            <w:shd w:val="clear" w:color="auto" w:fill="auto"/>
            <w:noWrap/>
            <w:vAlign w:val="center"/>
          </w:tcPr>
          <w:p w14:paraId="33C5A1E9">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675</w:t>
            </w:r>
          </w:p>
        </w:tc>
        <w:tc>
          <w:tcPr>
            <w:tcW w:w="988" w:type="dxa"/>
            <w:shd w:val="clear" w:color="auto" w:fill="auto"/>
            <w:noWrap/>
            <w:vAlign w:val="center"/>
          </w:tcPr>
          <w:p w14:paraId="3FE12EAD">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 xml:space="preserve">638 </w:t>
            </w:r>
          </w:p>
        </w:tc>
        <w:tc>
          <w:tcPr>
            <w:tcW w:w="2310" w:type="dxa"/>
            <w:shd w:val="clear" w:color="auto" w:fill="auto"/>
            <w:noWrap/>
            <w:vAlign w:val="center"/>
          </w:tcPr>
          <w:p w14:paraId="3CC8842E">
            <w:pPr>
              <w:adjustRightInd w:val="0"/>
              <w:snapToGrid w:val="0"/>
              <w:spacing w:line="190" w:lineRule="exact"/>
              <w:rPr>
                <w:rFonts w:asciiTheme="minorEastAsia" w:hAnsiTheme="minorEastAsia" w:eastAsiaTheme="minorEastAsia" w:cstheme="minorEastAsia"/>
                <w:color w:val="000000"/>
                <w:sz w:val="18"/>
                <w:szCs w:val="18"/>
              </w:rPr>
            </w:pPr>
          </w:p>
        </w:tc>
      </w:tr>
      <w:tr w14:paraId="1DF5844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0" w:hRule="atLeast"/>
          <w:jc w:val="center"/>
        </w:trPr>
        <w:tc>
          <w:tcPr>
            <w:tcW w:w="544" w:type="dxa"/>
            <w:vMerge w:val="continue"/>
            <w:shd w:val="clear" w:color="auto" w:fill="auto"/>
            <w:noWrap/>
            <w:vAlign w:val="center"/>
          </w:tcPr>
          <w:p w14:paraId="1E1DC021">
            <w:pPr>
              <w:adjustRightInd w:val="0"/>
              <w:snapToGrid w:val="0"/>
              <w:spacing w:line="190" w:lineRule="exact"/>
              <w:jc w:val="center"/>
              <w:rPr>
                <w:rFonts w:asciiTheme="minorEastAsia" w:hAnsiTheme="minorEastAsia" w:eastAsiaTheme="minorEastAsia" w:cstheme="minorEastAsia"/>
                <w:color w:val="000000"/>
                <w:sz w:val="18"/>
                <w:szCs w:val="18"/>
              </w:rPr>
            </w:pPr>
          </w:p>
        </w:tc>
        <w:tc>
          <w:tcPr>
            <w:tcW w:w="1612" w:type="dxa"/>
            <w:shd w:val="clear" w:color="auto" w:fill="auto"/>
            <w:vAlign w:val="center"/>
          </w:tcPr>
          <w:p w14:paraId="76607F63">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013314000020002</w:t>
            </w:r>
          </w:p>
        </w:tc>
        <w:tc>
          <w:tcPr>
            <w:tcW w:w="1280" w:type="dxa"/>
            <w:shd w:val="clear" w:color="auto" w:fill="auto"/>
            <w:vAlign w:val="center"/>
          </w:tcPr>
          <w:p w14:paraId="6F03EB27">
            <w:pPr>
              <w:widowControl/>
              <w:adjustRightInd w:val="0"/>
              <w:snapToGrid w:val="0"/>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阴道分娩（复杂）-宫颈裂伤修补（加收）</w:t>
            </w:r>
          </w:p>
        </w:tc>
        <w:tc>
          <w:tcPr>
            <w:tcW w:w="1376" w:type="dxa"/>
            <w:shd w:val="clear" w:color="auto" w:fill="auto"/>
            <w:noWrap/>
            <w:vAlign w:val="center"/>
          </w:tcPr>
          <w:p w14:paraId="0461307B">
            <w:pPr>
              <w:adjustRightInd w:val="0"/>
              <w:snapToGrid w:val="0"/>
              <w:spacing w:line="190" w:lineRule="exact"/>
              <w:rPr>
                <w:rFonts w:asciiTheme="minorEastAsia" w:hAnsiTheme="minorEastAsia" w:eastAsiaTheme="minorEastAsia" w:cstheme="minorEastAsia"/>
                <w:color w:val="000000"/>
                <w:sz w:val="18"/>
                <w:szCs w:val="18"/>
              </w:rPr>
            </w:pPr>
          </w:p>
        </w:tc>
        <w:tc>
          <w:tcPr>
            <w:tcW w:w="3050" w:type="dxa"/>
            <w:shd w:val="clear" w:color="auto" w:fill="auto"/>
            <w:noWrap/>
            <w:vAlign w:val="center"/>
          </w:tcPr>
          <w:p w14:paraId="1F8D9529">
            <w:pPr>
              <w:adjustRightInd w:val="0"/>
              <w:snapToGrid w:val="0"/>
              <w:spacing w:line="190" w:lineRule="exact"/>
              <w:rPr>
                <w:rFonts w:asciiTheme="minorEastAsia" w:hAnsiTheme="minorEastAsia" w:eastAsiaTheme="minorEastAsia" w:cstheme="minorEastAsia"/>
                <w:color w:val="000000"/>
                <w:sz w:val="18"/>
                <w:szCs w:val="18"/>
              </w:rPr>
            </w:pPr>
          </w:p>
        </w:tc>
        <w:tc>
          <w:tcPr>
            <w:tcW w:w="807" w:type="dxa"/>
            <w:shd w:val="clear" w:color="auto" w:fill="FFFFFF"/>
            <w:vAlign w:val="center"/>
          </w:tcPr>
          <w:p w14:paraId="159FFB65">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357C1FB1">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260</w:t>
            </w:r>
          </w:p>
        </w:tc>
        <w:tc>
          <w:tcPr>
            <w:tcW w:w="885" w:type="dxa"/>
            <w:shd w:val="clear" w:color="auto" w:fill="auto"/>
            <w:noWrap/>
            <w:vAlign w:val="center"/>
          </w:tcPr>
          <w:p w14:paraId="75D8A682">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234</w:t>
            </w:r>
          </w:p>
        </w:tc>
        <w:tc>
          <w:tcPr>
            <w:tcW w:w="988" w:type="dxa"/>
            <w:shd w:val="clear" w:color="auto" w:fill="auto"/>
            <w:noWrap/>
            <w:vAlign w:val="center"/>
          </w:tcPr>
          <w:p w14:paraId="1378C7EF">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 xml:space="preserve">221 </w:t>
            </w:r>
          </w:p>
        </w:tc>
        <w:tc>
          <w:tcPr>
            <w:tcW w:w="2310" w:type="dxa"/>
            <w:shd w:val="clear" w:color="auto" w:fill="auto"/>
            <w:noWrap/>
            <w:vAlign w:val="center"/>
          </w:tcPr>
          <w:p w14:paraId="1B9AD54C">
            <w:pPr>
              <w:adjustRightInd w:val="0"/>
              <w:snapToGrid w:val="0"/>
              <w:spacing w:line="190" w:lineRule="exact"/>
              <w:rPr>
                <w:rFonts w:asciiTheme="minorEastAsia" w:hAnsiTheme="minorEastAsia" w:eastAsiaTheme="minorEastAsia" w:cstheme="minorEastAsia"/>
                <w:color w:val="000000"/>
                <w:sz w:val="18"/>
                <w:szCs w:val="18"/>
              </w:rPr>
            </w:pPr>
          </w:p>
        </w:tc>
      </w:tr>
      <w:tr w14:paraId="7549CB0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509" w:hRule="atLeast"/>
          <w:jc w:val="center"/>
        </w:trPr>
        <w:tc>
          <w:tcPr>
            <w:tcW w:w="544" w:type="dxa"/>
            <w:vMerge w:val="restart"/>
            <w:shd w:val="clear" w:color="auto" w:fill="auto"/>
            <w:noWrap/>
            <w:vAlign w:val="center"/>
          </w:tcPr>
          <w:p w14:paraId="6EE14095">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8</w:t>
            </w:r>
          </w:p>
        </w:tc>
        <w:tc>
          <w:tcPr>
            <w:tcW w:w="1612" w:type="dxa"/>
            <w:shd w:val="clear" w:color="auto" w:fill="auto"/>
            <w:vAlign w:val="center"/>
          </w:tcPr>
          <w:p w14:paraId="52778053">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013314000030000</w:t>
            </w:r>
          </w:p>
        </w:tc>
        <w:tc>
          <w:tcPr>
            <w:tcW w:w="1280" w:type="dxa"/>
            <w:shd w:val="clear" w:color="auto" w:fill="auto"/>
            <w:vAlign w:val="center"/>
          </w:tcPr>
          <w:p w14:paraId="4D82D515">
            <w:pPr>
              <w:widowControl/>
              <w:adjustRightInd w:val="0"/>
              <w:snapToGrid w:val="0"/>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剖宫产（常规）</w:t>
            </w:r>
          </w:p>
        </w:tc>
        <w:tc>
          <w:tcPr>
            <w:tcW w:w="1376" w:type="dxa"/>
            <w:shd w:val="clear" w:color="auto" w:fill="FFFFFF"/>
            <w:vAlign w:val="center"/>
          </w:tcPr>
          <w:p w14:paraId="2F3553CE">
            <w:pPr>
              <w:widowControl/>
              <w:adjustRightInd w:val="0"/>
              <w:snapToGrid w:val="0"/>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产妇难产或不适于阴道分娩，通过手术方式分娩接生及新生儿处理的全过程处置。</w:t>
            </w:r>
          </w:p>
        </w:tc>
        <w:tc>
          <w:tcPr>
            <w:tcW w:w="3050" w:type="dxa"/>
            <w:shd w:val="clear" w:color="auto" w:fill="FFFFFF"/>
            <w:vAlign w:val="center"/>
          </w:tcPr>
          <w:p w14:paraId="2BDCE320">
            <w:pPr>
              <w:widowControl/>
              <w:adjustRightInd w:val="0"/>
              <w:snapToGrid w:val="0"/>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常规情况通过手术娩出胎儿的全过程和必要操作，包括切开子宫、娩出胎儿、胎盘处理、清理缝合、止血包扎处理等手术全过程，新生儿的观察、处理、评分及记录等所需的人力资源和基本物质资源消耗。</w:t>
            </w:r>
          </w:p>
        </w:tc>
        <w:tc>
          <w:tcPr>
            <w:tcW w:w="807" w:type="dxa"/>
            <w:shd w:val="clear" w:color="auto" w:fill="FFFFFF"/>
            <w:vAlign w:val="center"/>
          </w:tcPr>
          <w:p w14:paraId="5401FB92">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胎/次</w:t>
            </w:r>
          </w:p>
        </w:tc>
        <w:tc>
          <w:tcPr>
            <w:tcW w:w="926" w:type="dxa"/>
            <w:shd w:val="clear" w:color="auto" w:fill="auto"/>
            <w:vAlign w:val="center"/>
          </w:tcPr>
          <w:p w14:paraId="6B1CEBAD">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1500</w:t>
            </w:r>
          </w:p>
        </w:tc>
        <w:tc>
          <w:tcPr>
            <w:tcW w:w="885" w:type="dxa"/>
            <w:shd w:val="clear" w:color="auto" w:fill="auto"/>
            <w:noWrap/>
            <w:vAlign w:val="center"/>
          </w:tcPr>
          <w:p w14:paraId="4F8A2B4E">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1350</w:t>
            </w:r>
          </w:p>
        </w:tc>
        <w:tc>
          <w:tcPr>
            <w:tcW w:w="988" w:type="dxa"/>
            <w:shd w:val="clear" w:color="auto" w:fill="auto"/>
            <w:noWrap/>
            <w:vAlign w:val="center"/>
          </w:tcPr>
          <w:p w14:paraId="02AC3910">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 xml:space="preserve">1275 </w:t>
            </w:r>
          </w:p>
        </w:tc>
        <w:tc>
          <w:tcPr>
            <w:tcW w:w="2310" w:type="dxa"/>
            <w:shd w:val="clear" w:color="auto" w:fill="auto"/>
            <w:noWrap/>
            <w:vAlign w:val="center"/>
          </w:tcPr>
          <w:p w14:paraId="2415D99B">
            <w:pPr>
              <w:adjustRightInd w:val="0"/>
              <w:snapToGrid w:val="0"/>
              <w:spacing w:line="190" w:lineRule="exact"/>
              <w:rPr>
                <w:rFonts w:asciiTheme="minorEastAsia" w:hAnsiTheme="minorEastAsia" w:eastAsiaTheme="minorEastAsia" w:cstheme="minorEastAsia"/>
                <w:color w:val="000000"/>
                <w:sz w:val="18"/>
                <w:szCs w:val="18"/>
              </w:rPr>
            </w:pPr>
          </w:p>
        </w:tc>
      </w:tr>
      <w:tr w14:paraId="521B996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35" w:hRule="atLeast"/>
          <w:jc w:val="center"/>
        </w:trPr>
        <w:tc>
          <w:tcPr>
            <w:tcW w:w="544" w:type="dxa"/>
            <w:vMerge w:val="continue"/>
            <w:shd w:val="clear" w:color="auto" w:fill="auto"/>
            <w:noWrap/>
            <w:vAlign w:val="center"/>
          </w:tcPr>
          <w:p w14:paraId="2AFEB378">
            <w:pPr>
              <w:adjustRightInd w:val="0"/>
              <w:snapToGrid w:val="0"/>
              <w:spacing w:line="190" w:lineRule="exact"/>
              <w:jc w:val="center"/>
              <w:rPr>
                <w:rFonts w:asciiTheme="minorEastAsia" w:hAnsiTheme="minorEastAsia" w:eastAsiaTheme="minorEastAsia" w:cstheme="minorEastAsia"/>
                <w:color w:val="000000"/>
                <w:sz w:val="18"/>
                <w:szCs w:val="18"/>
              </w:rPr>
            </w:pPr>
          </w:p>
        </w:tc>
        <w:tc>
          <w:tcPr>
            <w:tcW w:w="1612" w:type="dxa"/>
            <w:shd w:val="clear" w:color="auto" w:fill="auto"/>
            <w:vAlign w:val="center"/>
          </w:tcPr>
          <w:p w14:paraId="0837DA0A">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013314000030001</w:t>
            </w:r>
          </w:p>
        </w:tc>
        <w:tc>
          <w:tcPr>
            <w:tcW w:w="1280" w:type="dxa"/>
            <w:shd w:val="clear" w:color="auto" w:fill="auto"/>
            <w:vAlign w:val="center"/>
          </w:tcPr>
          <w:p w14:paraId="61B46422">
            <w:pPr>
              <w:widowControl/>
              <w:adjustRightInd w:val="0"/>
              <w:snapToGrid w:val="0"/>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剖宫产（常规）-阴道分娩转剖宫产（加收）</w:t>
            </w:r>
          </w:p>
        </w:tc>
        <w:tc>
          <w:tcPr>
            <w:tcW w:w="1376" w:type="dxa"/>
            <w:shd w:val="clear" w:color="auto" w:fill="auto"/>
            <w:noWrap/>
            <w:vAlign w:val="center"/>
          </w:tcPr>
          <w:p w14:paraId="60725686">
            <w:pPr>
              <w:adjustRightInd w:val="0"/>
              <w:snapToGrid w:val="0"/>
              <w:spacing w:line="190" w:lineRule="exact"/>
              <w:rPr>
                <w:rFonts w:asciiTheme="minorEastAsia" w:hAnsiTheme="minorEastAsia" w:eastAsiaTheme="minorEastAsia" w:cstheme="minorEastAsia"/>
                <w:color w:val="000000"/>
                <w:sz w:val="18"/>
                <w:szCs w:val="18"/>
              </w:rPr>
            </w:pPr>
          </w:p>
        </w:tc>
        <w:tc>
          <w:tcPr>
            <w:tcW w:w="3050" w:type="dxa"/>
            <w:shd w:val="clear" w:color="auto" w:fill="auto"/>
            <w:noWrap/>
            <w:vAlign w:val="center"/>
          </w:tcPr>
          <w:p w14:paraId="1D6E3B48">
            <w:pPr>
              <w:adjustRightInd w:val="0"/>
              <w:snapToGrid w:val="0"/>
              <w:spacing w:line="190" w:lineRule="exact"/>
              <w:rPr>
                <w:rFonts w:asciiTheme="minorEastAsia" w:hAnsiTheme="minorEastAsia" w:eastAsiaTheme="minorEastAsia" w:cstheme="minorEastAsia"/>
                <w:color w:val="000000"/>
                <w:sz w:val="18"/>
                <w:szCs w:val="18"/>
              </w:rPr>
            </w:pPr>
          </w:p>
        </w:tc>
        <w:tc>
          <w:tcPr>
            <w:tcW w:w="807" w:type="dxa"/>
            <w:shd w:val="clear" w:color="auto" w:fill="auto"/>
            <w:vAlign w:val="center"/>
          </w:tcPr>
          <w:p w14:paraId="28E50283">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749E2EC2">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450</w:t>
            </w:r>
          </w:p>
        </w:tc>
        <w:tc>
          <w:tcPr>
            <w:tcW w:w="885" w:type="dxa"/>
            <w:shd w:val="clear" w:color="auto" w:fill="auto"/>
            <w:noWrap/>
            <w:vAlign w:val="center"/>
          </w:tcPr>
          <w:p w14:paraId="7374BA24">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405</w:t>
            </w:r>
          </w:p>
        </w:tc>
        <w:tc>
          <w:tcPr>
            <w:tcW w:w="988" w:type="dxa"/>
            <w:shd w:val="clear" w:color="auto" w:fill="auto"/>
            <w:noWrap/>
            <w:vAlign w:val="center"/>
          </w:tcPr>
          <w:p w14:paraId="6015E60C">
            <w:pPr>
              <w:widowControl/>
              <w:adjustRightInd w:val="0"/>
              <w:snapToGrid w:val="0"/>
              <w:spacing w:line="19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 xml:space="preserve">383 </w:t>
            </w:r>
          </w:p>
        </w:tc>
        <w:tc>
          <w:tcPr>
            <w:tcW w:w="2310" w:type="dxa"/>
            <w:shd w:val="clear" w:color="auto" w:fill="auto"/>
            <w:noWrap/>
            <w:vAlign w:val="center"/>
          </w:tcPr>
          <w:p w14:paraId="432734A6">
            <w:pPr>
              <w:adjustRightInd w:val="0"/>
              <w:snapToGrid w:val="0"/>
              <w:spacing w:line="190" w:lineRule="exact"/>
              <w:rPr>
                <w:rFonts w:asciiTheme="minorEastAsia" w:hAnsiTheme="minorEastAsia" w:eastAsiaTheme="minorEastAsia" w:cstheme="minorEastAsia"/>
                <w:color w:val="000000"/>
                <w:sz w:val="18"/>
                <w:szCs w:val="18"/>
              </w:rPr>
            </w:pPr>
          </w:p>
        </w:tc>
      </w:tr>
      <w:tr w14:paraId="58853E06">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531" w:hRule="atLeast"/>
          <w:jc w:val="center"/>
        </w:trPr>
        <w:tc>
          <w:tcPr>
            <w:tcW w:w="544" w:type="dxa"/>
            <w:vMerge w:val="restart"/>
            <w:shd w:val="clear" w:color="auto" w:fill="auto"/>
            <w:noWrap/>
            <w:vAlign w:val="center"/>
          </w:tcPr>
          <w:p w14:paraId="07D9AB44">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9</w:t>
            </w:r>
          </w:p>
        </w:tc>
        <w:tc>
          <w:tcPr>
            <w:tcW w:w="1612" w:type="dxa"/>
            <w:shd w:val="clear" w:color="auto" w:fill="auto"/>
            <w:vAlign w:val="center"/>
          </w:tcPr>
          <w:p w14:paraId="448BF9D0">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013314000040000</w:t>
            </w:r>
          </w:p>
        </w:tc>
        <w:tc>
          <w:tcPr>
            <w:tcW w:w="1280" w:type="dxa"/>
            <w:shd w:val="clear" w:color="auto" w:fill="auto"/>
            <w:vAlign w:val="center"/>
          </w:tcPr>
          <w:p w14:paraId="48FB7D8C">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剖宫产（复杂）</w:t>
            </w:r>
          </w:p>
        </w:tc>
        <w:tc>
          <w:tcPr>
            <w:tcW w:w="1376" w:type="dxa"/>
            <w:shd w:val="clear" w:color="auto" w:fill="FFFFFF"/>
            <w:vAlign w:val="center"/>
          </w:tcPr>
          <w:p w14:paraId="730C4DA8">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产妇难产或不适于阴道分娩，且产妇或胎儿存在情况复杂、风险较高等情况，通过手术方式分娩接生及新生儿处理的全过程处置。</w:t>
            </w:r>
          </w:p>
        </w:tc>
        <w:tc>
          <w:tcPr>
            <w:tcW w:w="3050" w:type="dxa"/>
            <w:shd w:val="clear" w:color="auto" w:fill="FFFFFF"/>
            <w:vAlign w:val="center"/>
          </w:tcPr>
          <w:p w14:paraId="3A0C1227">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复杂情况通过手术娩出胎儿的全过程和必要操作，包括切开子宫、娩出胎儿、胎盘处理、清理缝合、止血包扎处理等手术全过程，新生儿的观察、处理、评分及记录等所需的人力资源和基本物质资源消耗。</w:t>
            </w:r>
          </w:p>
        </w:tc>
        <w:tc>
          <w:tcPr>
            <w:tcW w:w="807" w:type="dxa"/>
            <w:shd w:val="clear" w:color="auto" w:fill="FFFFFF"/>
            <w:vAlign w:val="center"/>
          </w:tcPr>
          <w:p w14:paraId="7C214033">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胎/次</w:t>
            </w:r>
          </w:p>
        </w:tc>
        <w:tc>
          <w:tcPr>
            <w:tcW w:w="926" w:type="dxa"/>
            <w:shd w:val="clear" w:color="auto" w:fill="auto"/>
            <w:vAlign w:val="center"/>
          </w:tcPr>
          <w:p w14:paraId="22A8E329">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2300</w:t>
            </w:r>
          </w:p>
        </w:tc>
        <w:tc>
          <w:tcPr>
            <w:tcW w:w="885" w:type="dxa"/>
            <w:shd w:val="clear" w:color="auto" w:fill="FFFFFF"/>
            <w:vAlign w:val="center"/>
          </w:tcPr>
          <w:p w14:paraId="441F4E79">
            <w:pPr>
              <w:widowControl/>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2070</w:t>
            </w:r>
          </w:p>
        </w:tc>
        <w:tc>
          <w:tcPr>
            <w:tcW w:w="988" w:type="dxa"/>
            <w:shd w:val="clear" w:color="auto" w:fill="FFFFFF"/>
            <w:vAlign w:val="center"/>
          </w:tcPr>
          <w:p w14:paraId="001242BD">
            <w:pPr>
              <w:widowControl/>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 xml:space="preserve">1955 </w:t>
            </w:r>
          </w:p>
        </w:tc>
        <w:tc>
          <w:tcPr>
            <w:tcW w:w="2310" w:type="dxa"/>
            <w:shd w:val="clear" w:color="auto" w:fill="FFFFFF"/>
            <w:vAlign w:val="center"/>
          </w:tcPr>
          <w:p w14:paraId="57970AC6">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“剖宫产（复杂）”是指：产妇或胎儿存在前置胎盘、胎盘植入、凝血功能异常、子宫肌瘤（4-5cm以上）、瘢痕子宫、胎儿横位、胎儿臀位、产程中剖宫产、腹膜外妊娠等显著增加剖宫产实施难度及风险的情况。</w:t>
            </w:r>
          </w:p>
        </w:tc>
      </w:tr>
      <w:tr w14:paraId="1AB9C02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523" w:hRule="atLeast"/>
          <w:jc w:val="center"/>
        </w:trPr>
        <w:tc>
          <w:tcPr>
            <w:tcW w:w="544" w:type="dxa"/>
            <w:vMerge w:val="continue"/>
            <w:shd w:val="clear" w:color="auto" w:fill="auto"/>
            <w:noWrap/>
            <w:vAlign w:val="center"/>
          </w:tcPr>
          <w:p w14:paraId="0AA94978">
            <w:pPr>
              <w:adjustRightInd w:val="0"/>
              <w:snapToGrid w:val="0"/>
              <w:spacing w:line="200" w:lineRule="exact"/>
              <w:jc w:val="center"/>
              <w:rPr>
                <w:rFonts w:asciiTheme="minorEastAsia" w:hAnsiTheme="minorEastAsia" w:eastAsiaTheme="minorEastAsia" w:cstheme="minorEastAsia"/>
                <w:color w:val="000000"/>
                <w:sz w:val="18"/>
                <w:szCs w:val="18"/>
              </w:rPr>
            </w:pPr>
          </w:p>
        </w:tc>
        <w:tc>
          <w:tcPr>
            <w:tcW w:w="1612" w:type="dxa"/>
            <w:shd w:val="clear" w:color="auto" w:fill="auto"/>
            <w:vAlign w:val="center"/>
          </w:tcPr>
          <w:p w14:paraId="1B74398B">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013314000040001</w:t>
            </w:r>
          </w:p>
        </w:tc>
        <w:tc>
          <w:tcPr>
            <w:tcW w:w="1280" w:type="dxa"/>
            <w:shd w:val="clear" w:color="auto" w:fill="auto"/>
            <w:vAlign w:val="center"/>
          </w:tcPr>
          <w:p w14:paraId="54D03EC5">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剖宫产（复杂）-阴道分娩转剖宫产（加收）</w:t>
            </w:r>
          </w:p>
        </w:tc>
        <w:tc>
          <w:tcPr>
            <w:tcW w:w="1376" w:type="dxa"/>
            <w:shd w:val="clear" w:color="auto" w:fill="auto"/>
            <w:noWrap/>
            <w:vAlign w:val="center"/>
          </w:tcPr>
          <w:p w14:paraId="5404EB06">
            <w:pPr>
              <w:adjustRightInd w:val="0"/>
              <w:snapToGrid w:val="0"/>
              <w:spacing w:line="200" w:lineRule="exact"/>
              <w:rPr>
                <w:rFonts w:asciiTheme="minorEastAsia" w:hAnsiTheme="minorEastAsia" w:eastAsiaTheme="minorEastAsia" w:cstheme="minorEastAsia"/>
                <w:color w:val="000000"/>
                <w:sz w:val="18"/>
                <w:szCs w:val="18"/>
              </w:rPr>
            </w:pPr>
          </w:p>
        </w:tc>
        <w:tc>
          <w:tcPr>
            <w:tcW w:w="3050" w:type="dxa"/>
            <w:shd w:val="clear" w:color="auto" w:fill="auto"/>
            <w:noWrap/>
            <w:vAlign w:val="center"/>
          </w:tcPr>
          <w:p w14:paraId="5BB92EC1">
            <w:pPr>
              <w:adjustRightInd w:val="0"/>
              <w:snapToGrid w:val="0"/>
              <w:spacing w:line="200" w:lineRule="exact"/>
              <w:rPr>
                <w:rFonts w:asciiTheme="minorEastAsia" w:hAnsiTheme="minorEastAsia" w:eastAsiaTheme="minorEastAsia" w:cstheme="minorEastAsia"/>
                <w:color w:val="000000"/>
                <w:sz w:val="18"/>
                <w:szCs w:val="18"/>
              </w:rPr>
            </w:pPr>
          </w:p>
        </w:tc>
        <w:tc>
          <w:tcPr>
            <w:tcW w:w="807" w:type="dxa"/>
            <w:shd w:val="clear" w:color="auto" w:fill="auto"/>
            <w:vAlign w:val="center"/>
          </w:tcPr>
          <w:p w14:paraId="6A437954">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399275D7">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690</w:t>
            </w:r>
          </w:p>
        </w:tc>
        <w:tc>
          <w:tcPr>
            <w:tcW w:w="885" w:type="dxa"/>
            <w:shd w:val="clear" w:color="auto" w:fill="auto"/>
            <w:noWrap/>
            <w:vAlign w:val="center"/>
          </w:tcPr>
          <w:p w14:paraId="42BF8947">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621</w:t>
            </w:r>
          </w:p>
        </w:tc>
        <w:tc>
          <w:tcPr>
            <w:tcW w:w="988" w:type="dxa"/>
            <w:shd w:val="clear" w:color="auto" w:fill="auto"/>
            <w:noWrap/>
            <w:vAlign w:val="center"/>
          </w:tcPr>
          <w:p w14:paraId="49025045">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 xml:space="preserve">587 </w:t>
            </w:r>
          </w:p>
        </w:tc>
        <w:tc>
          <w:tcPr>
            <w:tcW w:w="2310" w:type="dxa"/>
            <w:shd w:val="clear" w:color="auto" w:fill="auto"/>
            <w:noWrap/>
            <w:vAlign w:val="center"/>
          </w:tcPr>
          <w:p w14:paraId="78CE3AFC">
            <w:pPr>
              <w:adjustRightInd w:val="0"/>
              <w:snapToGrid w:val="0"/>
              <w:spacing w:line="200" w:lineRule="exact"/>
              <w:rPr>
                <w:rFonts w:asciiTheme="minorEastAsia" w:hAnsiTheme="minorEastAsia" w:eastAsiaTheme="minorEastAsia" w:cstheme="minorEastAsia"/>
                <w:color w:val="000000"/>
                <w:sz w:val="18"/>
                <w:szCs w:val="18"/>
              </w:rPr>
            </w:pPr>
          </w:p>
        </w:tc>
      </w:tr>
      <w:tr w14:paraId="574AB59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360" w:hRule="atLeast"/>
          <w:jc w:val="center"/>
        </w:trPr>
        <w:tc>
          <w:tcPr>
            <w:tcW w:w="544" w:type="dxa"/>
            <w:shd w:val="clear" w:color="auto" w:fill="auto"/>
            <w:noWrap/>
            <w:vAlign w:val="center"/>
          </w:tcPr>
          <w:p w14:paraId="630E1DBE">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10</w:t>
            </w:r>
          </w:p>
        </w:tc>
        <w:tc>
          <w:tcPr>
            <w:tcW w:w="1612" w:type="dxa"/>
            <w:shd w:val="clear" w:color="auto" w:fill="auto"/>
            <w:vAlign w:val="center"/>
          </w:tcPr>
          <w:p w14:paraId="2F97DFFC">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013112020090000</w:t>
            </w:r>
          </w:p>
        </w:tc>
        <w:tc>
          <w:tcPr>
            <w:tcW w:w="1280" w:type="dxa"/>
            <w:shd w:val="clear" w:color="auto" w:fill="auto"/>
            <w:vAlign w:val="center"/>
          </w:tcPr>
          <w:p w14:paraId="707897D7">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分娩镇痛</w:t>
            </w:r>
          </w:p>
        </w:tc>
        <w:tc>
          <w:tcPr>
            <w:tcW w:w="1376" w:type="dxa"/>
            <w:shd w:val="clear" w:color="auto" w:fill="FFFFFF"/>
            <w:vAlign w:val="center"/>
          </w:tcPr>
          <w:p w14:paraId="5D661661">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采用麻醉镇痛，以起到减轻产妇分娩过程疼痛，提高分娩质量及舒适度，保证孕产安全的作用。</w:t>
            </w:r>
          </w:p>
        </w:tc>
        <w:tc>
          <w:tcPr>
            <w:tcW w:w="3050" w:type="dxa"/>
            <w:shd w:val="clear" w:color="auto" w:fill="FFFFFF"/>
            <w:vAlign w:val="center"/>
          </w:tcPr>
          <w:p w14:paraId="30756A12">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评估、建立通路、摆放体位、穿刺、置管、剂量验证、观察、注药、氧饱和度监测、装置连接、参数设定、评分、记录、分析病情，必要时调整剂量、撤除装置等所需的人力资源和基本物质资源消耗。</w:t>
            </w:r>
          </w:p>
        </w:tc>
        <w:tc>
          <w:tcPr>
            <w:tcW w:w="807" w:type="dxa"/>
            <w:shd w:val="clear" w:color="auto" w:fill="FFFFFF"/>
            <w:vAlign w:val="center"/>
          </w:tcPr>
          <w:p w14:paraId="2372FE6C">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小时</w:t>
            </w:r>
          </w:p>
        </w:tc>
        <w:tc>
          <w:tcPr>
            <w:tcW w:w="926" w:type="dxa"/>
            <w:shd w:val="clear" w:color="auto" w:fill="auto"/>
            <w:vAlign w:val="center"/>
          </w:tcPr>
          <w:p w14:paraId="0D972C76">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280</w:t>
            </w:r>
          </w:p>
        </w:tc>
        <w:tc>
          <w:tcPr>
            <w:tcW w:w="885" w:type="dxa"/>
            <w:shd w:val="clear" w:color="auto" w:fill="FFFFFF"/>
            <w:vAlign w:val="center"/>
          </w:tcPr>
          <w:p w14:paraId="7B915952">
            <w:pPr>
              <w:widowControl/>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280</w:t>
            </w:r>
          </w:p>
        </w:tc>
        <w:tc>
          <w:tcPr>
            <w:tcW w:w="988" w:type="dxa"/>
            <w:shd w:val="clear" w:color="auto" w:fill="FFFFFF"/>
            <w:vAlign w:val="center"/>
          </w:tcPr>
          <w:p w14:paraId="121C904F">
            <w:pPr>
              <w:widowControl/>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280</w:t>
            </w:r>
          </w:p>
        </w:tc>
        <w:tc>
          <w:tcPr>
            <w:tcW w:w="2310" w:type="dxa"/>
            <w:shd w:val="clear" w:color="auto" w:fill="FFFFFF"/>
            <w:vAlign w:val="center"/>
          </w:tcPr>
          <w:p w14:paraId="6CD8E15E">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以2小时为基价，超过2小时每增加1小时加收280元。</w:t>
            </w:r>
          </w:p>
        </w:tc>
      </w:tr>
      <w:tr w14:paraId="1925C49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124" w:hRule="atLeast"/>
          <w:jc w:val="center"/>
        </w:trPr>
        <w:tc>
          <w:tcPr>
            <w:tcW w:w="544" w:type="dxa"/>
            <w:shd w:val="clear" w:color="auto" w:fill="auto"/>
            <w:noWrap/>
            <w:vAlign w:val="center"/>
          </w:tcPr>
          <w:p w14:paraId="6825C8DB">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11</w:t>
            </w:r>
          </w:p>
        </w:tc>
        <w:tc>
          <w:tcPr>
            <w:tcW w:w="1612" w:type="dxa"/>
            <w:shd w:val="clear" w:color="auto" w:fill="auto"/>
            <w:vAlign w:val="center"/>
          </w:tcPr>
          <w:p w14:paraId="0C9779B0">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013112020100000</w:t>
            </w:r>
          </w:p>
        </w:tc>
        <w:tc>
          <w:tcPr>
            <w:tcW w:w="1280" w:type="dxa"/>
            <w:shd w:val="clear" w:color="auto" w:fill="auto"/>
            <w:vAlign w:val="center"/>
          </w:tcPr>
          <w:p w14:paraId="2A241FA5">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导乐分娩</w:t>
            </w:r>
          </w:p>
        </w:tc>
        <w:tc>
          <w:tcPr>
            <w:tcW w:w="1376" w:type="dxa"/>
            <w:shd w:val="clear" w:color="auto" w:fill="FFFFFF"/>
            <w:vAlign w:val="center"/>
          </w:tcPr>
          <w:p w14:paraId="46DEB417">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由专业人员给予孕妇导乐相关知识讲解及陪伴，进行合理用力及分娩配合指导。</w:t>
            </w:r>
          </w:p>
        </w:tc>
        <w:tc>
          <w:tcPr>
            <w:tcW w:w="3050" w:type="dxa"/>
            <w:shd w:val="clear" w:color="auto" w:fill="FFFFFF"/>
            <w:vAlign w:val="center"/>
          </w:tcPr>
          <w:p w14:paraId="68AFA434">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应用呼吸减痛、分娩球、腰骶按摩、自由体位等非药物方法减轻分娩疼痛、协助产程进展，给予产妇生活照护和陪伴，在导乐过程中随时观察产程进展等所需的人力资源和基本物质资源消耗。</w:t>
            </w:r>
          </w:p>
        </w:tc>
        <w:tc>
          <w:tcPr>
            <w:tcW w:w="807" w:type="dxa"/>
            <w:shd w:val="clear" w:color="auto" w:fill="FFFFFF"/>
            <w:vAlign w:val="center"/>
          </w:tcPr>
          <w:p w14:paraId="353B5487">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40269FA0">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885" w:type="dxa"/>
            <w:shd w:val="clear" w:color="auto" w:fill="auto"/>
            <w:noWrap/>
            <w:vAlign w:val="center"/>
          </w:tcPr>
          <w:p w14:paraId="24C69C23">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988" w:type="dxa"/>
            <w:shd w:val="clear" w:color="auto" w:fill="auto"/>
            <w:noWrap/>
            <w:vAlign w:val="center"/>
          </w:tcPr>
          <w:p w14:paraId="7260AA7A">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2310" w:type="dxa"/>
            <w:shd w:val="clear" w:color="auto" w:fill="auto"/>
            <w:noWrap/>
            <w:vAlign w:val="center"/>
          </w:tcPr>
          <w:p w14:paraId="0178FA44">
            <w:pPr>
              <w:adjustRightInd w:val="0"/>
              <w:snapToGrid w:val="0"/>
              <w:spacing w:line="200" w:lineRule="exact"/>
              <w:rPr>
                <w:rFonts w:asciiTheme="minorEastAsia" w:hAnsiTheme="minorEastAsia" w:eastAsiaTheme="minorEastAsia" w:cstheme="minorEastAsia"/>
                <w:color w:val="000000"/>
                <w:sz w:val="18"/>
                <w:szCs w:val="18"/>
              </w:rPr>
            </w:pPr>
          </w:p>
        </w:tc>
      </w:tr>
      <w:tr w14:paraId="05B33CD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020" w:hRule="atLeast"/>
          <w:jc w:val="center"/>
        </w:trPr>
        <w:tc>
          <w:tcPr>
            <w:tcW w:w="544" w:type="dxa"/>
            <w:shd w:val="clear" w:color="auto" w:fill="auto"/>
            <w:noWrap/>
            <w:vAlign w:val="center"/>
          </w:tcPr>
          <w:p w14:paraId="58F2BB8D">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12</w:t>
            </w:r>
          </w:p>
        </w:tc>
        <w:tc>
          <w:tcPr>
            <w:tcW w:w="1612" w:type="dxa"/>
            <w:shd w:val="clear" w:color="auto" w:fill="auto"/>
            <w:vAlign w:val="center"/>
          </w:tcPr>
          <w:p w14:paraId="7312037F">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013112020110000</w:t>
            </w:r>
          </w:p>
        </w:tc>
        <w:tc>
          <w:tcPr>
            <w:tcW w:w="1280" w:type="dxa"/>
            <w:shd w:val="clear" w:color="auto" w:fill="auto"/>
            <w:vAlign w:val="center"/>
          </w:tcPr>
          <w:p w14:paraId="151D1D9E">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亲情陪产</w:t>
            </w:r>
          </w:p>
        </w:tc>
        <w:tc>
          <w:tcPr>
            <w:tcW w:w="1376" w:type="dxa"/>
            <w:shd w:val="clear" w:color="auto" w:fill="FFFFFF"/>
            <w:vAlign w:val="center"/>
          </w:tcPr>
          <w:p w14:paraId="19060141">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产妇在孕产过程中，由医务人员指导家属进入产房陪同孕产，直至胎儿娩出。</w:t>
            </w:r>
          </w:p>
        </w:tc>
        <w:tc>
          <w:tcPr>
            <w:tcW w:w="3050" w:type="dxa"/>
            <w:shd w:val="clear" w:color="auto" w:fill="FFFFFF"/>
            <w:vAlign w:val="center"/>
          </w:tcPr>
          <w:p w14:paraId="166ADFB3">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陪产过程中所需的基本物质资源消耗。</w:t>
            </w:r>
          </w:p>
        </w:tc>
        <w:tc>
          <w:tcPr>
            <w:tcW w:w="807" w:type="dxa"/>
            <w:shd w:val="clear" w:color="auto" w:fill="FFFFFF"/>
            <w:vAlign w:val="center"/>
          </w:tcPr>
          <w:p w14:paraId="1D149BA3">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3AA38C3D">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885" w:type="dxa"/>
            <w:shd w:val="clear" w:color="auto" w:fill="auto"/>
            <w:noWrap/>
            <w:vAlign w:val="center"/>
          </w:tcPr>
          <w:p w14:paraId="2F47D9B3">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988" w:type="dxa"/>
            <w:shd w:val="clear" w:color="auto" w:fill="auto"/>
            <w:noWrap/>
            <w:vAlign w:val="center"/>
          </w:tcPr>
          <w:p w14:paraId="72778430">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2310" w:type="dxa"/>
            <w:shd w:val="clear" w:color="auto" w:fill="auto"/>
            <w:noWrap/>
            <w:vAlign w:val="center"/>
          </w:tcPr>
          <w:p w14:paraId="6E170F4F">
            <w:pPr>
              <w:adjustRightInd w:val="0"/>
              <w:snapToGrid w:val="0"/>
              <w:spacing w:line="200" w:lineRule="exact"/>
              <w:rPr>
                <w:rFonts w:asciiTheme="minorEastAsia" w:hAnsiTheme="minorEastAsia" w:eastAsiaTheme="minorEastAsia" w:cstheme="minorEastAsia"/>
                <w:color w:val="000000"/>
                <w:sz w:val="18"/>
                <w:szCs w:val="18"/>
              </w:rPr>
            </w:pPr>
          </w:p>
        </w:tc>
      </w:tr>
      <w:tr w14:paraId="3A6EE2F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85" w:hRule="atLeast"/>
          <w:jc w:val="center"/>
        </w:trPr>
        <w:tc>
          <w:tcPr>
            <w:tcW w:w="544" w:type="dxa"/>
            <w:shd w:val="clear" w:color="auto" w:fill="auto"/>
            <w:noWrap/>
            <w:vAlign w:val="center"/>
          </w:tcPr>
          <w:p w14:paraId="4832CB2B">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13</w:t>
            </w:r>
          </w:p>
        </w:tc>
        <w:tc>
          <w:tcPr>
            <w:tcW w:w="1612" w:type="dxa"/>
            <w:shd w:val="clear" w:color="auto" w:fill="auto"/>
            <w:vAlign w:val="center"/>
          </w:tcPr>
          <w:p w14:paraId="5FA90523">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013112020120000</w:t>
            </w:r>
          </w:p>
        </w:tc>
        <w:tc>
          <w:tcPr>
            <w:tcW w:w="1280" w:type="dxa"/>
            <w:shd w:val="clear" w:color="auto" w:fill="auto"/>
            <w:vAlign w:val="center"/>
          </w:tcPr>
          <w:p w14:paraId="72370BB8">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胎儿外倒转</w:t>
            </w:r>
          </w:p>
        </w:tc>
        <w:tc>
          <w:tcPr>
            <w:tcW w:w="1376" w:type="dxa"/>
            <w:shd w:val="clear" w:color="auto" w:fill="FFFFFF"/>
            <w:vAlign w:val="center"/>
          </w:tcPr>
          <w:p w14:paraId="44C98349">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纠正异常胎位（臀位、横位），创造顺产条件。</w:t>
            </w:r>
          </w:p>
        </w:tc>
        <w:tc>
          <w:tcPr>
            <w:tcW w:w="3050" w:type="dxa"/>
            <w:shd w:val="clear" w:color="auto" w:fill="FFFFFF"/>
            <w:vAlign w:val="center"/>
          </w:tcPr>
          <w:p w14:paraId="01BE61AA">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所定价格涵盖评估、胎位矫正、包扎固定、术后孕妇观察等胎儿外倒转所有必要操作所需的人力资源和基本物质资源消耗。</w:t>
            </w:r>
          </w:p>
        </w:tc>
        <w:tc>
          <w:tcPr>
            <w:tcW w:w="807" w:type="dxa"/>
            <w:shd w:val="clear" w:color="auto" w:fill="FFFFFF"/>
            <w:vAlign w:val="center"/>
          </w:tcPr>
          <w:p w14:paraId="7FB55793">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6AED91AC">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220</w:t>
            </w:r>
          </w:p>
        </w:tc>
        <w:tc>
          <w:tcPr>
            <w:tcW w:w="885" w:type="dxa"/>
            <w:shd w:val="clear" w:color="auto" w:fill="auto"/>
            <w:noWrap/>
            <w:vAlign w:val="center"/>
          </w:tcPr>
          <w:p w14:paraId="36FA5A36">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220</w:t>
            </w:r>
          </w:p>
        </w:tc>
        <w:tc>
          <w:tcPr>
            <w:tcW w:w="988" w:type="dxa"/>
            <w:shd w:val="clear" w:color="auto" w:fill="auto"/>
            <w:noWrap/>
            <w:vAlign w:val="center"/>
          </w:tcPr>
          <w:p w14:paraId="3D63A4A8">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220</w:t>
            </w:r>
          </w:p>
        </w:tc>
        <w:tc>
          <w:tcPr>
            <w:tcW w:w="2310" w:type="dxa"/>
            <w:shd w:val="clear" w:color="auto" w:fill="auto"/>
            <w:noWrap/>
            <w:vAlign w:val="center"/>
          </w:tcPr>
          <w:p w14:paraId="32B08F1C">
            <w:pPr>
              <w:adjustRightInd w:val="0"/>
              <w:snapToGrid w:val="0"/>
              <w:spacing w:line="200" w:lineRule="exact"/>
              <w:rPr>
                <w:rFonts w:asciiTheme="minorEastAsia" w:hAnsiTheme="minorEastAsia" w:eastAsiaTheme="minorEastAsia" w:cstheme="minorEastAsia"/>
                <w:color w:val="000000"/>
                <w:sz w:val="18"/>
                <w:szCs w:val="18"/>
              </w:rPr>
            </w:pPr>
          </w:p>
        </w:tc>
      </w:tr>
      <w:tr w14:paraId="14E66B2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885" w:hRule="atLeast"/>
          <w:jc w:val="center"/>
        </w:trPr>
        <w:tc>
          <w:tcPr>
            <w:tcW w:w="544" w:type="dxa"/>
            <w:vMerge w:val="restart"/>
            <w:shd w:val="clear" w:color="auto" w:fill="auto"/>
            <w:noWrap/>
            <w:vAlign w:val="center"/>
          </w:tcPr>
          <w:p w14:paraId="4B06D821">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14</w:t>
            </w:r>
          </w:p>
        </w:tc>
        <w:tc>
          <w:tcPr>
            <w:tcW w:w="1612" w:type="dxa"/>
            <w:shd w:val="clear" w:color="auto" w:fill="auto"/>
            <w:vAlign w:val="center"/>
          </w:tcPr>
          <w:p w14:paraId="609E4A1F">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013314000050000</w:t>
            </w:r>
          </w:p>
        </w:tc>
        <w:tc>
          <w:tcPr>
            <w:tcW w:w="1280" w:type="dxa"/>
            <w:shd w:val="clear" w:color="auto" w:fill="auto"/>
            <w:vAlign w:val="center"/>
          </w:tcPr>
          <w:p w14:paraId="338E62D3">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宫颈环扎术（常规）</w:t>
            </w:r>
          </w:p>
        </w:tc>
        <w:tc>
          <w:tcPr>
            <w:tcW w:w="1376" w:type="dxa"/>
            <w:shd w:val="clear" w:color="auto" w:fill="FFFFFF"/>
            <w:vAlign w:val="center"/>
          </w:tcPr>
          <w:p w14:paraId="78721124">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对宫颈机能不全的治疗，达到延长孕周，维持胎儿存活目的。</w:t>
            </w:r>
          </w:p>
        </w:tc>
        <w:tc>
          <w:tcPr>
            <w:tcW w:w="3050" w:type="dxa"/>
            <w:shd w:val="clear" w:color="auto" w:fill="FFFFFF"/>
            <w:vAlign w:val="center"/>
          </w:tcPr>
          <w:p w14:paraId="4B087FC6">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所定价格涵盖消毒、宫颈固定、缝合、拆线，必要时胎膜复位等宫颈环扎术所有必要操作所需的人力资源和基本物质资源消耗。</w:t>
            </w:r>
          </w:p>
        </w:tc>
        <w:tc>
          <w:tcPr>
            <w:tcW w:w="807" w:type="dxa"/>
            <w:shd w:val="clear" w:color="auto" w:fill="FFFFFF"/>
            <w:vAlign w:val="center"/>
          </w:tcPr>
          <w:p w14:paraId="201AA5C6">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39566469">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870</w:t>
            </w:r>
          </w:p>
        </w:tc>
        <w:tc>
          <w:tcPr>
            <w:tcW w:w="885" w:type="dxa"/>
            <w:shd w:val="clear" w:color="auto" w:fill="auto"/>
            <w:noWrap/>
            <w:vAlign w:val="center"/>
          </w:tcPr>
          <w:p w14:paraId="4256F4EC">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783</w:t>
            </w:r>
          </w:p>
        </w:tc>
        <w:tc>
          <w:tcPr>
            <w:tcW w:w="988" w:type="dxa"/>
            <w:shd w:val="clear" w:color="auto" w:fill="auto"/>
            <w:noWrap/>
            <w:vAlign w:val="center"/>
          </w:tcPr>
          <w:p w14:paraId="1CFEE757">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 xml:space="preserve">740 </w:t>
            </w:r>
          </w:p>
        </w:tc>
        <w:tc>
          <w:tcPr>
            <w:tcW w:w="2310" w:type="dxa"/>
            <w:shd w:val="clear" w:color="auto" w:fill="auto"/>
            <w:noWrap/>
            <w:vAlign w:val="center"/>
          </w:tcPr>
          <w:p w14:paraId="79FDB3C4">
            <w:pPr>
              <w:adjustRightInd w:val="0"/>
              <w:snapToGrid w:val="0"/>
              <w:spacing w:line="200" w:lineRule="exact"/>
              <w:rPr>
                <w:rFonts w:asciiTheme="minorEastAsia" w:hAnsiTheme="minorEastAsia" w:eastAsiaTheme="minorEastAsia" w:cstheme="minorEastAsia"/>
                <w:color w:val="000000"/>
                <w:sz w:val="18"/>
                <w:szCs w:val="18"/>
              </w:rPr>
            </w:pPr>
          </w:p>
        </w:tc>
      </w:tr>
      <w:tr w14:paraId="3E8E643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jc w:val="center"/>
        </w:trPr>
        <w:tc>
          <w:tcPr>
            <w:tcW w:w="544" w:type="dxa"/>
            <w:vMerge w:val="continue"/>
            <w:shd w:val="clear" w:color="auto" w:fill="auto"/>
            <w:noWrap/>
            <w:vAlign w:val="center"/>
          </w:tcPr>
          <w:p w14:paraId="66A88D74">
            <w:pPr>
              <w:adjustRightInd w:val="0"/>
              <w:snapToGrid w:val="0"/>
              <w:spacing w:line="200" w:lineRule="exact"/>
              <w:jc w:val="center"/>
              <w:rPr>
                <w:rFonts w:asciiTheme="minorEastAsia" w:hAnsiTheme="minorEastAsia" w:eastAsiaTheme="minorEastAsia" w:cstheme="minorEastAsia"/>
                <w:color w:val="000000"/>
                <w:sz w:val="18"/>
                <w:szCs w:val="18"/>
              </w:rPr>
            </w:pPr>
          </w:p>
        </w:tc>
        <w:tc>
          <w:tcPr>
            <w:tcW w:w="1612" w:type="dxa"/>
            <w:shd w:val="clear" w:color="auto" w:fill="auto"/>
            <w:vAlign w:val="center"/>
          </w:tcPr>
          <w:p w14:paraId="6B478B62">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013314000050001</w:t>
            </w:r>
          </w:p>
        </w:tc>
        <w:tc>
          <w:tcPr>
            <w:tcW w:w="1280" w:type="dxa"/>
            <w:shd w:val="clear" w:color="auto" w:fill="auto"/>
            <w:vAlign w:val="center"/>
          </w:tcPr>
          <w:p w14:paraId="32BB0C30">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宫颈环扎术（常规）-内镜下辅助操作（加收）</w:t>
            </w:r>
          </w:p>
        </w:tc>
        <w:tc>
          <w:tcPr>
            <w:tcW w:w="1376" w:type="dxa"/>
            <w:shd w:val="clear" w:color="auto" w:fill="auto"/>
            <w:noWrap/>
            <w:vAlign w:val="center"/>
          </w:tcPr>
          <w:p w14:paraId="4CCF6255">
            <w:pPr>
              <w:adjustRightInd w:val="0"/>
              <w:snapToGrid w:val="0"/>
              <w:spacing w:line="200" w:lineRule="exact"/>
              <w:rPr>
                <w:rFonts w:asciiTheme="minorEastAsia" w:hAnsiTheme="minorEastAsia" w:eastAsiaTheme="minorEastAsia" w:cstheme="minorEastAsia"/>
                <w:color w:val="000000"/>
                <w:sz w:val="18"/>
                <w:szCs w:val="18"/>
              </w:rPr>
            </w:pPr>
          </w:p>
        </w:tc>
        <w:tc>
          <w:tcPr>
            <w:tcW w:w="3050" w:type="dxa"/>
            <w:shd w:val="clear" w:color="auto" w:fill="auto"/>
            <w:noWrap/>
            <w:vAlign w:val="center"/>
          </w:tcPr>
          <w:p w14:paraId="4AFC2900">
            <w:pPr>
              <w:adjustRightInd w:val="0"/>
              <w:snapToGrid w:val="0"/>
              <w:spacing w:line="200" w:lineRule="exact"/>
              <w:rPr>
                <w:rFonts w:asciiTheme="minorEastAsia" w:hAnsiTheme="minorEastAsia" w:eastAsiaTheme="minorEastAsia" w:cstheme="minorEastAsia"/>
                <w:color w:val="000000"/>
                <w:sz w:val="18"/>
                <w:szCs w:val="18"/>
              </w:rPr>
            </w:pPr>
          </w:p>
        </w:tc>
        <w:tc>
          <w:tcPr>
            <w:tcW w:w="807" w:type="dxa"/>
            <w:shd w:val="clear" w:color="auto" w:fill="auto"/>
            <w:noWrap/>
            <w:vAlign w:val="center"/>
          </w:tcPr>
          <w:p w14:paraId="46BDC1D6">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78C20A9A">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500</w:t>
            </w:r>
          </w:p>
        </w:tc>
        <w:tc>
          <w:tcPr>
            <w:tcW w:w="885" w:type="dxa"/>
            <w:shd w:val="clear" w:color="auto" w:fill="auto"/>
            <w:noWrap/>
            <w:vAlign w:val="center"/>
          </w:tcPr>
          <w:p w14:paraId="471DAA4F">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450</w:t>
            </w:r>
          </w:p>
        </w:tc>
        <w:tc>
          <w:tcPr>
            <w:tcW w:w="988" w:type="dxa"/>
            <w:shd w:val="clear" w:color="auto" w:fill="auto"/>
            <w:noWrap/>
            <w:vAlign w:val="center"/>
          </w:tcPr>
          <w:p w14:paraId="581B75FC">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 xml:space="preserve">425 </w:t>
            </w:r>
          </w:p>
        </w:tc>
        <w:tc>
          <w:tcPr>
            <w:tcW w:w="2310" w:type="dxa"/>
            <w:shd w:val="clear" w:color="auto" w:fill="auto"/>
            <w:noWrap/>
            <w:vAlign w:val="center"/>
          </w:tcPr>
          <w:p w14:paraId="308A23DB">
            <w:pPr>
              <w:adjustRightInd w:val="0"/>
              <w:snapToGrid w:val="0"/>
              <w:spacing w:line="200" w:lineRule="exact"/>
              <w:rPr>
                <w:rFonts w:asciiTheme="minorEastAsia" w:hAnsiTheme="minorEastAsia" w:eastAsiaTheme="minorEastAsia" w:cstheme="minorEastAsia"/>
                <w:color w:val="000000"/>
                <w:sz w:val="18"/>
                <w:szCs w:val="18"/>
              </w:rPr>
            </w:pPr>
          </w:p>
        </w:tc>
      </w:tr>
      <w:tr w14:paraId="149113B6">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544" w:type="dxa"/>
            <w:vMerge w:val="restart"/>
            <w:shd w:val="clear" w:color="auto" w:fill="auto"/>
            <w:noWrap/>
            <w:vAlign w:val="center"/>
          </w:tcPr>
          <w:p w14:paraId="77A6B19F">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15</w:t>
            </w:r>
          </w:p>
        </w:tc>
        <w:tc>
          <w:tcPr>
            <w:tcW w:w="1612" w:type="dxa"/>
            <w:shd w:val="clear" w:color="auto" w:fill="auto"/>
            <w:vAlign w:val="center"/>
          </w:tcPr>
          <w:p w14:paraId="50F90A56">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013314000060000</w:t>
            </w:r>
          </w:p>
        </w:tc>
        <w:tc>
          <w:tcPr>
            <w:tcW w:w="1280" w:type="dxa"/>
            <w:shd w:val="clear" w:color="auto" w:fill="auto"/>
            <w:vAlign w:val="center"/>
          </w:tcPr>
          <w:p w14:paraId="7D0E5C88">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宫颈环扎术（特殊）</w:t>
            </w:r>
          </w:p>
        </w:tc>
        <w:tc>
          <w:tcPr>
            <w:tcW w:w="1376" w:type="dxa"/>
            <w:shd w:val="clear" w:color="auto" w:fill="FFFFFF"/>
            <w:vAlign w:val="center"/>
          </w:tcPr>
          <w:p w14:paraId="2B00BEB3">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对宫口扩张3cm以上等特殊情况的紧急环扎治疗，达到延长孕周，维持胎儿存活目的。</w:t>
            </w:r>
          </w:p>
        </w:tc>
        <w:tc>
          <w:tcPr>
            <w:tcW w:w="3050" w:type="dxa"/>
            <w:shd w:val="clear" w:color="auto" w:fill="FFFFFF"/>
            <w:vAlign w:val="center"/>
          </w:tcPr>
          <w:p w14:paraId="56A0A514">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所定价格涵盖消毒、宫颈固定、缝合、拆线，必要时胎膜复位等宫颈环扎术所有必要操作所需的人力资源和基本物质资源消耗。</w:t>
            </w:r>
          </w:p>
        </w:tc>
        <w:tc>
          <w:tcPr>
            <w:tcW w:w="807" w:type="dxa"/>
            <w:shd w:val="clear" w:color="auto" w:fill="FFFFFF"/>
            <w:vAlign w:val="center"/>
          </w:tcPr>
          <w:p w14:paraId="6BE9D81D">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0514C74D">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1040</w:t>
            </w:r>
          </w:p>
        </w:tc>
        <w:tc>
          <w:tcPr>
            <w:tcW w:w="885" w:type="dxa"/>
            <w:shd w:val="clear" w:color="auto" w:fill="auto"/>
            <w:noWrap/>
            <w:vAlign w:val="center"/>
          </w:tcPr>
          <w:p w14:paraId="092E84B5">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936</w:t>
            </w:r>
          </w:p>
        </w:tc>
        <w:tc>
          <w:tcPr>
            <w:tcW w:w="988" w:type="dxa"/>
            <w:shd w:val="clear" w:color="auto" w:fill="auto"/>
            <w:noWrap/>
            <w:vAlign w:val="center"/>
          </w:tcPr>
          <w:p w14:paraId="58A5BBEA">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 xml:space="preserve">884 </w:t>
            </w:r>
          </w:p>
        </w:tc>
        <w:tc>
          <w:tcPr>
            <w:tcW w:w="2310" w:type="dxa"/>
            <w:shd w:val="clear" w:color="auto" w:fill="auto"/>
            <w:noWrap/>
            <w:vAlign w:val="center"/>
          </w:tcPr>
          <w:p w14:paraId="6926E7A2">
            <w:pPr>
              <w:adjustRightInd w:val="0"/>
              <w:snapToGrid w:val="0"/>
              <w:spacing w:line="200" w:lineRule="exact"/>
              <w:rPr>
                <w:rFonts w:asciiTheme="minorEastAsia" w:hAnsiTheme="minorEastAsia" w:eastAsiaTheme="minorEastAsia" w:cstheme="minorEastAsia"/>
                <w:color w:val="000000"/>
                <w:sz w:val="18"/>
                <w:szCs w:val="18"/>
              </w:rPr>
            </w:pPr>
          </w:p>
        </w:tc>
      </w:tr>
      <w:tr w14:paraId="6BA896C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544" w:type="dxa"/>
            <w:vMerge w:val="continue"/>
            <w:shd w:val="clear" w:color="auto" w:fill="auto"/>
            <w:noWrap/>
            <w:vAlign w:val="center"/>
          </w:tcPr>
          <w:p w14:paraId="1CADE923">
            <w:pPr>
              <w:adjustRightInd w:val="0"/>
              <w:snapToGrid w:val="0"/>
              <w:spacing w:line="200" w:lineRule="exact"/>
              <w:jc w:val="center"/>
              <w:rPr>
                <w:rFonts w:asciiTheme="minorEastAsia" w:hAnsiTheme="minorEastAsia" w:eastAsiaTheme="minorEastAsia" w:cstheme="minorEastAsia"/>
                <w:color w:val="000000"/>
                <w:sz w:val="18"/>
                <w:szCs w:val="18"/>
              </w:rPr>
            </w:pPr>
          </w:p>
        </w:tc>
        <w:tc>
          <w:tcPr>
            <w:tcW w:w="1612" w:type="dxa"/>
            <w:shd w:val="clear" w:color="auto" w:fill="auto"/>
            <w:vAlign w:val="center"/>
          </w:tcPr>
          <w:p w14:paraId="56D5AA25">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013314000060001</w:t>
            </w:r>
          </w:p>
        </w:tc>
        <w:tc>
          <w:tcPr>
            <w:tcW w:w="1280" w:type="dxa"/>
            <w:shd w:val="clear" w:color="auto" w:fill="auto"/>
            <w:vAlign w:val="center"/>
          </w:tcPr>
          <w:p w14:paraId="5DED43C0">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宫颈环扎术（特殊）-内镜下辅助操作（加收）</w:t>
            </w:r>
          </w:p>
        </w:tc>
        <w:tc>
          <w:tcPr>
            <w:tcW w:w="1376" w:type="dxa"/>
            <w:shd w:val="clear" w:color="auto" w:fill="auto"/>
            <w:noWrap/>
            <w:vAlign w:val="center"/>
          </w:tcPr>
          <w:p w14:paraId="724D15AE">
            <w:pPr>
              <w:adjustRightInd w:val="0"/>
              <w:snapToGrid w:val="0"/>
              <w:spacing w:line="200" w:lineRule="exact"/>
              <w:rPr>
                <w:rFonts w:asciiTheme="minorEastAsia" w:hAnsiTheme="minorEastAsia" w:eastAsiaTheme="minorEastAsia" w:cstheme="minorEastAsia"/>
                <w:color w:val="000000"/>
                <w:sz w:val="18"/>
                <w:szCs w:val="18"/>
              </w:rPr>
            </w:pPr>
          </w:p>
        </w:tc>
        <w:tc>
          <w:tcPr>
            <w:tcW w:w="3050" w:type="dxa"/>
            <w:shd w:val="clear" w:color="auto" w:fill="auto"/>
            <w:noWrap/>
            <w:vAlign w:val="center"/>
          </w:tcPr>
          <w:p w14:paraId="1245BADC">
            <w:pPr>
              <w:adjustRightInd w:val="0"/>
              <w:snapToGrid w:val="0"/>
              <w:spacing w:line="200" w:lineRule="exact"/>
              <w:rPr>
                <w:rFonts w:asciiTheme="minorEastAsia" w:hAnsiTheme="minorEastAsia" w:eastAsiaTheme="minorEastAsia" w:cstheme="minorEastAsia"/>
                <w:color w:val="000000"/>
                <w:sz w:val="18"/>
                <w:szCs w:val="18"/>
              </w:rPr>
            </w:pPr>
          </w:p>
        </w:tc>
        <w:tc>
          <w:tcPr>
            <w:tcW w:w="807" w:type="dxa"/>
            <w:shd w:val="clear" w:color="auto" w:fill="auto"/>
            <w:noWrap/>
            <w:vAlign w:val="center"/>
          </w:tcPr>
          <w:p w14:paraId="181E4D23">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5D81E891">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500</w:t>
            </w:r>
          </w:p>
        </w:tc>
        <w:tc>
          <w:tcPr>
            <w:tcW w:w="885" w:type="dxa"/>
            <w:shd w:val="clear" w:color="auto" w:fill="auto"/>
            <w:noWrap/>
            <w:vAlign w:val="center"/>
          </w:tcPr>
          <w:p w14:paraId="5BC3ECFF">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450</w:t>
            </w:r>
          </w:p>
        </w:tc>
        <w:tc>
          <w:tcPr>
            <w:tcW w:w="988" w:type="dxa"/>
            <w:shd w:val="clear" w:color="auto" w:fill="auto"/>
            <w:noWrap/>
            <w:vAlign w:val="center"/>
          </w:tcPr>
          <w:p w14:paraId="0667E92D">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 xml:space="preserve">425 </w:t>
            </w:r>
          </w:p>
        </w:tc>
        <w:tc>
          <w:tcPr>
            <w:tcW w:w="2310" w:type="dxa"/>
            <w:shd w:val="clear" w:color="auto" w:fill="auto"/>
            <w:noWrap/>
            <w:vAlign w:val="center"/>
          </w:tcPr>
          <w:p w14:paraId="5B692476">
            <w:pPr>
              <w:adjustRightInd w:val="0"/>
              <w:snapToGrid w:val="0"/>
              <w:spacing w:line="200" w:lineRule="exact"/>
              <w:rPr>
                <w:rFonts w:asciiTheme="minorEastAsia" w:hAnsiTheme="minorEastAsia" w:eastAsiaTheme="minorEastAsia" w:cstheme="minorEastAsia"/>
                <w:color w:val="000000"/>
                <w:sz w:val="18"/>
                <w:szCs w:val="18"/>
              </w:rPr>
            </w:pPr>
          </w:p>
        </w:tc>
      </w:tr>
      <w:tr w14:paraId="1EA6644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208" w:hRule="atLeast"/>
          <w:jc w:val="center"/>
        </w:trPr>
        <w:tc>
          <w:tcPr>
            <w:tcW w:w="544" w:type="dxa"/>
            <w:shd w:val="clear" w:color="auto" w:fill="auto"/>
            <w:noWrap/>
            <w:vAlign w:val="center"/>
          </w:tcPr>
          <w:p w14:paraId="3DAD87A5">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16</w:t>
            </w:r>
          </w:p>
        </w:tc>
        <w:tc>
          <w:tcPr>
            <w:tcW w:w="1612" w:type="dxa"/>
            <w:shd w:val="clear" w:color="auto" w:fill="auto"/>
            <w:vAlign w:val="center"/>
          </w:tcPr>
          <w:p w14:paraId="45398AB3">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013112020130000</w:t>
            </w:r>
          </w:p>
        </w:tc>
        <w:tc>
          <w:tcPr>
            <w:tcW w:w="1280" w:type="dxa"/>
            <w:shd w:val="clear" w:color="auto" w:fill="auto"/>
            <w:vAlign w:val="center"/>
          </w:tcPr>
          <w:p w14:paraId="4B8AD2FD">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产时宫外治疗</w:t>
            </w:r>
          </w:p>
        </w:tc>
        <w:tc>
          <w:tcPr>
            <w:tcW w:w="1376" w:type="dxa"/>
            <w:shd w:val="clear" w:color="auto" w:fill="FFFFFF"/>
            <w:vAlign w:val="center"/>
          </w:tcPr>
          <w:p w14:paraId="27CD0536">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在生产过程中对有呼吸道梗阻和胸部疾病的胎儿进行处理，达到安全生产的目的。</w:t>
            </w:r>
          </w:p>
        </w:tc>
        <w:tc>
          <w:tcPr>
            <w:tcW w:w="3050" w:type="dxa"/>
            <w:shd w:val="clear" w:color="auto" w:fill="FFFFFF"/>
            <w:vAlign w:val="center"/>
          </w:tcPr>
          <w:p w14:paraId="7F4D9F29">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所定价格涵盖消毒、气管插管/气管切开、采取措施避免胎盘过早剥离、胎儿手术等必要操作所需的人力资源和基本物质资源消耗。</w:t>
            </w:r>
          </w:p>
        </w:tc>
        <w:tc>
          <w:tcPr>
            <w:tcW w:w="807" w:type="dxa"/>
            <w:shd w:val="clear" w:color="auto" w:fill="FFFFFF"/>
            <w:vAlign w:val="center"/>
          </w:tcPr>
          <w:p w14:paraId="5FDFF116">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胎/次</w:t>
            </w:r>
          </w:p>
        </w:tc>
        <w:tc>
          <w:tcPr>
            <w:tcW w:w="926" w:type="dxa"/>
            <w:shd w:val="clear" w:color="auto" w:fill="auto"/>
            <w:vAlign w:val="center"/>
          </w:tcPr>
          <w:p w14:paraId="2D30C950">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885" w:type="dxa"/>
            <w:shd w:val="clear" w:color="auto" w:fill="auto"/>
            <w:noWrap/>
            <w:vAlign w:val="center"/>
          </w:tcPr>
          <w:p w14:paraId="43A7C041">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988" w:type="dxa"/>
            <w:shd w:val="clear" w:color="auto" w:fill="auto"/>
            <w:noWrap/>
            <w:vAlign w:val="center"/>
          </w:tcPr>
          <w:p w14:paraId="15874E50">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2310" w:type="dxa"/>
            <w:shd w:val="clear" w:color="auto" w:fill="auto"/>
            <w:noWrap/>
            <w:vAlign w:val="center"/>
          </w:tcPr>
          <w:p w14:paraId="02D41E98">
            <w:pPr>
              <w:adjustRightInd w:val="0"/>
              <w:snapToGrid w:val="0"/>
              <w:spacing w:line="200" w:lineRule="exact"/>
              <w:rPr>
                <w:rFonts w:asciiTheme="minorEastAsia" w:hAnsiTheme="minorEastAsia" w:eastAsiaTheme="minorEastAsia" w:cstheme="minorEastAsia"/>
                <w:color w:val="000000"/>
                <w:sz w:val="18"/>
                <w:szCs w:val="18"/>
              </w:rPr>
            </w:pPr>
          </w:p>
        </w:tc>
      </w:tr>
      <w:tr w14:paraId="6423F24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544" w:type="dxa"/>
            <w:shd w:val="clear" w:color="auto" w:fill="auto"/>
            <w:noWrap/>
            <w:vAlign w:val="center"/>
          </w:tcPr>
          <w:p w14:paraId="70625821">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17</w:t>
            </w:r>
          </w:p>
        </w:tc>
        <w:tc>
          <w:tcPr>
            <w:tcW w:w="1612" w:type="dxa"/>
            <w:shd w:val="clear" w:color="auto" w:fill="auto"/>
            <w:vAlign w:val="center"/>
          </w:tcPr>
          <w:p w14:paraId="07DBD464">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013112020140000</w:t>
            </w:r>
          </w:p>
        </w:tc>
        <w:tc>
          <w:tcPr>
            <w:tcW w:w="1280" w:type="dxa"/>
            <w:shd w:val="clear" w:color="auto" w:fill="auto"/>
            <w:vAlign w:val="center"/>
          </w:tcPr>
          <w:p w14:paraId="176FB11C">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胎儿宫内输血</w:t>
            </w:r>
          </w:p>
        </w:tc>
        <w:tc>
          <w:tcPr>
            <w:tcW w:w="1376" w:type="dxa"/>
            <w:shd w:val="clear" w:color="auto" w:fill="FFFFFF"/>
            <w:vAlign w:val="center"/>
          </w:tcPr>
          <w:p w14:paraId="32EA3C2A">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在宫腔内对胎儿进行输血治疗。</w:t>
            </w:r>
          </w:p>
        </w:tc>
        <w:tc>
          <w:tcPr>
            <w:tcW w:w="3050" w:type="dxa"/>
            <w:shd w:val="clear" w:color="auto" w:fill="FFFFFF"/>
            <w:vAlign w:val="center"/>
          </w:tcPr>
          <w:p w14:paraId="5F12EB8D">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所定价格涵盖穿刺、抽血、输血等胎儿宫内输血所有必要操作所需的人力资源和基本物质资源消耗。</w:t>
            </w:r>
          </w:p>
        </w:tc>
        <w:tc>
          <w:tcPr>
            <w:tcW w:w="807" w:type="dxa"/>
            <w:shd w:val="clear" w:color="auto" w:fill="FFFFFF"/>
            <w:vAlign w:val="center"/>
          </w:tcPr>
          <w:p w14:paraId="73E36752">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胎/次</w:t>
            </w:r>
          </w:p>
        </w:tc>
        <w:tc>
          <w:tcPr>
            <w:tcW w:w="926" w:type="dxa"/>
            <w:shd w:val="clear" w:color="auto" w:fill="auto"/>
            <w:vAlign w:val="center"/>
          </w:tcPr>
          <w:p w14:paraId="75FFB297">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885" w:type="dxa"/>
            <w:shd w:val="clear" w:color="auto" w:fill="auto"/>
            <w:noWrap/>
            <w:vAlign w:val="center"/>
          </w:tcPr>
          <w:p w14:paraId="6D734A28">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988" w:type="dxa"/>
            <w:shd w:val="clear" w:color="auto" w:fill="auto"/>
            <w:noWrap/>
            <w:vAlign w:val="center"/>
          </w:tcPr>
          <w:p w14:paraId="7AF0D1BF">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2310" w:type="dxa"/>
            <w:shd w:val="clear" w:color="auto" w:fill="auto"/>
            <w:noWrap/>
            <w:vAlign w:val="center"/>
          </w:tcPr>
          <w:p w14:paraId="03AB77EA">
            <w:pPr>
              <w:adjustRightInd w:val="0"/>
              <w:snapToGrid w:val="0"/>
              <w:spacing w:line="200" w:lineRule="exact"/>
              <w:rPr>
                <w:rFonts w:asciiTheme="minorEastAsia" w:hAnsiTheme="minorEastAsia" w:eastAsiaTheme="minorEastAsia" w:cstheme="minorEastAsia"/>
                <w:color w:val="000000"/>
                <w:sz w:val="18"/>
                <w:szCs w:val="18"/>
              </w:rPr>
            </w:pPr>
          </w:p>
        </w:tc>
      </w:tr>
      <w:tr w14:paraId="18914C8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951" w:hRule="atLeast"/>
          <w:jc w:val="center"/>
        </w:trPr>
        <w:tc>
          <w:tcPr>
            <w:tcW w:w="544" w:type="dxa"/>
            <w:vMerge w:val="restart"/>
            <w:shd w:val="clear" w:color="auto" w:fill="auto"/>
            <w:noWrap/>
            <w:vAlign w:val="center"/>
          </w:tcPr>
          <w:p w14:paraId="5213207B">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18</w:t>
            </w:r>
          </w:p>
        </w:tc>
        <w:tc>
          <w:tcPr>
            <w:tcW w:w="1612" w:type="dxa"/>
            <w:shd w:val="clear" w:color="auto" w:fill="auto"/>
            <w:vAlign w:val="center"/>
          </w:tcPr>
          <w:p w14:paraId="42D1E47A">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013112020150000</w:t>
            </w:r>
          </w:p>
        </w:tc>
        <w:tc>
          <w:tcPr>
            <w:tcW w:w="1280" w:type="dxa"/>
            <w:shd w:val="clear" w:color="auto" w:fill="auto"/>
            <w:vAlign w:val="center"/>
          </w:tcPr>
          <w:p w14:paraId="0936F557">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胎盘血管交通支凝固治疗</w:t>
            </w:r>
          </w:p>
        </w:tc>
        <w:tc>
          <w:tcPr>
            <w:tcW w:w="1376" w:type="dxa"/>
            <w:shd w:val="clear" w:color="auto" w:fill="FFFFFF"/>
            <w:vAlign w:val="center"/>
          </w:tcPr>
          <w:p w14:paraId="1C6EB5FE">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在宫腔内利用各种能量源对胎儿的胎盘血管交通支进行凝固治疗。</w:t>
            </w:r>
          </w:p>
        </w:tc>
        <w:tc>
          <w:tcPr>
            <w:tcW w:w="3050" w:type="dxa"/>
            <w:shd w:val="clear" w:color="auto" w:fill="FFFFFF"/>
            <w:vAlign w:val="center"/>
          </w:tcPr>
          <w:p w14:paraId="5E488B44">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所定价格涵盖穿刺、内镜置入、观察、凝结胎盘血管交通支、撤除等胎盘血管交通支凝固治疗所有必要操作所需的人力资源和基本物质资源消耗。</w:t>
            </w:r>
          </w:p>
        </w:tc>
        <w:tc>
          <w:tcPr>
            <w:tcW w:w="807" w:type="dxa"/>
            <w:shd w:val="clear" w:color="auto" w:fill="FFFFFF"/>
            <w:vAlign w:val="center"/>
          </w:tcPr>
          <w:p w14:paraId="2013A02C">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胎/次</w:t>
            </w:r>
          </w:p>
        </w:tc>
        <w:tc>
          <w:tcPr>
            <w:tcW w:w="926" w:type="dxa"/>
            <w:shd w:val="clear" w:color="auto" w:fill="auto"/>
            <w:vAlign w:val="center"/>
          </w:tcPr>
          <w:p w14:paraId="2BF4841D">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885" w:type="dxa"/>
            <w:shd w:val="clear" w:color="auto" w:fill="auto"/>
            <w:noWrap/>
            <w:vAlign w:val="center"/>
          </w:tcPr>
          <w:p w14:paraId="5E7D14FD">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988" w:type="dxa"/>
            <w:shd w:val="clear" w:color="auto" w:fill="auto"/>
            <w:noWrap/>
            <w:vAlign w:val="center"/>
          </w:tcPr>
          <w:p w14:paraId="7F9B208C">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2310" w:type="dxa"/>
            <w:shd w:val="clear" w:color="auto" w:fill="auto"/>
            <w:noWrap/>
            <w:vAlign w:val="center"/>
          </w:tcPr>
          <w:p w14:paraId="7D3C979D">
            <w:pPr>
              <w:adjustRightInd w:val="0"/>
              <w:snapToGrid w:val="0"/>
              <w:spacing w:line="200" w:lineRule="exact"/>
              <w:rPr>
                <w:rFonts w:asciiTheme="minorEastAsia" w:hAnsiTheme="minorEastAsia" w:eastAsiaTheme="minorEastAsia" w:cstheme="minorEastAsia"/>
                <w:color w:val="000000"/>
                <w:sz w:val="18"/>
                <w:szCs w:val="18"/>
              </w:rPr>
            </w:pPr>
          </w:p>
        </w:tc>
      </w:tr>
      <w:tr w14:paraId="476CF87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544" w:type="dxa"/>
            <w:vMerge w:val="continue"/>
            <w:shd w:val="clear" w:color="auto" w:fill="auto"/>
            <w:noWrap/>
            <w:vAlign w:val="center"/>
          </w:tcPr>
          <w:p w14:paraId="1930F56A">
            <w:pPr>
              <w:adjustRightInd w:val="0"/>
              <w:snapToGrid w:val="0"/>
              <w:spacing w:line="200" w:lineRule="exact"/>
              <w:jc w:val="center"/>
              <w:rPr>
                <w:rFonts w:asciiTheme="minorEastAsia" w:hAnsiTheme="minorEastAsia" w:eastAsiaTheme="minorEastAsia" w:cstheme="minorEastAsia"/>
                <w:color w:val="000000"/>
                <w:sz w:val="18"/>
                <w:szCs w:val="18"/>
              </w:rPr>
            </w:pPr>
          </w:p>
        </w:tc>
        <w:tc>
          <w:tcPr>
            <w:tcW w:w="1612" w:type="dxa"/>
            <w:shd w:val="clear" w:color="auto" w:fill="auto"/>
            <w:vAlign w:val="center"/>
          </w:tcPr>
          <w:p w14:paraId="0643A35A">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013112020150001</w:t>
            </w:r>
          </w:p>
        </w:tc>
        <w:tc>
          <w:tcPr>
            <w:tcW w:w="1280" w:type="dxa"/>
            <w:shd w:val="clear" w:color="auto" w:fill="auto"/>
            <w:vAlign w:val="center"/>
          </w:tcPr>
          <w:p w14:paraId="6BDE5DE1">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胎盘血管交通支凝固治疗-内镜下辅助操作（加收）</w:t>
            </w:r>
          </w:p>
        </w:tc>
        <w:tc>
          <w:tcPr>
            <w:tcW w:w="1376" w:type="dxa"/>
            <w:shd w:val="clear" w:color="auto" w:fill="auto"/>
            <w:noWrap/>
            <w:vAlign w:val="center"/>
          </w:tcPr>
          <w:p w14:paraId="4CC464B1">
            <w:pPr>
              <w:adjustRightInd w:val="0"/>
              <w:snapToGrid w:val="0"/>
              <w:spacing w:line="200" w:lineRule="exact"/>
              <w:rPr>
                <w:rFonts w:asciiTheme="minorEastAsia" w:hAnsiTheme="minorEastAsia" w:eastAsiaTheme="minorEastAsia" w:cstheme="minorEastAsia"/>
                <w:color w:val="000000"/>
                <w:sz w:val="18"/>
                <w:szCs w:val="18"/>
              </w:rPr>
            </w:pPr>
          </w:p>
        </w:tc>
        <w:tc>
          <w:tcPr>
            <w:tcW w:w="3050" w:type="dxa"/>
            <w:shd w:val="clear" w:color="auto" w:fill="auto"/>
            <w:noWrap/>
            <w:vAlign w:val="center"/>
          </w:tcPr>
          <w:p w14:paraId="2557C021">
            <w:pPr>
              <w:adjustRightInd w:val="0"/>
              <w:snapToGrid w:val="0"/>
              <w:spacing w:line="200" w:lineRule="exact"/>
              <w:rPr>
                <w:rFonts w:asciiTheme="minorEastAsia" w:hAnsiTheme="minorEastAsia" w:eastAsiaTheme="minorEastAsia" w:cstheme="minorEastAsia"/>
                <w:color w:val="000000"/>
                <w:sz w:val="18"/>
                <w:szCs w:val="18"/>
              </w:rPr>
            </w:pPr>
          </w:p>
        </w:tc>
        <w:tc>
          <w:tcPr>
            <w:tcW w:w="807" w:type="dxa"/>
            <w:shd w:val="clear" w:color="auto" w:fill="auto"/>
            <w:noWrap/>
            <w:vAlign w:val="center"/>
          </w:tcPr>
          <w:p w14:paraId="3272860F">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6E8DBFA5">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885" w:type="dxa"/>
            <w:shd w:val="clear" w:color="auto" w:fill="auto"/>
            <w:noWrap/>
            <w:vAlign w:val="center"/>
          </w:tcPr>
          <w:p w14:paraId="4EFE00BF">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988" w:type="dxa"/>
            <w:shd w:val="clear" w:color="auto" w:fill="auto"/>
            <w:noWrap/>
            <w:vAlign w:val="center"/>
          </w:tcPr>
          <w:p w14:paraId="016F7722">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2310" w:type="dxa"/>
            <w:shd w:val="clear" w:color="auto" w:fill="auto"/>
            <w:noWrap/>
            <w:vAlign w:val="center"/>
          </w:tcPr>
          <w:p w14:paraId="2C39FB5D">
            <w:pPr>
              <w:adjustRightInd w:val="0"/>
              <w:snapToGrid w:val="0"/>
              <w:spacing w:line="200" w:lineRule="exact"/>
              <w:rPr>
                <w:rFonts w:asciiTheme="minorEastAsia" w:hAnsiTheme="minorEastAsia" w:eastAsiaTheme="minorEastAsia" w:cstheme="minorEastAsia"/>
                <w:color w:val="000000"/>
                <w:sz w:val="18"/>
                <w:szCs w:val="18"/>
              </w:rPr>
            </w:pPr>
          </w:p>
        </w:tc>
      </w:tr>
      <w:tr w14:paraId="2E0857F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544" w:type="dxa"/>
            <w:vMerge w:val="restart"/>
            <w:shd w:val="clear" w:color="auto" w:fill="auto"/>
            <w:noWrap/>
            <w:vAlign w:val="center"/>
          </w:tcPr>
          <w:p w14:paraId="3A852F8F">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19</w:t>
            </w:r>
          </w:p>
        </w:tc>
        <w:tc>
          <w:tcPr>
            <w:tcW w:w="1612" w:type="dxa"/>
            <w:shd w:val="clear" w:color="auto" w:fill="auto"/>
            <w:vAlign w:val="center"/>
          </w:tcPr>
          <w:p w14:paraId="227E4AD5">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013112020160000</w:t>
            </w:r>
          </w:p>
        </w:tc>
        <w:tc>
          <w:tcPr>
            <w:tcW w:w="1280" w:type="dxa"/>
            <w:shd w:val="clear" w:color="auto" w:fill="auto"/>
            <w:vAlign w:val="center"/>
          </w:tcPr>
          <w:p w14:paraId="62098499">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羊水调节</w:t>
            </w:r>
          </w:p>
        </w:tc>
        <w:tc>
          <w:tcPr>
            <w:tcW w:w="1376" w:type="dxa"/>
            <w:shd w:val="clear" w:color="auto" w:fill="FFFFFF"/>
            <w:vAlign w:val="center"/>
          </w:tcPr>
          <w:p w14:paraId="2230DCC4">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经羊膜腔穿刺对羊水进行抽吸、引流、灌注、置换，达到维持胎儿生长环境稳定的目的。</w:t>
            </w:r>
          </w:p>
        </w:tc>
        <w:tc>
          <w:tcPr>
            <w:tcW w:w="3050" w:type="dxa"/>
            <w:shd w:val="clear" w:color="auto" w:fill="FFFFFF"/>
            <w:vAlign w:val="center"/>
          </w:tcPr>
          <w:p w14:paraId="4792165B">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所定价格涵盖定位、消毒、穿刺、抽吸/灌注、放置引流管等羊水调节所有必要操作所需人力资源和基本物质资源消耗。</w:t>
            </w:r>
          </w:p>
        </w:tc>
        <w:tc>
          <w:tcPr>
            <w:tcW w:w="807" w:type="dxa"/>
            <w:shd w:val="clear" w:color="auto" w:fill="FFFFFF"/>
            <w:vAlign w:val="center"/>
          </w:tcPr>
          <w:p w14:paraId="4A708204">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5938AEF0">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500</w:t>
            </w:r>
          </w:p>
        </w:tc>
        <w:tc>
          <w:tcPr>
            <w:tcW w:w="885" w:type="dxa"/>
            <w:shd w:val="clear" w:color="auto" w:fill="auto"/>
            <w:noWrap/>
            <w:vAlign w:val="center"/>
          </w:tcPr>
          <w:p w14:paraId="6E9C2512">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500</w:t>
            </w:r>
          </w:p>
        </w:tc>
        <w:tc>
          <w:tcPr>
            <w:tcW w:w="988" w:type="dxa"/>
            <w:shd w:val="clear" w:color="auto" w:fill="auto"/>
            <w:noWrap/>
            <w:vAlign w:val="center"/>
          </w:tcPr>
          <w:p w14:paraId="7747155A">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500</w:t>
            </w:r>
          </w:p>
        </w:tc>
        <w:tc>
          <w:tcPr>
            <w:tcW w:w="2310" w:type="dxa"/>
            <w:shd w:val="clear" w:color="auto" w:fill="auto"/>
            <w:noWrap/>
            <w:vAlign w:val="center"/>
          </w:tcPr>
          <w:p w14:paraId="7D0B1A99">
            <w:pPr>
              <w:adjustRightInd w:val="0"/>
              <w:snapToGrid w:val="0"/>
              <w:spacing w:line="200" w:lineRule="exact"/>
              <w:rPr>
                <w:rFonts w:asciiTheme="minorEastAsia" w:hAnsiTheme="minorEastAsia" w:eastAsiaTheme="minorEastAsia" w:cstheme="minorEastAsia"/>
                <w:color w:val="000000"/>
                <w:sz w:val="18"/>
                <w:szCs w:val="18"/>
              </w:rPr>
            </w:pPr>
          </w:p>
        </w:tc>
      </w:tr>
      <w:tr w14:paraId="5CC5364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544" w:type="dxa"/>
            <w:vMerge w:val="continue"/>
            <w:shd w:val="clear" w:color="auto" w:fill="auto"/>
            <w:noWrap/>
            <w:vAlign w:val="center"/>
          </w:tcPr>
          <w:p w14:paraId="11248138">
            <w:pPr>
              <w:adjustRightInd w:val="0"/>
              <w:snapToGrid w:val="0"/>
              <w:spacing w:line="200" w:lineRule="exact"/>
              <w:jc w:val="center"/>
              <w:rPr>
                <w:rFonts w:asciiTheme="minorEastAsia" w:hAnsiTheme="minorEastAsia" w:eastAsiaTheme="minorEastAsia" w:cstheme="minorEastAsia"/>
                <w:color w:val="000000"/>
                <w:sz w:val="18"/>
                <w:szCs w:val="18"/>
              </w:rPr>
            </w:pPr>
          </w:p>
        </w:tc>
        <w:tc>
          <w:tcPr>
            <w:tcW w:w="1612" w:type="dxa"/>
            <w:shd w:val="clear" w:color="auto" w:fill="auto"/>
            <w:vAlign w:val="center"/>
          </w:tcPr>
          <w:p w14:paraId="407E01EF">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013112020160001</w:t>
            </w:r>
          </w:p>
        </w:tc>
        <w:tc>
          <w:tcPr>
            <w:tcW w:w="1280" w:type="dxa"/>
            <w:shd w:val="clear" w:color="auto" w:fill="auto"/>
            <w:vAlign w:val="center"/>
          </w:tcPr>
          <w:p w14:paraId="3D1CF754">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羊水调节-内镜下辅助操作（加收）</w:t>
            </w:r>
          </w:p>
        </w:tc>
        <w:tc>
          <w:tcPr>
            <w:tcW w:w="1376" w:type="dxa"/>
            <w:shd w:val="clear" w:color="auto" w:fill="auto"/>
            <w:noWrap/>
            <w:vAlign w:val="center"/>
          </w:tcPr>
          <w:p w14:paraId="1B4932A0">
            <w:pPr>
              <w:adjustRightInd w:val="0"/>
              <w:snapToGrid w:val="0"/>
              <w:spacing w:line="200" w:lineRule="exact"/>
              <w:rPr>
                <w:rFonts w:asciiTheme="minorEastAsia" w:hAnsiTheme="minorEastAsia" w:eastAsiaTheme="minorEastAsia" w:cstheme="minorEastAsia"/>
                <w:color w:val="000000"/>
                <w:sz w:val="18"/>
                <w:szCs w:val="18"/>
              </w:rPr>
            </w:pPr>
          </w:p>
        </w:tc>
        <w:tc>
          <w:tcPr>
            <w:tcW w:w="3050" w:type="dxa"/>
            <w:shd w:val="clear" w:color="auto" w:fill="auto"/>
            <w:noWrap/>
            <w:vAlign w:val="center"/>
          </w:tcPr>
          <w:p w14:paraId="6227E72F">
            <w:pPr>
              <w:adjustRightInd w:val="0"/>
              <w:snapToGrid w:val="0"/>
              <w:spacing w:line="200" w:lineRule="exact"/>
              <w:rPr>
                <w:rFonts w:asciiTheme="minorEastAsia" w:hAnsiTheme="minorEastAsia" w:eastAsiaTheme="minorEastAsia" w:cstheme="minorEastAsia"/>
                <w:color w:val="000000"/>
                <w:sz w:val="18"/>
                <w:szCs w:val="18"/>
              </w:rPr>
            </w:pPr>
          </w:p>
        </w:tc>
        <w:tc>
          <w:tcPr>
            <w:tcW w:w="807" w:type="dxa"/>
            <w:shd w:val="clear" w:color="auto" w:fill="auto"/>
            <w:noWrap/>
            <w:vAlign w:val="center"/>
          </w:tcPr>
          <w:p w14:paraId="2FDCE5B8">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4865900C">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885" w:type="dxa"/>
            <w:shd w:val="clear" w:color="auto" w:fill="auto"/>
            <w:noWrap/>
            <w:vAlign w:val="center"/>
          </w:tcPr>
          <w:p w14:paraId="7B53EBC8">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988" w:type="dxa"/>
            <w:shd w:val="clear" w:color="auto" w:fill="auto"/>
            <w:noWrap/>
            <w:vAlign w:val="center"/>
          </w:tcPr>
          <w:p w14:paraId="5D89462D">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2310" w:type="dxa"/>
            <w:shd w:val="clear" w:color="auto" w:fill="auto"/>
            <w:noWrap/>
            <w:vAlign w:val="center"/>
          </w:tcPr>
          <w:p w14:paraId="76560330">
            <w:pPr>
              <w:adjustRightInd w:val="0"/>
              <w:snapToGrid w:val="0"/>
              <w:spacing w:line="200" w:lineRule="exact"/>
              <w:rPr>
                <w:rFonts w:asciiTheme="minorEastAsia" w:hAnsiTheme="minorEastAsia" w:eastAsiaTheme="minorEastAsia" w:cstheme="minorEastAsia"/>
                <w:color w:val="000000"/>
                <w:sz w:val="18"/>
                <w:szCs w:val="18"/>
              </w:rPr>
            </w:pPr>
          </w:p>
        </w:tc>
      </w:tr>
      <w:tr w14:paraId="003ADE5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945" w:hRule="atLeast"/>
          <w:jc w:val="center"/>
        </w:trPr>
        <w:tc>
          <w:tcPr>
            <w:tcW w:w="544" w:type="dxa"/>
            <w:shd w:val="clear" w:color="auto" w:fill="auto"/>
            <w:noWrap/>
            <w:vAlign w:val="center"/>
          </w:tcPr>
          <w:p w14:paraId="14C04D16">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20</w:t>
            </w:r>
          </w:p>
        </w:tc>
        <w:tc>
          <w:tcPr>
            <w:tcW w:w="1612" w:type="dxa"/>
            <w:shd w:val="clear" w:color="auto" w:fill="auto"/>
            <w:vAlign w:val="center"/>
          </w:tcPr>
          <w:p w14:paraId="305A122B">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013112020170000</w:t>
            </w:r>
          </w:p>
        </w:tc>
        <w:tc>
          <w:tcPr>
            <w:tcW w:w="1280" w:type="dxa"/>
            <w:shd w:val="clear" w:color="auto" w:fill="auto"/>
            <w:vAlign w:val="center"/>
          </w:tcPr>
          <w:p w14:paraId="0A77D8E9">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子宫压迫止血</w:t>
            </w:r>
          </w:p>
        </w:tc>
        <w:tc>
          <w:tcPr>
            <w:tcW w:w="1376" w:type="dxa"/>
            <w:shd w:val="clear" w:color="auto" w:fill="FFFFFF"/>
            <w:vAlign w:val="center"/>
          </w:tcPr>
          <w:p w14:paraId="32C91B97">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经药物等保守治疗无效，需要压迫止血，达到止血目的。</w:t>
            </w:r>
          </w:p>
        </w:tc>
        <w:tc>
          <w:tcPr>
            <w:tcW w:w="3050" w:type="dxa"/>
            <w:shd w:val="clear" w:color="auto" w:fill="FFFFFF"/>
            <w:vAlign w:val="center"/>
          </w:tcPr>
          <w:p w14:paraId="68344B7E">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所定价格涵盖扩张宫口、探查宫腔并清宫、填塞宫腔或缝合、压迫止血，必要时材料取出等所需的人力资源和基本物质资源消耗。</w:t>
            </w:r>
          </w:p>
        </w:tc>
        <w:tc>
          <w:tcPr>
            <w:tcW w:w="807" w:type="dxa"/>
            <w:shd w:val="clear" w:color="auto" w:fill="FFFFFF"/>
            <w:vAlign w:val="center"/>
          </w:tcPr>
          <w:p w14:paraId="3941003C">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0DB2C103">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260</w:t>
            </w:r>
          </w:p>
        </w:tc>
        <w:tc>
          <w:tcPr>
            <w:tcW w:w="885" w:type="dxa"/>
            <w:shd w:val="clear" w:color="auto" w:fill="auto"/>
            <w:noWrap/>
            <w:vAlign w:val="center"/>
          </w:tcPr>
          <w:p w14:paraId="1DA340F2">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260</w:t>
            </w:r>
          </w:p>
        </w:tc>
        <w:tc>
          <w:tcPr>
            <w:tcW w:w="988" w:type="dxa"/>
            <w:shd w:val="clear" w:color="auto" w:fill="auto"/>
            <w:noWrap/>
            <w:vAlign w:val="center"/>
          </w:tcPr>
          <w:p w14:paraId="1AFF47E0">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260</w:t>
            </w:r>
          </w:p>
        </w:tc>
        <w:tc>
          <w:tcPr>
            <w:tcW w:w="2310" w:type="dxa"/>
            <w:shd w:val="clear" w:color="auto" w:fill="auto"/>
            <w:noWrap/>
            <w:vAlign w:val="center"/>
          </w:tcPr>
          <w:p w14:paraId="4E752C8C">
            <w:pPr>
              <w:adjustRightInd w:val="0"/>
              <w:snapToGrid w:val="0"/>
              <w:spacing w:line="200" w:lineRule="exact"/>
              <w:rPr>
                <w:rFonts w:asciiTheme="minorEastAsia" w:hAnsiTheme="minorEastAsia" w:eastAsiaTheme="minorEastAsia" w:cstheme="minorEastAsia"/>
                <w:color w:val="000000"/>
                <w:sz w:val="18"/>
                <w:szCs w:val="18"/>
              </w:rPr>
            </w:pPr>
          </w:p>
        </w:tc>
      </w:tr>
      <w:tr w14:paraId="0A71A4F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544" w:type="dxa"/>
            <w:vMerge w:val="restart"/>
            <w:shd w:val="clear" w:color="auto" w:fill="auto"/>
            <w:noWrap/>
            <w:vAlign w:val="center"/>
          </w:tcPr>
          <w:p w14:paraId="6D705D29">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21</w:t>
            </w:r>
          </w:p>
        </w:tc>
        <w:tc>
          <w:tcPr>
            <w:tcW w:w="1612" w:type="dxa"/>
            <w:shd w:val="clear" w:color="auto" w:fill="auto"/>
            <w:vAlign w:val="center"/>
          </w:tcPr>
          <w:p w14:paraId="0AB2D886">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013112020040000</w:t>
            </w:r>
          </w:p>
        </w:tc>
        <w:tc>
          <w:tcPr>
            <w:tcW w:w="1280" w:type="dxa"/>
            <w:shd w:val="clear" w:color="auto" w:fill="auto"/>
            <w:vAlign w:val="center"/>
          </w:tcPr>
          <w:p w14:paraId="0A293A77">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羊膜腔穿刺</w:t>
            </w:r>
          </w:p>
        </w:tc>
        <w:tc>
          <w:tcPr>
            <w:tcW w:w="1376" w:type="dxa"/>
            <w:shd w:val="clear" w:color="auto" w:fill="FFFFFF"/>
            <w:vAlign w:val="center"/>
          </w:tcPr>
          <w:p w14:paraId="6AB49A08">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经羊膜腔获取检测样本，用于产前诊断。</w:t>
            </w:r>
          </w:p>
        </w:tc>
        <w:tc>
          <w:tcPr>
            <w:tcW w:w="3050" w:type="dxa"/>
            <w:shd w:val="clear" w:color="auto" w:fill="FFFFFF"/>
            <w:vAlign w:val="center"/>
          </w:tcPr>
          <w:p w14:paraId="2D860497">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所定价格涵盖定位、消毒、穿刺、取样、观察等羊膜腔穿刺所有必要操作所需人力资源和基本物质资源消耗。</w:t>
            </w:r>
          </w:p>
        </w:tc>
        <w:tc>
          <w:tcPr>
            <w:tcW w:w="807" w:type="dxa"/>
            <w:shd w:val="clear" w:color="auto" w:fill="FFFFFF"/>
            <w:vAlign w:val="center"/>
          </w:tcPr>
          <w:p w14:paraId="096AECFA">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胎/次</w:t>
            </w:r>
          </w:p>
        </w:tc>
        <w:tc>
          <w:tcPr>
            <w:tcW w:w="926" w:type="dxa"/>
            <w:shd w:val="clear" w:color="auto" w:fill="auto"/>
            <w:vAlign w:val="center"/>
          </w:tcPr>
          <w:p w14:paraId="6611D74F">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420</w:t>
            </w:r>
          </w:p>
        </w:tc>
        <w:tc>
          <w:tcPr>
            <w:tcW w:w="885" w:type="dxa"/>
            <w:shd w:val="clear" w:color="auto" w:fill="auto"/>
            <w:noWrap/>
            <w:vAlign w:val="center"/>
          </w:tcPr>
          <w:p w14:paraId="557DDD25">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420</w:t>
            </w:r>
          </w:p>
        </w:tc>
        <w:tc>
          <w:tcPr>
            <w:tcW w:w="988" w:type="dxa"/>
            <w:shd w:val="clear" w:color="auto" w:fill="auto"/>
            <w:noWrap/>
            <w:vAlign w:val="center"/>
          </w:tcPr>
          <w:p w14:paraId="5899C069">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420</w:t>
            </w:r>
          </w:p>
        </w:tc>
        <w:tc>
          <w:tcPr>
            <w:tcW w:w="2310" w:type="dxa"/>
            <w:shd w:val="clear" w:color="auto" w:fill="auto"/>
            <w:noWrap/>
            <w:vAlign w:val="center"/>
          </w:tcPr>
          <w:p w14:paraId="1D777289">
            <w:pPr>
              <w:adjustRightInd w:val="0"/>
              <w:snapToGrid w:val="0"/>
              <w:spacing w:line="220" w:lineRule="exact"/>
              <w:rPr>
                <w:rFonts w:asciiTheme="minorEastAsia" w:hAnsiTheme="minorEastAsia" w:eastAsiaTheme="minorEastAsia" w:cstheme="minorEastAsia"/>
                <w:color w:val="000000"/>
                <w:sz w:val="18"/>
                <w:szCs w:val="18"/>
              </w:rPr>
            </w:pPr>
          </w:p>
        </w:tc>
      </w:tr>
      <w:tr w14:paraId="26AA304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544" w:type="dxa"/>
            <w:vMerge w:val="continue"/>
            <w:shd w:val="clear" w:color="auto" w:fill="auto"/>
            <w:noWrap/>
            <w:vAlign w:val="center"/>
          </w:tcPr>
          <w:p w14:paraId="44D1B413">
            <w:pPr>
              <w:adjustRightInd w:val="0"/>
              <w:snapToGrid w:val="0"/>
              <w:spacing w:line="220" w:lineRule="exact"/>
              <w:jc w:val="center"/>
              <w:rPr>
                <w:rFonts w:asciiTheme="minorEastAsia" w:hAnsiTheme="minorEastAsia" w:eastAsiaTheme="minorEastAsia" w:cstheme="minorEastAsia"/>
                <w:color w:val="000000"/>
                <w:sz w:val="18"/>
                <w:szCs w:val="18"/>
              </w:rPr>
            </w:pPr>
          </w:p>
        </w:tc>
        <w:tc>
          <w:tcPr>
            <w:tcW w:w="1612" w:type="dxa"/>
            <w:shd w:val="clear" w:color="auto" w:fill="auto"/>
            <w:vAlign w:val="center"/>
          </w:tcPr>
          <w:p w14:paraId="3BF626C7">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013112020040001</w:t>
            </w:r>
          </w:p>
        </w:tc>
        <w:tc>
          <w:tcPr>
            <w:tcW w:w="1280" w:type="dxa"/>
            <w:shd w:val="clear" w:color="auto" w:fill="auto"/>
            <w:vAlign w:val="center"/>
          </w:tcPr>
          <w:p w14:paraId="6D3A6D04">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羊膜腔穿刺-内镜下辅助操作（加收）</w:t>
            </w:r>
          </w:p>
        </w:tc>
        <w:tc>
          <w:tcPr>
            <w:tcW w:w="1376" w:type="dxa"/>
            <w:shd w:val="clear" w:color="auto" w:fill="auto"/>
            <w:noWrap/>
            <w:vAlign w:val="center"/>
          </w:tcPr>
          <w:p w14:paraId="757532A7">
            <w:pPr>
              <w:adjustRightInd w:val="0"/>
              <w:snapToGrid w:val="0"/>
              <w:spacing w:line="220" w:lineRule="exact"/>
              <w:rPr>
                <w:rFonts w:asciiTheme="minorEastAsia" w:hAnsiTheme="minorEastAsia" w:eastAsiaTheme="minorEastAsia" w:cstheme="minorEastAsia"/>
                <w:color w:val="000000"/>
                <w:sz w:val="18"/>
                <w:szCs w:val="18"/>
              </w:rPr>
            </w:pPr>
          </w:p>
        </w:tc>
        <w:tc>
          <w:tcPr>
            <w:tcW w:w="3050" w:type="dxa"/>
            <w:shd w:val="clear" w:color="auto" w:fill="auto"/>
            <w:noWrap/>
            <w:vAlign w:val="center"/>
          </w:tcPr>
          <w:p w14:paraId="2C2528C8">
            <w:pPr>
              <w:adjustRightInd w:val="0"/>
              <w:snapToGrid w:val="0"/>
              <w:spacing w:line="220" w:lineRule="exact"/>
              <w:rPr>
                <w:rFonts w:asciiTheme="minorEastAsia" w:hAnsiTheme="minorEastAsia" w:eastAsiaTheme="minorEastAsia" w:cstheme="minorEastAsia"/>
                <w:color w:val="000000"/>
                <w:sz w:val="18"/>
                <w:szCs w:val="18"/>
              </w:rPr>
            </w:pPr>
          </w:p>
        </w:tc>
        <w:tc>
          <w:tcPr>
            <w:tcW w:w="807" w:type="dxa"/>
            <w:shd w:val="clear" w:color="auto" w:fill="FFFFFF"/>
            <w:vAlign w:val="center"/>
          </w:tcPr>
          <w:p w14:paraId="289A3ABA">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胎/次</w:t>
            </w:r>
          </w:p>
        </w:tc>
        <w:tc>
          <w:tcPr>
            <w:tcW w:w="926" w:type="dxa"/>
            <w:shd w:val="clear" w:color="auto" w:fill="auto"/>
            <w:vAlign w:val="center"/>
          </w:tcPr>
          <w:p w14:paraId="3FCBC2A5">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885" w:type="dxa"/>
            <w:shd w:val="clear" w:color="auto" w:fill="auto"/>
            <w:noWrap/>
            <w:vAlign w:val="center"/>
          </w:tcPr>
          <w:p w14:paraId="06F6FBF4">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988" w:type="dxa"/>
            <w:shd w:val="clear" w:color="auto" w:fill="auto"/>
            <w:noWrap/>
            <w:vAlign w:val="center"/>
          </w:tcPr>
          <w:p w14:paraId="4C2C621B">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2310" w:type="dxa"/>
            <w:shd w:val="clear" w:color="auto" w:fill="auto"/>
            <w:noWrap/>
            <w:vAlign w:val="center"/>
          </w:tcPr>
          <w:p w14:paraId="5DBC94ED">
            <w:pPr>
              <w:adjustRightInd w:val="0"/>
              <w:snapToGrid w:val="0"/>
              <w:spacing w:line="220" w:lineRule="exact"/>
              <w:rPr>
                <w:rFonts w:asciiTheme="minorEastAsia" w:hAnsiTheme="minorEastAsia" w:eastAsiaTheme="minorEastAsia" w:cstheme="minorEastAsia"/>
                <w:color w:val="000000"/>
                <w:sz w:val="18"/>
                <w:szCs w:val="18"/>
              </w:rPr>
            </w:pPr>
          </w:p>
        </w:tc>
      </w:tr>
      <w:tr w14:paraId="7333CA6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544" w:type="dxa"/>
            <w:vMerge w:val="continue"/>
            <w:shd w:val="clear" w:color="auto" w:fill="auto"/>
            <w:noWrap/>
            <w:vAlign w:val="center"/>
          </w:tcPr>
          <w:p w14:paraId="6A09CD28">
            <w:pPr>
              <w:adjustRightInd w:val="0"/>
              <w:snapToGrid w:val="0"/>
              <w:spacing w:line="220" w:lineRule="exact"/>
              <w:jc w:val="center"/>
              <w:rPr>
                <w:rFonts w:asciiTheme="minorEastAsia" w:hAnsiTheme="minorEastAsia" w:eastAsiaTheme="minorEastAsia" w:cstheme="minorEastAsia"/>
                <w:color w:val="000000"/>
                <w:sz w:val="18"/>
                <w:szCs w:val="18"/>
              </w:rPr>
            </w:pPr>
          </w:p>
        </w:tc>
        <w:tc>
          <w:tcPr>
            <w:tcW w:w="1612" w:type="dxa"/>
            <w:shd w:val="clear" w:color="auto" w:fill="auto"/>
            <w:vAlign w:val="center"/>
          </w:tcPr>
          <w:p w14:paraId="1510636E">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013112020040100</w:t>
            </w:r>
          </w:p>
        </w:tc>
        <w:tc>
          <w:tcPr>
            <w:tcW w:w="1280" w:type="dxa"/>
            <w:shd w:val="clear" w:color="auto" w:fill="auto"/>
            <w:vAlign w:val="center"/>
          </w:tcPr>
          <w:p w14:paraId="30C33C04">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羊膜腔穿刺-羊膜腔穿刺注药（扩展）</w:t>
            </w:r>
          </w:p>
        </w:tc>
        <w:tc>
          <w:tcPr>
            <w:tcW w:w="1376" w:type="dxa"/>
            <w:shd w:val="clear" w:color="auto" w:fill="auto"/>
            <w:noWrap/>
            <w:vAlign w:val="center"/>
          </w:tcPr>
          <w:p w14:paraId="4CE2431D">
            <w:pPr>
              <w:adjustRightInd w:val="0"/>
              <w:snapToGrid w:val="0"/>
              <w:spacing w:line="220" w:lineRule="exact"/>
              <w:rPr>
                <w:rFonts w:asciiTheme="minorEastAsia" w:hAnsiTheme="minorEastAsia" w:eastAsiaTheme="minorEastAsia" w:cstheme="minorEastAsia"/>
                <w:color w:val="000000"/>
                <w:sz w:val="18"/>
                <w:szCs w:val="18"/>
              </w:rPr>
            </w:pPr>
          </w:p>
        </w:tc>
        <w:tc>
          <w:tcPr>
            <w:tcW w:w="3050" w:type="dxa"/>
            <w:shd w:val="clear" w:color="auto" w:fill="auto"/>
            <w:noWrap/>
            <w:vAlign w:val="center"/>
          </w:tcPr>
          <w:p w14:paraId="1F358B53">
            <w:pPr>
              <w:adjustRightInd w:val="0"/>
              <w:snapToGrid w:val="0"/>
              <w:spacing w:line="220" w:lineRule="exact"/>
              <w:rPr>
                <w:rFonts w:asciiTheme="minorEastAsia" w:hAnsiTheme="minorEastAsia" w:eastAsiaTheme="minorEastAsia" w:cstheme="minorEastAsia"/>
                <w:color w:val="000000"/>
                <w:sz w:val="18"/>
                <w:szCs w:val="18"/>
              </w:rPr>
            </w:pPr>
          </w:p>
        </w:tc>
        <w:tc>
          <w:tcPr>
            <w:tcW w:w="807" w:type="dxa"/>
            <w:shd w:val="clear" w:color="auto" w:fill="FFFFFF"/>
            <w:vAlign w:val="center"/>
          </w:tcPr>
          <w:p w14:paraId="642EB62F">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胎/次</w:t>
            </w:r>
          </w:p>
        </w:tc>
        <w:tc>
          <w:tcPr>
            <w:tcW w:w="926" w:type="dxa"/>
            <w:shd w:val="clear" w:color="auto" w:fill="auto"/>
            <w:vAlign w:val="center"/>
          </w:tcPr>
          <w:p w14:paraId="6F100A67">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420</w:t>
            </w:r>
          </w:p>
        </w:tc>
        <w:tc>
          <w:tcPr>
            <w:tcW w:w="885" w:type="dxa"/>
            <w:shd w:val="clear" w:color="auto" w:fill="auto"/>
            <w:noWrap/>
            <w:vAlign w:val="center"/>
          </w:tcPr>
          <w:p w14:paraId="556C0FBF">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420</w:t>
            </w:r>
          </w:p>
        </w:tc>
        <w:tc>
          <w:tcPr>
            <w:tcW w:w="988" w:type="dxa"/>
            <w:shd w:val="clear" w:color="auto" w:fill="auto"/>
            <w:noWrap/>
            <w:vAlign w:val="center"/>
          </w:tcPr>
          <w:p w14:paraId="2DA4F5D1">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420</w:t>
            </w:r>
          </w:p>
        </w:tc>
        <w:tc>
          <w:tcPr>
            <w:tcW w:w="2310" w:type="dxa"/>
            <w:shd w:val="clear" w:color="auto" w:fill="auto"/>
            <w:noWrap/>
            <w:vAlign w:val="center"/>
          </w:tcPr>
          <w:p w14:paraId="2C772E31">
            <w:pPr>
              <w:adjustRightInd w:val="0"/>
              <w:snapToGrid w:val="0"/>
              <w:spacing w:line="220" w:lineRule="exact"/>
              <w:rPr>
                <w:rFonts w:asciiTheme="minorEastAsia" w:hAnsiTheme="minorEastAsia" w:eastAsiaTheme="minorEastAsia" w:cstheme="minorEastAsia"/>
                <w:color w:val="000000"/>
                <w:sz w:val="18"/>
                <w:szCs w:val="18"/>
              </w:rPr>
            </w:pPr>
          </w:p>
        </w:tc>
      </w:tr>
      <w:tr w14:paraId="36D28F8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544" w:type="dxa"/>
            <w:shd w:val="clear" w:color="auto" w:fill="auto"/>
            <w:noWrap/>
            <w:vAlign w:val="center"/>
          </w:tcPr>
          <w:p w14:paraId="24E942B0">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22</w:t>
            </w:r>
          </w:p>
        </w:tc>
        <w:tc>
          <w:tcPr>
            <w:tcW w:w="1612" w:type="dxa"/>
            <w:shd w:val="clear" w:color="auto" w:fill="auto"/>
            <w:vAlign w:val="center"/>
          </w:tcPr>
          <w:p w14:paraId="23B02F48">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013112020180000</w:t>
            </w:r>
          </w:p>
        </w:tc>
        <w:tc>
          <w:tcPr>
            <w:tcW w:w="1280" w:type="dxa"/>
            <w:shd w:val="clear" w:color="auto" w:fill="auto"/>
            <w:vAlign w:val="center"/>
          </w:tcPr>
          <w:p w14:paraId="3912B2BA">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脐静脉穿刺</w:t>
            </w:r>
          </w:p>
        </w:tc>
        <w:tc>
          <w:tcPr>
            <w:tcW w:w="1376" w:type="dxa"/>
            <w:shd w:val="clear" w:color="auto" w:fill="FFFFFF"/>
            <w:vAlign w:val="center"/>
          </w:tcPr>
          <w:p w14:paraId="1D5F4DAF">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经羊膜腔获取胎儿脐静脉血。</w:t>
            </w:r>
          </w:p>
        </w:tc>
        <w:tc>
          <w:tcPr>
            <w:tcW w:w="3050" w:type="dxa"/>
            <w:shd w:val="clear" w:color="auto" w:fill="FFFFFF"/>
            <w:vAlign w:val="center"/>
          </w:tcPr>
          <w:p w14:paraId="6C33EA52">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所定价格涵盖定位、消毒、穿刺、抽血等脐静脉穿刺所有必要操作所需的人力资源和基本物质资源消耗。</w:t>
            </w:r>
          </w:p>
        </w:tc>
        <w:tc>
          <w:tcPr>
            <w:tcW w:w="807" w:type="dxa"/>
            <w:shd w:val="clear" w:color="auto" w:fill="FFFFFF"/>
            <w:vAlign w:val="center"/>
          </w:tcPr>
          <w:p w14:paraId="1EB12B06">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胎/次</w:t>
            </w:r>
          </w:p>
        </w:tc>
        <w:tc>
          <w:tcPr>
            <w:tcW w:w="926" w:type="dxa"/>
            <w:shd w:val="clear" w:color="auto" w:fill="auto"/>
            <w:vAlign w:val="center"/>
          </w:tcPr>
          <w:p w14:paraId="0DCC59ED">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560</w:t>
            </w:r>
          </w:p>
        </w:tc>
        <w:tc>
          <w:tcPr>
            <w:tcW w:w="885" w:type="dxa"/>
            <w:shd w:val="clear" w:color="auto" w:fill="auto"/>
            <w:noWrap/>
            <w:vAlign w:val="center"/>
          </w:tcPr>
          <w:p w14:paraId="73A29D48">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560</w:t>
            </w:r>
          </w:p>
        </w:tc>
        <w:tc>
          <w:tcPr>
            <w:tcW w:w="988" w:type="dxa"/>
            <w:shd w:val="clear" w:color="auto" w:fill="auto"/>
            <w:noWrap/>
            <w:vAlign w:val="center"/>
          </w:tcPr>
          <w:p w14:paraId="4078B83C">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560</w:t>
            </w:r>
          </w:p>
        </w:tc>
        <w:tc>
          <w:tcPr>
            <w:tcW w:w="2310" w:type="dxa"/>
            <w:shd w:val="clear" w:color="auto" w:fill="auto"/>
            <w:noWrap/>
            <w:vAlign w:val="center"/>
          </w:tcPr>
          <w:p w14:paraId="7240B0FB">
            <w:pPr>
              <w:adjustRightInd w:val="0"/>
              <w:snapToGrid w:val="0"/>
              <w:spacing w:line="220" w:lineRule="exact"/>
              <w:rPr>
                <w:rFonts w:asciiTheme="minorEastAsia" w:hAnsiTheme="minorEastAsia" w:eastAsiaTheme="minorEastAsia" w:cstheme="minorEastAsia"/>
                <w:color w:val="000000"/>
                <w:sz w:val="18"/>
                <w:szCs w:val="18"/>
              </w:rPr>
            </w:pPr>
          </w:p>
        </w:tc>
      </w:tr>
      <w:tr w14:paraId="71E724C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544" w:type="dxa"/>
            <w:shd w:val="clear" w:color="auto" w:fill="auto"/>
            <w:noWrap/>
            <w:vAlign w:val="center"/>
          </w:tcPr>
          <w:p w14:paraId="46DA3CE3">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23</w:t>
            </w:r>
          </w:p>
        </w:tc>
        <w:tc>
          <w:tcPr>
            <w:tcW w:w="1612" w:type="dxa"/>
            <w:shd w:val="clear" w:color="auto" w:fill="auto"/>
            <w:vAlign w:val="center"/>
          </w:tcPr>
          <w:p w14:paraId="3D5EA56F">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013112020050000</w:t>
            </w:r>
          </w:p>
        </w:tc>
        <w:tc>
          <w:tcPr>
            <w:tcW w:w="1280" w:type="dxa"/>
            <w:shd w:val="clear" w:color="auto" w:fill="auto"/>
            <w:vAlign w:val="center"/>
          </w:tcPr>
          <w:p w14:paraId="72FD6C69">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绒毛取材</w:t>
            </w:r>
          </w:p>
        </w:tc>
        <w:tc>
          <w:tcPr>
            <w:tcW w:w="1376" w:type="dxa"/>
            <w:shd w:val="clear" w:color="auto" w:fill="FFFFFF"/>
            <w:vAlign w:val="center"/>
          </w:tcPr>
          <w:p w14:paraId="7F34F738">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穿刺获取胎盘绒毛样本。</w:t>
            </w:r>
          </w:p>
        </w:tc>
        <w:tc>
          <w:tcPr>
            <w:tcW w:w="3050" w:type="dxa"/>
            <w:shd w:val="clear" w:color="auto" w:fill="FFFFFF"/>
            <w:vAlign w:val="center"/>
          </w:tcPr>
          <w:p w14:paraId="2DFD21F2">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所定价格涵盖定位、消毒、穿刺、取材等绒毛取材所有必要操作所需的人力资源和基本物质资源消耗。</w:t>
            </w:r>
          </w:p>
        </w:tc>
        <w:tc>
          <w:tcPr>
            <w:tcW w:w="807" w:type="dxa"/>
            <w:shd w:val="clear" w:color="auto" w:fill="FFFFFF"/>
            <w:vAlign w:val="center"/>
          </w:tcPr>
          <w:p w14:paraId="630C0B77">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胎/次</w:t>
            </w:r>
          </w:p>
        </w:tc>
        <w:tc>
          <w:tcPr>
            <w:tcW w:w="926" w:type="dxa"/>
            <w:shd w:val="clear" w:color="auto" w:fill="auto"/>
            <w:vAlign w:val="center"/>
          </w:tcPr>
          <w:p w14:paraId="6020CA2A">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980</w:t>
            </w:r>
          </w:p>
        </w:tc>
        <w:tc>
          <w:tcPr>
            <w:tcW w:w="885" w:type="dxa"/>
            <w:shd w:val="clear" w:color="auto" w:fill="auto"/>
            <w:noWrap/>
            <w:vAlign w:val="center"/>
          </w:tcPr>
          <w:p w14:paraId="64F8A9B6">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980</w:t>
            </w:r>
          </w:p>
        </w:tc>
        <w:tc>
          <w:tcPr>
            <w:tcW w:w="988" w:type="dxa"/>
            <w:shd w:val="clear" w:color="auto" w:fill="auto"/>
            <w:noWrap/>
            <w:vAlign w:val="center"/>
          </w:tcPr>
          <w:p w14:paraId="3293A002">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980</w:t>
            </w:r>
          </w:p>
        </w:tc>
        <w:tc>
          <w:tcPr>
            <w:tcW w:w="2310" w:type="dxa"/>
            <w:shd w:val="clear" w:color="auto" w:fill="auto"/>
            <w:noWrap/>
            <w:vAlign w:val="center"/>
          </w:tcPr>
          <w:p w14:paraId="646E2DFD">
            <w:pPr>
              <w:adjustRightInd w:val="0"/>
              <w:snapToGrid w:val="0"/>
              <w:spacing w:line="220" w:lineRule="exact"/>
              <w:rPr>
                <w:rFonts w:asciiTheme="minorEastAsia" w:hAnsiTheme="minorEastAsia" w:eastAsiaTheme="minorEastAsia" w:cstheme="minorEastAsia"/>
                <w:color w:val="000000"/>
                <w:sz w:val="18"/>
                <w:szCs w:val="18"/>
              </w:rPr>
            </w:pPr>
          </w:p>
        </w:tc>
      </w:tr>
      <w:tr w14:paraId="1D35844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544" w:type="dxa"/>
            <w:shd w:val="clear" w:color="auto" w:fill="auto"/>
            <w:noWrap/>
            <w:vAlign w:val="center"/>
          </w:tcPr>
          <w:p w14:paraId="4B7A5595">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24</w:t>
            </w:r>
          </w:p>
        </w:tc>
        <w:tc>
          <w:tcPr>
            <w:tcW w:w="1612" w:type="dxa"/>
            <w:shd w:val="clear" w:color="auto" w:fill="auto"/>
            <w:vAlign w:val="center"/>
          </w:tcPr>
          <w:p w14:paraId="2F322200">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013112020060000</w:t>
            </w:r>
          </w:p>
        </w:tc>
        <w:tc>
          <w:tcPr>
            <w:tcW w:w="1280" w:type="dxa"/>
            <w:shd w:val="clear" w:color="auto" w:fill="auto"/>
            <w:vAlign w:val="center"/>
          </w:tcPr>
          <w:p w14:paraId="314F30EB">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胎儿内镜检查</w:t>
            </w:r>
          </w:p>
        </w:tc>
        <w:tc>
          <w:tcPr>
            <w:tcW w:w="1376" w:type="dxa"/>
            <w:shd w:val="clear" w:color="auto" w:fill="FFFFFF"/>
            <w:vAlign w:val="center"/>
          </w:tcPr>
          <w:p w14:paraId="461475D2">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经内镜观察宫内胎儿及胎盘情况。</w:t>
            </w:r>
          </w:p>
        </w:tc>
        <w:tc>
          <w:tcPr>
            <w:tcW w:w="3050" w:type="dxa"/>
            <w:shd w:val="clear" w:color="auto" w:fill="FFFFFF"/>
            <w:vAlign w:val="center"/>
          </w:tcPr>
          <w:p w14:paraId="19F8D9F3">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所定价格涵盖定位、内镜置入、观察、撤除等，必要时取样等操作所需的人力资源和基本物质资源消耗。</w:t>
            </w:r>
          </w:p>
        </w:tc>
        <w:tc>
          <w:tcPr>
            <w:tcW w:w="807" w:type="dxa"/>
            <w:shd w:val="clear" w:color="auto" w:fill="FFFFFF"/>
            <w:vAlign w:val="center"/>
          </w:tcPr>
          <w:p w14:paraId="7ACDFEE3">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胎/次</w:t>
            </w:r>
          </w:p>
        </w:tc>
        <w:tc>
          <w:tcPr>
            <w:tcW w:w="926" w:type="dxa"/>
            <w:shd w:val="clear" w:color="auto" w:fill="auto"/>
            <w:vAlign w:val="center"/>
          </w:tcPr>
          <w:p w14:paraId="4BB852D5">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885" w:type="dxa"/>
            <w:shd w:val="clear" w:color="auto" w:fill="auto"/>
            <w:noWrap/>
            <w:vAlign w:val="center"/>
          </w:tcPr>
          <w:p w14:paraId="794EA5B1">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988" w:type="dxa"/>
            <w:shd w:val="clear" w:color="auto" w:fill="auto"/>
            <w:noWrap/>
            <w:vAlign w:val="center"/>
          </w:tcPr>
          <w:p w14:paraId="59378237">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2310" w:type="dxa"/>
            <w:shd w:val="clear" w:color="auto" w:fill="auto"/>
            <w:noWrap/>
            <w:vAlign w:val="center"/>
          </w:tcPr>
          <w:p w14:paraId="418B6F31">
            <w:pPr>
              <w:adjustRightInd w:val="0"/>
              <w:snapToGrid w:val="0"/>
              <w:spacing w:line="220" w:lineRule="exact"/>
              <w:rPr>
                <w:rFonts w:asciiTheme="minorEastAsia" w:hAnsiTheme="minorEastAsia" w:eastAsiaTheme="minorEastAsia" w:cstheme="minorEastAsia"/>
                <w:color w:val="000000"/>
                <w:sz w:val="18"/>
                <w:szCs w:val="18"/>
              </w:rPr>
            </w:pPr>
          </w:p>
        </w:tc>
      </w:tr>
      <w:tr w14:paraId="1A7BF45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544" w:type="dxa"/>
            <w:vMerge w:val="restart"/>
            <w:shd w:val="clear" w:color="auto" w:fill="auto"/>
            <w:noWrap/>
            <w:vAlign w:val="center"/>
          </w:tcPr>
          <w:p w14:paraId="291FF9E6">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25</w:t>
            </w:r>
          </w:p>
        </w:tc>
        <w:tc>
          <w:tcPr>
            <w:tcW w:w="1612" w:type="dxa"/>
            <w:shd w:val="clear" w:color="auto" w:fill="auto"/>
            <w:vAlign w:val="center"/>
          </w:tcPr>
          <w:p w14:paraId="4AC2B430">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013314000070000</w:t>
            </w:r>
          </w:p>
        </w:tc>
        <w:tc>
          <w:tcPr>
            <w:tcW w:w="1280" w:type="dxa"/>
            <w:shd w:val="clear" w:color="auto" w:fill="auto"/>
            <w:vAlign w:val="center"/>
          </w:tcPr>
          <w:p w14:paraId="2A8761CB">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院外分娩产后处置</w:t>
            </w:r>
          </w:p>
        </w:tc>
        <w:tc>
          <w:tcPr>
            <w:tcW w:w="1376" w:type="dxa"/>
            <w:shd w:val="clear" w:color="auto" w:fill="FFFFFF"/>
            <w:vAlign w:val="center"/>
          </w:tcPr>
          <w:p w14:paraId="26BF5FBF">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产妇于院外娩出胎儿后，在院内对产妇和新生儿进行的产后处理。</w:t>
            </w:r>
          </w:p>
        </w:tc>
        <w:tc>
          <w:tcPr>
            <w:tcW w:w="3050" w:type="dxa"/>
            <w:shd w:val="clear" w:color="auto" w:fill="FFFFFF"/>
            <w:vAlign w:val="center"/>
          </w:tcPr>
          <w:p w14:paraId="16C8E24E">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所定价格涵盖第三产程开始的脐带和胎盘处理，会阴裂伤修补（1-2度）、侧切及缝合、胎儿娩出后母婴观察等院外分娩产后处置所有必要操作所需的人力资源和基本物质资源消耗。</w:t>
            </w:r>
          </w:p>
        </w:tc>
        <w:tc>
          <w:tcPr>
            <w:tcW w:w="807" w:type="dxa"/>
            <w:shd w:val="clear" w:color="auto" w:fill="FFFFFF"/>
            <w:vAlign w:val="center"/>
          </w:tcPr>
          <w:p w14:paraId="339E7B7D">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61F44A3E">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700</w:t>
            </w:r>
          </w:p>
        </w:tc>
        <w:tc>
          <w:tcPr>
            <w:tcW w:w="885" w:type="dxa"/>
            <w:shd w:val="clear" w:color="auto" w:fill="auto"/>
            <w:noWrap/>
            <w:vAlign w:val="center"/>
          </w:tcPr>
          <w:p w14:paraId="73D11293">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630</w:t>
            </w:r>
          </w:p>
        </w:tc>
        <w:tc>
          <w:tcPr>
            <w:tcW w:w="988" w:type="dxa"/>
            <w:shd w:val="clear" w:color="auto" w:fill="auto"/>
            <w:noWrap/>
            <w:vAlign w:val="center"/>
          </w:tcPr>
          <w:p w14:paraId="36C27A61">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 xml:space="preserve">595 </w:t>
            </w:r>
          </w:p>
        </w:tc>
        <w:tc>
          <w:tcPr>
            <w:tcW w:w="2310" w:type="dxa"/>
            <w:shd w:val="clear" w:color="auto" w:fill="auto"/>
            <w:noWrap/>
            <w:vAlign w:val="center"/>
          </w:tcPr>
          <w:p w14:paraId="5DDDA125">
            <w:pPr>
              <w:adjustRightInd w:val="0"/>
              <w:snapToGrid w:val="0"/>
              <w:spacing w:line="220" w:lineRule="exact"/>
              <w:rPr>
                <w:rFonts w:asciiTheme="minorEastAsia" w:hAnsiTheme="minorEastAsia" w:eastAsiaTheme="minorEastAsia" w:cstheme="minorEastAsia"/>
                <w:color w:val="000000"/>
                <w:sz w:val="18"/>
                <w:szCs w:val="18"/>
              </w:rPr>
            </w:pPr>
          </w:p>
        </w:tc>
      </w:tr>
      <w:tr w14:paraId="2C97333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544" w:type="dxa"/>
            <w:vMerge w:val="continue"/>
            <w:shd w:val="clear" w:color="auto" w:fill="auto"/>
            <w:noWrap/>
            <w:vAlign w:val="center"/>
          </w:tcPr>
          <w:p w14:paraId="205976AA">
            <w:pPr>
              <w:adjustRightInd w:val="0"/>
              <w:snapToGrid w:val="0"/>
              <w:spacing w:line="220" w:lineRule="exact"/>
              <w:jc w:val="center"/>
              <w:rPr>
                <w:rFonts w:asciiTheme="minorEastAsia" w:hAnsiTheme="minorEastAsia" w:eastAsiaTheme="minorEastAsia" w:cstheme="minorEastAsia"/>
                <w:color w:val="000000"/>
                <w:sz w:val="18"/>
                <w:szCs w:val="18"/>
              </w:rPr>
            </w:pPr>
          </w:p>
        </w:tc>
        <w:tc>
          <w:tcPr>
            <w:tcW w:w="1612" w:type="dxa"/>
            <w:shd w:val="clear" w:color="auto" w:fill="auto"/>
            <w:vAlign w:val="center"/>
          </w:tcPr>
          <w:p w14:paraId="232A0F0F">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013314000070001</w:t>
            </w:r>
          </w:p>
        </w:tc>
        <w:tc>
          <w:tcPr>
            <w:tcW w:w="1280" w:type="dxa"/>
            <w:shd w:val="clear" w:color="auto" w:fill="auto"/>
            <w:vAlign w:val="center"/>
          </w:tcPr>
          <w:p w14:paraId="1F9067E0">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院外分娩产后处置-会阴裂伤修补（限3-4度）（加收）</w:t>
            </w:r>
          </w:p>
        </w:tc>
        <w:tc>
          <w:tcPr>
            <w:tcW w:w="1376" w:type="dxa"/>
            <w:shd w:val="clear" w:color="auto" w:fill="auto"/>
            <w:noWrap/>
            <w:vAlign w:val="center"/>
          </w:tcPr>
          <w:p w14:paraId="01EDC369">
            <w:pPr>
              <w:adjustRightInd w:val="0"/>
              <w:snapToGrid w:val="0"/>
              <w:spacing w:line="220" w:lineRule="exact"/>
              <w:rPr>
                <w:rFonts w:asciiTheme="minorEastAsia" w:hAnsiTheme="minorEastAsia" w:eastAsiaTheme="minorEastAsia" w:cstheme="minorEastAsia"/>
                <w:color w:val="000000"/>
                <w:sz w:val="18"/>
                <w:szCs w:val="18"/>
              </w:rPr>
            </w:pPr>
          </w:p>
        </w:tc>
        <w:tc>
          <w:tcPr>
            <w:tcW w:w="3050" w:type="dxa"/>
            <w:shd w:val="clear" w:color="auto" w:fill="auto"/>
            <w:noWrap/>
            <w:vAlign w:val="center"/>
          </w:tcPr>
          <w:p w14:paraId="196E4E1E">
            <w:pPr>
              <w:adjustRightInd w:val="0"/>
              <w:snapToGrid w:val="0"/>
              <w:spacing w:line="220" w:lineRule="exact"/>
              <w:rPr>
                <w:rFonts w:asciiTheme="minorEastAsia" w:hAnsiTheme="minorEastAsia" w:eastAsiaTheme="minorEastAsia" w:cstheme="minorEastAsia"/>
                <w:color w:val="000000"/>
                <w:sz w:val="18"/>
                <w:szCs w:val="18"/>
              </w:rPr>
            </w:pPr>
          </w:p>
        </w:tc>
        <w:tc>
          <w:tcPr>
            <w:tcW w:w="807" w:type="dxa"/>
            <w:shd w:val="clear" w:color="auto" w:fill="auto"/>
            <w:noWrap/>
            <w:vAlign w:val="center"/>
          </w:tcPr>
          <w:p w14:paraId="37B78681">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16AFD6C9">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650</w:t>
            </w:r>
          </w:p>
        </w:tc>
        <w:tc>
          <w:tcPr>
            <w:tcW w:w="885" w:type="dxa"/>
            <w:shd w:val="clear" w:color="auto" w:fill="auto"/>
            <w:noWrap/>
            <w:vAlign w:val="center"/>
          </w:tcPr>
          <w:p w14:paraId="72CFA147">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585</w:t>
            </w:r>
          </w:p>
        </w:tc>
        <w:tc>
          <w:tcPr>
            <w:tcW w:w="988" w:type="dxa"/>
            <w:shd w:val="clear" w:color="auto" w:fill="auto"/>
            <w:noWrap/>
            <w:vAlign w:val="center"/>
          </w:tcPr>
          <w:p w14:paraId="226B0CD7">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 xml:space="preserve">553 </w:t>
            </w:r>
          </w:p>
        </w:tc>
        <w:tc>
          <w:tcPr>
            <w:tcW w:w="2310" w:type="dxa"/>
            <w:shd w:val="clear" w:color="auto" w:fill="auto"/>
            <w:noWrap/>
            <w:vAlign w:val="center"/>
          </w:tcPr>
          <w:p w14:paraId="7FD86B3E">
            <w:pPr>
              <w:adjustRightInd w:val="0"/>
              <w:snapToGrid w:val="0"/>
              <w:spacing w:line="220" w:lineRule="exact"/>
              <w:rPr>
                <w:rFonts w:asciiTheme="minorEastAsia" w:hAnsiTheme="minorEastAsia" w:eastAsiaTheme="minorEastAsia" w:cstheme="minorEastAsia"/>
                <w:color w:val="000000"/>
                <w:sz w:val="18"/>
                <w:szCs w:val="18"/>
              </w:rPr>
            </w:pPr>
          </w:p>
        </w:tc>
      </w:tr>
      <w:tr w14:paraId="01867F8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544" w:type="dxa"/>
            <w:vMerge w:val="continue"/>
            <w:shd w:val="clear" w:color="auto" w:fill="auto"/>
            <w:noWrap/>
            <w:vAlign w:val="center"/>
          </w:tcPr>
          <w:p w14:paraId="3F95A5F8">
            <w:pPr>
              <w:adjustRightInd w:val="0"/>
              <w:snapToGrid w:val="0"/>
              <w:spacing w:line="220" w:lineRule="exact"/>
              <w:jc w:val="center"/>
              <w:rPr>
                <w:rFonts w:asciiTheme="minorEastAsia" w:hAnsiTheme="minorEastAsia" w:eastAsiaTheme="minorEastAsia" w:cstheme="minorEastAsia"/>
                <w:color w:val="000000"/>
                <w:sz w:val="18"/>
                <w:szCs w:val="18"/>
              </w:rPr>
            </w:pPr>
          </w:p>
        </w:tc>
        <w:tc>
          <w:tcPr>
            <w:tcW w:w="1612" w:type="dxa"/>
            <w:shd w:val="clear" w:color="auto" w:fill="auto"/>
            <w:vAlign w:val="center"/>
          </w:tcPr>
          <w:p w14:paraId="6B0CE9C4">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013314000070002</w:t>
            </w:r>
          </w:p>
        </w:tc>
        <w:tc>
          <w:tcPr>
            <w:tcW w:w="1280" w:type="dxa"/>
            <w:shd w:val="clear" w:color="auto" w:fill="auto"/>
            <w:vAlign w:val="center"/>
          </w:tcPr>
          <w:p w14:paraId="6970F9C3">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院外分娩产后处置-宫颈裂伤修补（加收）</w:t>
            </w:r>
          </w:p>
        </w:tc>
        <w:tc>
          <w:tcPr>
            <w:tcW w:w="1376" w:type="dxa"/>
            <w:shd w:val="clear" w:color="auto" w:fill="auto"/>
            <w:noWrap/>
            <w:vAlign w:val="center"/>
          </w:tcPr>
          <w:p w14:paraId="2E2AADE5">
            <w:pPr>
              <w:adjustRightInd w:val="0"/>
              <w:snapToGrid w:val="0"/>
              <w:spacing w:line="220" w:lineRule="exact"/>
              <w:rPr>
                <w:rFonts w:asciiTheme="minorEastAsia" w:hAnsiTheme="minorEastAsia" w:eastAsiaTheme="minorEastAsia" w:cstheme="minorEastAsia"/>
                <w:color w:val="000000"/>
                <w:sz w:val="18"/>
                <w:szCs w:val="18"/>
              </w:rPr>
            </w:pPr>
          </w:p>
        </w:tc>
        <w:tc>
          <w:tcPr>
            <w:tcW w:w="3050" w:type="dxa"/>
            <w:shd w:val="clear" w:color="auto" w:fill="auto"/>
            <w:noWrap/>
            <w:vAlign w:val="center"/>
          </w:tcPr>
          <w:p w14:paraId="365DEDED">
            <w:pPr>
              <w:adjustRightInd w:val="0"/>
              <w:snapToGrid w:val="0"/>
              <w:spacing w:line="220" w:lineRule="exact"/>
              <w:rPr>
                <w:rFonts w:asciiTheme="minorEastAsia" w:hAnsiTheme="minorEastAsia" w:eastAsiaTheme="minorEastAsia" w:cstheme="minorEastAsia"/>
                <w:color w:val="000000"/>
                <w:sz w:val="18"/>
                <w:szCs w:val="18"/>
              </w:rPr>
            </w:pPr>
          </w:p>
        </w:tc>
        <w:tc>
          <w:tcPr>
            <w:tcW w:w="807" w:type="dxa"/>
            <w:shd w:val="clear" w:color="auto" w:fill="auto"/>
            <w:noWrap/>
            <w:vAlign w:val="center"/>
          </w:tcPr>
          <w:p w14:paraId="4C7D7EBB">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0573996A">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260</w:t>
            </w:r>
          </w:p>
        </w:tc>
        <w:tc>
          <w:tcPr>
            <w:tcW w:w="885" w:type="dxa"/>
            <w:shd w:val="clear" w:color="auto" w:fill="auto"/>
            <w:noWrap/>
            <w:vAlign w:val="center"/>
          </w:tcPr>
          <w:p w14:paraId="3ED123F1">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234</w:t>
            </w:r>
          </w:p>
        </w:tc>
        <w:tc>
          <w:tcPr>
            <w:tcW w:w="988" w:type="dxa"/>
            <w:shd w:val="clear" w:color="auto" w:fill="auto"/>
            <w:noWrap/>
            <w:vAlign w:val="center"/>
          </w:tcPr>
          <w:p w14:paraId="785CA35F">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 xml:space="preserve">221 </w:t>
            </w:r>
          </w:p>
        </w:tc>
        <w:tc>
          <w:tcPr>
            <w:tcW w:w="2310" w:type="dxa"/>
            <w:shd w:val="clear" w:color="auto" w:fill="auto"/>
            <w:noWrap/>
            <w:vAlign w:val="center"/>
          </w:tcPr>
          <w:p w14:paraId="14F47704">
            <w:pPr>
              <w:adjustRightInd w:val="0"/>
              <w:snapToGrid w:val="0"/>
              <w:spacing w:line="220" w:lineRule="exact"/>
              <w:rPr>
                <w:rFonts w:asciiTheme="minorEastAsia" w:hAnsiTheme="minorEastAsia" w:eastAsiaTheme="minorEastAsia" w:cstheme="minorEastAsia"/>
                <w:color w:val="000000"/>
                <w:sz w:val="18"/>
                <w:szCs w:val="18"/>
              </w:rPr>
            </w:pPr>
          </w:p>
        </w:tc>
      </w:tr>
      <w:tr w14:paraId="4998230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544" w:type="dxa"/>
            <w:shd w:val="clear" w:color="auto" w:fill="auto"/>
            <w:noWrap/>
            <w:vAlign w:val="center"/>
          </w:tcPr>
          <w:p w14:paraId="1FD7959F">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26</w:t>
            </w:r>
          </w:p>
        </w:tc>
        <w:tc>
          <w:tcPr>
            <w:tcW w:w="1612" w:type="dxa"/>
            <w:shd w:val="clear" w:color="auto" w:fill="auto"/>
            <w:vAlign w:val="center"/>
          </w:tcPr>
          <w:p w14:paraId="2C93A8FD">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013112020190000</w:t>
            </w:r>
          </w:p>
        </w:tc>
        <w:tc>
          <w:tcPr>
            <w:tcW w:w="1280" w:type="dxa"/>
            <w:shd w:val="clear" w:color="auto" w:fill="auto"/>
            <w:vAlign w:val="center"/>
          </w:tcPr>
          <w:p w14:paraId="37C6C80B">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药物减胎</w:t>
            </w:r>
          </w:p>
        </w:tc>
        <w:tc>
          <w:tcPr>
            <w:tcW w:w="1376" w:type="dxa"/>
            <w:shd w:val="clear" w:color="auto" w:fill="FFFFFF"/>
            <w:vAlign w:val="center"/>
          </w:tcPr>
          <w:p w14:paraId="5FF50CD2">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因孕妇要求或医学指征，通过药物终止多胎妊娠中某一或两个（及以上）胎儿的发育。</w:t>
            </w:r>
          </w:p>
        </w:tc>
        <w:tc>
          <w:tcPr>
            <w:tcW w:w="3050" w:type="dxa"/>
            <w:shd w:val="clear" w:color="auto" w:fill="FFFFFF"/>
            <w:vAlign w:val="center"/>
          </w:tcPr>
          <w:p w14:paraId="56F9CD13">
            <w:pPr>
              <w:widowControl/>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所定价格涵盖消毒、穿刺、注药等药物减胎所有必要操作所需的人力资源和基本物质资源消耗。</w:t>
            </w:r>
          </w:p>
        </w:tc>
        <w:tc>
          <w:tcPr>
            <w:tcW w:w="807" w:type="dxa"/>
            <w:shd w:val="clear" w:color="auto" w:fill="FFFFFF"/>
            <w:vAlign w:val="center"/>
          </w:tcPr>
          <w:p w14:paraId="483D2440">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胎/次</w:t>
            </w:r>
          </w:p>
        </w:tc>
        <w:tc>
          <w:tcPr>
            <w:tcW w:w="926" w:type="dxa"/>
            <w:shd w:val="clear" w:color="auto" w:fill="auto"/>
            <w:vAlign w:val="center"/>
          </w:tcPr>
          <w:p w14:paraId="6CA476A0">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885" w:type="dxa"/>
            <w:shd w:val="clear" w:color="auto" w:fill="auto"/>
            <w:noWrap/>
            <w:vAlign w:val="center"/>
          </w:tcPr>
          <w:p w14:paraId="7C67CDFC">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988" w:type="dxa"/>
            <w:shd w:val="clear" w:color="auto" w:fill="auto"/>
            <w:noWrap/>
            <w:vAlign w:val="center"/>
          </w:tcPr>
          <w:p w14:paraId="3556321C">
            <w:pPr>
              <w:widowControl/>
              <w:adjustRightInd w:val="0"/>
              <w:snapToGrid w:val="0"/>
              <w:spacing w:line="220" w:lineRule="exact"/>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2310" w:type="dxa"/>
            <w:shd w:val="clear" w:color="auto" w:fill="auto"/>
            <w:noWrap/>
            <w:vAlign w:val="center"/>
          </w:tcPr>
          <w:p w14:paraId="46CD35DC">
            <w:pPr>
              <w:adjustRightInd w:val="0"/>
              <w:snapToGrid w:val="0"/>
              <w:spacing w:line="220" w:lineRule="exact"/>
              <w:rPr>
                <w:rFonts w:asciiTheme="minorEastAsia" w:hAnsiTheme="minorEastAsia" w:eastAsiaTheme="minorEastAsia" w:cstheme="minorEastAsia"/>
                <w:color w:val="000000"/>
                <w:sz w:val="18"/>
                <w:szCs w:val="18"/>
              </w:rPr>
            </w:pPr>
          </w:p>
        </w:tc>
      </w:tr>
      <w:tr w14:paraId="06F74C4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974" w:hRule="atLeast"/>
          <w:jc w:val="center"/>
        </w:trPr>
        <w:tc>
          <w:tcPr>
            <w:tcW w:w="544" w:type="dxa"/>
            <w:vMerge w:val="restart"/>
            <w:shd w:val="clear" w:color="auto" w:fill="auto"/>
            <w:noWrap/>
            <w:vAlign w:val="center"/>
          </w:tcPr>
          <w:p w14:paraId="6C845872">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27</w:t>
            </w:r>
          </w:p>
        </w:tc>
        <w:tc>
          <w:tcPr>
            <w:tcW w:w="1612" w:type="dxa"/>
            <w:shd w:val="clear" w:color="auto" w:fill="auto"/>
            <w:vAlign w:val="center"/>
          </w:tcPr>
          <w:p w14:paraId="2C420141">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013314000080000</w:t>
            </w:r>
          </w:p>
        </w:tc>
        <w:tc>
          <w:tcPr>
            <w:tcW w:w="1280" w:type="dxa"/>
            <w:shd w:val="clear" w:color="auto" w:fill="auto"/>
            <w:vAlign w:val="center"/>
          </w:tcPr>
          <w:p w14:paraId="7B36ED8E">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手术减胎</w:t>
            </w:r>
          </w:p>
        </w:tc>
        <w:tc>
          <w:tcPr>
            <w:tcW w:w="1376" w:type="dxa"/>
            <w:shd w:val="clear" w:color="auto" w:fill="FFFFFF"/>
            <w:vAlign w:val="center"/>
          </w:tcPr>
          <w:p w14:paraId="054463B7">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因孕妇要求或医学指征，通过手术终止多胎妊娠中某一或两个（及以上）胎儿的发育。</w:t>
            </w:r>
          </w:p>
        </w:tc>
        <w:tc>
          <w:tcPr>
            <w:tcW w:w="3050" w:type="dxa"/>
            <w:shd w:val="clear" w:color="auto" w:fill="FFFFFF"/>
            <w:vAlign w:val="center"/>
          </w:tcPr>
          <w:p w14:paraId="2BB2122A">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所定价格涵盖消毒、确认位置、穿刺、使用电凝、激光、射频等各种方式进行减胎所需的人力资源和基本物质资源消耗。</w:t>
            </w:r>
          </w:p>
        </w:tc>
        <w:tc>
          <w:tcPr>
            <w:tcW w:w="807" w:type="dxa"/>
            <w:shd w:val="clear" w:color="auto" w:fill="FFFFFF"/>
            <w:vAlign w:val="center"/>
          </w:tcPr>
          <w:p w14:paraId="696F8EF3">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胎/次</w:t>
            </w:r>
          </w:p>
        </w:tc>
        <w:tc>
          <w:tcPr>
            <w:tcW w:w="926" w:type="dxa"/>
            <w:shd w:val="clear" w:color="auto" w:fill="auto"/>
            <w:vAlign w:val="center"/>
          </w:tcPr>
          <w:p w14:paraId="77CBFB3B">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885" w:type="dxa"/>
            <w:shd w:val="clear" w:color="auto" w:fill="auto"/>
            <w:noWrap/>
            <w:vAlign w:val="center"/>
          </w:tcPr>
          <w:p w14:paraId="67720968">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988" w:type="dxa"/>
            <w:shd w:val="clear" w:color="auto" w:fill="auto"/>
            <w:noWrap/>
            <w:vAlign w:val="center"/>
          </w:tcPr>
          <w:p w14:paraId="1CDFC81B">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2310" w:type="dxa"/>
            <w:shd w:val="clear" w:color="auto" w:fill="auto"/>
            <w:noWrap/>
            <w:vAlign w:val="center"/>
          </w:tcPr>
          <w:p w14:paraId="500C67CF">
            <w:pPr>
              <w:adjustRightInd w:val="0"/>
              <w:snapToGrid w:val="0"/>
              <w:spacing w:line="200" w:lineRule="exact"/>
              <w:rPr>
                <w:rFonts w:asciiTheme="minorEastAsia" w:hAnsiTheme="minorEastAsia" w:eastAsiaTheme="minorEastAsia" w:cstheme="minorEastAsia"/>
                <w:color w:val="000000"/>
                <w:sz w:val="18"/>
                <w:szCs w:val="18"/>
              </w:rPr>
            </w:pPr>
          </w:p>
        </w:tc>
      </w:tr>
      <w:tr w14:paraId="4001AC5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jc w:val="center"/>
        </w:trPr>
        <w:tc>
          <w:tcPr>
            <w:tcW w:w="544" w:type="dxa"/>
            <w:vMerge w:val="continue"/>
            <w:shd w:val="clear" w:color="auto" w:fill="auto"/>
            <w:noWrap/>
            <w:vAlign w:val="center"/>
          </w:tcPr>
          <w:p w14:paraId="58366F6C">
            <w:pPr>
              <w:adjustRightInd w:val="0"/>
              <w:snapToGrid w:val="0"/>
              <w:spacing w:line="200" w:lineRule="exact"/>
              <w:jc w:val="center"/>
              <w:rPr>
                <w:rFonts w:asciiTheme="minorEastAsia" w:hAnsiTheme="minorEastAsia" w:eastAsiaTheme="minorEastAsia" w:cstheme="minorEastAsia"/>
                <w:color w:val="000000"/>
                <w:sz w:val="18"/>
                <w:szCs w:val="18"/>
              </w:rPr>
            </w:pPr>
          </w:p>
        </w:tc>
        <w:tc>
          <w:tcPr>
            <w:tcW w:w="1612" w:type="dxa"/>
            <w:shd w:val="clear" w:color="auto" w:fill="auto"/>
            <w:vAlign w:val="center"/>
          </w:tcPr>
          <w:p w14:paraId="3B5D7972">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013314000080001</w:t>
            </w:r>
          </w:p>
        </w:tc>
        <w:tc>
          <w:tcPr>
            <w:tcW w:w="1280" w:type="dxa"/>
            <w:shd w:val="clear" w:color="auto" w:fill="auto"/>
            <w:vAlign w:val="center"/>
          </w:tcPr>
          <w:p w14:paraId="0C08E3E2">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手术减胎-内镜下辅助操作（加收）</w:t>
            </w:r>
          </w:p>
        </w:tc>
        <w:tc>
          <w:tcPr>
            <w:tcW w:w="1376" w:type="dxa"/>
            <w:shd w:val="clear" w:color="auto" w:fill="auto"/>
            <w:noWrap/>
            <w:vAlign w:val="center"/>
          </w:tcPr>
          <w:p w14:paraId="4C1B03EE">
            <w:pPr>
              <w:adjustRightInd w:val="0"/>
              <w:snapToGrid w:val="0"/>
              <w:spacing w:line="200" w:lineRule="exact"/>
              <w:rPr>
                <w:rFonts w:asciiTheme="minorEastAsia" w:hAnsiTheme="minorEastAsia" w:eastAsiaTheme="minorEastAsia" w:cstheme="minorEastAsia"/>
                <w:color w:val="000000"/>
                <w:sz w:val="18"/>
                <w:szCs w:val="18"/>
              </w:rPr>
            </w:pPr>
          </w:p>
        </w:tc>
        <w:tc>
          <w:tcPr>
            <w:tcW w:w="3050" w:type="dxa"/>
            <w:shd w:val="clear" w:color="auto" w:fill="auto"/>
            <w:noWrap/>
            <w:vAlign w:val="center"/>
          </w:tcPr>
          <w:p w14:paraId="4372AF75">
            <w:pPr>
              <w:adjustRightInd w:val="0"/>
              <w:snapToGrid w:val="0"/>
              <w:spacing w:line="200" w:lineRule="exact"/>
              <w:rPr>
                <w:rFonts w:asciiTheme="minorEastAsia" w:hAnsiTheme="minorEastAsia" w:eastAsiaTheme="minorEastAsia" w:cstheme="minorEastAsia"/>
                <w:color w:val="000000"/>
                <w:sz w:val="18"/>
                <w:szCs w:val="18"/>
              </w:rPr>
            </w:pPr>
          </w:p>
        </w:tc>
        <w:tc>
          <w:tcPr>
            <w:tcW w:w="807" w:type="dxa"/>
            <w:shd w:val="clear" w:color="auto" w:fill="FFFFFF"/>
            <w:vAlign w:val="center"/>
          </w:tcPr>
          <w:p w14:paraId="21C1E7DC">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926" w:type="dxa"/>
            <w:shd w:val="clear" w:color="auto" w:fill="auto"/>
            <w:vAlign w:val="center"/>
          </w:tcPr>
          <w:p w14:paraId="26E899EC">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885" w:type="dxa"/>
            <w:shd w:val="clear" w:color="auto" w:fill="auto"/>
            <w:noWrap/>
            <w:vAlign w:val="center"/>
          </w:tcPr>
          <w:p w14:paraId="4465B2A6">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988" w:type="dxa"/>
            <w:shd w:val="clear" w:color="auto" w:fill="auto"/>
            <w:noWrap/>
            <w:vAlign w:val="center"/>
          </w:tcPr>
          <w:p w14:paraId="0C8361D3">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自主定价</w:t>
            </w:r>
          </w:p>
        </w:tc>
        <w:tc>
          <w:tcPr>
            <w:tcW w:w="2310" w:type="dxa"/>
            <w:shd w:val="clear" w:color="auto" w:fill="auto"/>
            <w:noWrap/>
            <w:vAlign w:val="center"/>
          </w:tcPr>
          <w:p w14:paraId="274C9520">
            <w:pPr>
              <w:adjustRightInd w:val="0"/>
              <w:snapToGrid w:val="0"/>
              <w:spacing w:line="200" w:lineRule="exact"/>
              <w:rPr>
                <w:rFonts w:asciiTheme="minorEastAsia" w:hAnsiTheme="minorEastAsia" w:eastAsiaTheme="minorEastAsia" w:cstheme="minorEastAsia"/>
                <w:color w:val="000000"/>
                <w:sz w:val="18"/>
                <w:szCs w:val="18"/>
              </w:rPr>
            </w:pPr>
          </w:p>
        </w:tc>
      </w:tr>
      <w:tr w14:paraId="5ECE78B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990" w:hRule="atLeast"/>
          <w:jc w:val="center"/>
        </w:trPr>
        <w:tc>
          <w:tcPr>
            <w:tcW w:w="544" w:type="dxa"/>
            <w:shd w:val="clear" w:color="auto" w:fill="auto"/>
            <w:noWrap/>
            <w:vAlign w:val="center"/>
          </w:tcPr>
          <w:p w14:paraId="1B3C620A">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28</w:t>
            </w:r>
          </w:p>
        </w:tc>
        <w:tc>
          <w:tcPr>
            <w:tcW w:w="1612" w:type="dxa"/>
            <w:shd w:val="clear" w:color="auto" w:fill="auto"/>
            <w:vAlign w:val="center"/>
          </w:tcPr>
          <w:p w14:paraId="7689DF77">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013112020200000</w:t>
            </w:r>
          </w:p>
        </w:tc>
        <w:tc>
          <w:tcPr>
            <w:tcW w:w="1280" w:type="dxa"/>
            <w:shd w:val="clear" w:color="auto" w:fill="auto"/>
            <w:vAlign w:val="center"/>
          </w:tcPr>
          <w:p w14:paraId="224EBD29">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中期引产</w:t>
            </w:r>
          </w:p>
        </w:tc>
        <w:tc>
          <w:tcPr>
            <w:tcW w:w="1376" w:type="dxa"/>
            <w:shd w:val="clear" w:color="auto" w:fill="FFFFFF"/>
            <w:vAlign w:val="center"/>
          </w:tcPr>
          <w:p w14:paraId="41BB9B25">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孕中期通过药物等方式终止胎儿发育，促宫颈成熟达到临产状态。</w:t>
            </w:r>
          </w:p>
        </w:tc>
        <w:tc>
          <w:tcPr>
            <w:tcW w:w="3050" w:type="dxa"/>
            <w:shd w:val="clear" w:color="auto" w:fill="FFFFFF"/>
            <w:vAlign w:val="center"/>
          </w:tcPr>
          <w:p w14:paraId="553BBEB2">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所定价格涵盖消毒、促宫颈成熟、胎儿处理等中期引产所有必要操作所需的人力资源和基本物质资源消耗。</w:t>
            </w:r>
          </w:p>
        </w:tc>
        <w:tc>
          <w:tcPr>
            <w:tcW w:w="807" w:type="dxa"/>
            <w:shd w:val="clear" w:color="auto" w:fill="FFFFFF"/>
            <w:vAlign w:val="center"/>
          </w:tcPr>
          <w:p w14:paraId="700F8DD9">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胎/次</w:t>
            </w:r>
          </w:p>
        </w:tc>
        <w:tc>
          <w:tcPr>
            <w:tcW w:w="926" w:type="dxa"/>
            <w:shd w:val="clear" w:color="auto" w:fill="auto"/>
            <w:vAlign w:val="center"/>
          </w:tcPr>
          <w:p w14:paraId="1FC1C036">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280</w:t>
            </w:r>
          </w:p>
        </w:tc>
        <w:tc>
          <w:tcPr>
            <w:tcW w:w="885" w:type="dxa"/>
            <w:shd w:val="clear" w:color="auto" w:fill="FFFFFF"/>
            <w:vAlign w:val="center"/>
          </w:tcPr>
          <w:p w14:paraId="66F78D30">
            <w:pPr>
              <w:widowControl/>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280</w:t>
            </w:r>
          </w:p>
        </w:tc>
        <w:tc>
          <w:tcPr>
            <w:tcW w:w="988" w:type="dxa"/>
            <w:shd w:val="clear" w:color="auto" w:fill="FFFFFF"/>
            <w:vAlign w:val="center"/>
          </w:tcPr>
          <w:p w14:paraId="41F065C5">
            <w:pPr>
              <w:widowControl/>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280</w:t>
            </w:r>
          </w:p>
        </w:tc>
        <w:tc>
          <w:tcPr>
            <w:tcW w:w="2310" w:type="dxa"/>
            <w:shd w:val="clear" w:color="auto" w:fill="FFFFFF"/>
            <w:vAlign w:val="center"/>
          </w:tcPr>
          <w:p w14:paraId="3E7D0FA8">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孕期“14周-27周+6”孕周的适用</w:t>
            </w:r>
          </w:p>
        </w:tc>
      </w:tr>
      <w:tr w14:paraId="556088C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020" w:hRule="atLeast"/>
          <w:jc w:val="center"/>
        </w:trPr>
        <w:tc>
          <w:tcPr>
            <w:tcW w:w="544" w:type="dxa"/>
            <w:shd w:val="clear" w:color="auto" w:fill="auto"/>
            <w:noWrap/>
            <w:vAlign w:val="center"/>
          </w:tcPr>
          <w:p w14:paraId="31FB13A0">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29</w:t>
            </w:r>
          </w:p>
        </w:tc>
        <w:tc>
          <w:tcPr>
            <w:tcW w:w="1612" w:type="dxa"/>
            <w:shd w:val="clear" w:color="auto" w:fill="auto"/>
            <w:vAlign w:val="center"/>
          </w:tcPr>
          <w:p w14:paraId="082CAB9C">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013112020210000</w:t>
            </w:r>
          </w:p>
        </w:tc>
        <w:tc>
          <w:tcPr>
            <w:tcW w:w="1280" w:type="dxa"/>
            <w:shd w:val="clear" w:color="auto" w:fill="auto"/>
            <w:vAlign w:val="center"/>
          </w:tcPr>
          <w:p w14:paraId="34C021EA">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晚期引产</w:t>
            </w:r>
          </w:p>
        </w:tc>
        <w:tc>
          <w:tcPr>
            <w:tcW w:w="1376" w:type="dxa"/>
            <w:shd w:val="clear" w:color="auto" w:fill="FFFFFF"/>
            <w:vAlign w:val="center"/>
          </w:tcPr>
          <w:p w14:paraId="49E1E839">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孕晚期通过药物等方式终止胎儿发育，促宫颈成熟达到临产状态。</w:t>
            </w:r>
          </w:p>
        </w:tc>
        <w:tc>
          <w:tcPr>
            <w:tcW w:w="3050" w:type="dxa"/>
            <w:shd w:val="clear" w:color="auto" w:fill="FFFFFF"/>
            <w:vAlign w:val="center"/>
          </w:tcPr>
          <w:p w14:paraId="7A96A0DB">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所定价格涵盖消毒、促宫颈成熟、胎儿处理等晚期引产所有必要操作所需的人力资源和基本物质资源消耗。</w:t>
            </w:r>
          </w:p>
        </w:tc>
        <w:tc>
          <w:tcPr>
            <w:tcW w:w="807" w:type="dxa"/>
            <w:shd w:val="clear" w:color="auto" w:fill="FFFFFF"/>
            <w:vAlign w:val="center"/>
          </w:tcPr>
          <w:p w14:paraId="7FA5DCB4">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胎/次</w:t>
            </w:r>
          </w:p>
        </w:tc>
        <w:tc>
          <w:tcPr>
            <w:tcW w:w="926" w:type="dxa"/>
            <w:shd w:val="clear" w:color="auto" w:fill="auto"/>
            <w:vAlign w:val="center"/>
          </w:tcPr>
          <w:p w14:paraId="1910DC01">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360</w:t>
            </w:r>
          </w:p>
        </w:tc>
        <w:tc>
          <w:tcPr>
            <w:tcW w:w="885" w:type="dxa"/>
            <w:shd w:val="clear" w:color="auto" w:fill="FFFFFF"/>
            <w:vAlign w:val="center"/>
          </w:tcPr>
          <w:p w14:paraId="36D4DA85">
            <w:pPr>
              <w:widowControl/>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360</w:t>
            </w:r>
          </w:p>
        </w:tc>
        <w:tc>
          <w:tcPr>
            <w:tcW w:w="988" w:type="dxa"/>
            <w:shd w:val="clear" w:color="auto" w:fill="FFFFFF"/>
            <w:vAlign w:val="center"/>
          </w:tcPr>
          <w:p w14:paraId="1ECFF716">
            <w:pPr>
              <w:widowControl/>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360</w:t>
            </w:r>
          </w:p>
        </w:tc>
        <w:tc>
          <w:tcPr>
            <w:tcW w:w="2310" w:type="dxa"/>
            <w:shd w:val="clear" w:color="auto" w:fill="FFFFFF"/>
            <w:vAlign w:val="center"/>
          </w:tcPr>
          <w:p w14:paraId="2B46C782">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孕期超过“27周+6”孕周的适用</w:t>
            </w:r>
          </w:p>
        </w:tc>
      </w:tr>
      <w:tr w14:paraId="34C217A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jc w:val="center"/>
        </w:trPr>
        <w:tc>
          <w:tcPr>
            <w:tcW w:w="544" w:type="dxa"/>
            <w:shd w:val="clear" w:color="auto" w:fill="auto"/>
            <w:noWrap/>
            <w:vAlign w:val="center"/>
          </w:tcPr>
          <w:p w14:paraId="736B8611">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30</w:t>
            </w:r>
          </w:p>
        </w:tc>
        <w:tc>
          <w:tcPr>
            <w:tcW w:w="1612" w:type="dxa"/>
            <w:shd w:val="clear" w:color="auto" w:fill="auto"/>
            <w:vAlign w:val="center"/>
          </w:tcPr>
          <w:p w14:paraId="7F032339">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013112020220000</w:t>
            </w:r>
          </w:p>
        </w:tc>
        <w:tc>
          <w:tcPr>
            <w:tcW w:w="1280" w:type="dxa"/>
            <w:shd w:val="clear" w:color="auto" w:fill="auto"/>
            <w:vAlign w:val="center"/>
          </w:tcPr>
          <w:p w14:paraId="366B3506">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死胎接生</w:t>
            </w:r>
          </w:p>
        </w:tc>
        <w:tc>
          <w:tcPr>
            <w:tcW w:w="1376" w:type="dxa"/>
            <w:shd w:val="clear" w:color="auto" w:fill="FFFFFF"/>
            <w:vAlign w:val="center"/>
          </w:tcPr>
          <w:p w14:paraId="49DDEFA3">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死胎娩出及处理全过程，不含尸体处理。</w:t>
            </w:r>
          </w:p>
        </w:tc>
        <w:tc>
          <w:tcPr>
            <w:tcW w:w="3050" w:type="dxa"/>
            <w:shd w:val="clear" w:color="auto" w:fill="FFFFFF"/>
            <w:vAlign w:val="center"/>
          </w:tcPr>
          <w:p w14:paraId="623F0C7D">
            <w:pPr>
              <w:widowControl/>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所定价格涵盖消毒、协助娩出、胎盘处置，必要时使用器械助产等死胎接生所有必要操作所需的人力资源和基本物质资源消耗。</w:t>
            </w:r>
          </w:p>
        </w:tc>
        <w:tc>
          <w:tcPr>
            <w:tcW w:w="807" w:type="dxa"/>
            <w:shd w:val="clear" w:color="auto" w:fill="FFFFFF"/>
            <w:vAlign w:val="center"/>
          </w:tcPr>
          <w:p w14:paraId="27CF142B">
            <w:pPr>
              <w:widowControl/>
              <w:adjustRightInd w:val="0"/>
              <w:snapToGrid w:val="0"/>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胎/次</w:t>
            </w:r>
          </w:p>
        </w:tc>
        <w:tc>
          <w:tcPr>
            <w:tcW w:w="926" w:type="dxa"/>
            <w:shd w:val="clear" w:color="auto" w:fill="auto"/>
            <w:vAlign w:val="center"/>
          </w:tcPr>
          <w:p w14:paraId="4E4579A8">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ascii="宋体" w:hAnsi="宋体" w:cs="宋体"/>
                <w:color w:val="000000"/>
                <w:kern w:val="0"/>
                <w:sz w:val="18"/>
                <w:szCs w:val="18"/>
                <w:lang w:bidi="ar"/>
              </w:rPr>
              <w:t>765</w:t>
            </w:r>
          </w:p>
        </w:tc>
        <w:tc>
          <w:tcPr>
            <w:tcW w:w="885" w:type="dxa"/>
            <w:shd w:val="clear" w:color="auto" w:fill="auto"/>
            <w:noWrap/>
            <w:vAlign w:val="center"/>
          </w:tcPr>
          <w:p w14:paraId="5A58F92C">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ascii="宋体" w:hAnsi="宋体" w:cs="宋体"/>
                <w:color w:val="000000"/>
                <w:kern w:val="0"/>
                <w:sz w:val="18"/>
                <w:szCs w:val="18"/>
                <w:lang w:bidi="ar"/>
              </w:rPr>
              <w:t>765</w:t>
            </w:r>
          </w:p>
        </w:tc>
        <w:tc>
          <w:tcPr>
            <w:tcW w:w="988" w:type="dxa"/>
            <w:shd w:val="clear" w:color="auto" w:fill="auto"/>
            <w:noWrap/>
            <w:vAlign w:val="center"/>
          </w:tcPr>
          <w:p w14:paraId="225BF057">
            <w:pPr>
              <w:widowControl/>
              <w:adjustRightInd w:val="0"/>
              <w:snapToGrid w:val="0"/>
              <w:jc w:val="center"/>
              <w:textAlignment w:val="center"/>
              <w:rPr>
                <w:rFonts w:asciiTheme="minorEastAsia" w:hAnsiTheme="minorEastAsia" w:eastAsiaTheme="minorEastAsia" w:cstheme="minorEastAsia"/>
                <w:color w:val="000000"/>
                <w:sz w:val="18"/>
                <w:szCs w:val="18"/>
              </w:rPr>
            </w:pPr>
            <w:r>
              <w:rPr>
                <w:rFonts w:ascii="宋体" w:hAnsi="宋体" w:cs="宋体"/>
                <w:color w:val="000000"/>
                <w:kern w:val="0"/>
                <w:sz w:val="18"/>
                <w:szCs w:val="18"/>
                <w:lang w:bidi="ar"/>
              </w:rPr>
              <w:t>765</w:t>
            </w:r>
          </w:p>
        </w:tc>
        <w:tc>
          <w:tcPr>
            <w:tcW w:w="2310" w:type="dxa"/>
            <w:shd w:val="clear" w:color="auto" w:fill="auto"/>
            <w:noWrap/>
            <w:vAlign w:val="center"/>
          </w:tcPr>
          <w:p w14:paraId="3C200DE6">
            <w:pPr>
              <w:adjustRightInd w:val="0"/>
              <w:snapToGrid w:val="0"/>
              <w:spacing w:line="200" w:lineRule="exact"/>
              <w:rPr>
                <w:rFonts w:asciiTheme="minorEastAsia" w:hAnsiTheme="minorEastAsia" w:eastAsiaTheme="minorEastAsia" w:cstheme="minorEastAsia"/>
                <w:color w:val="000000"/>
                <w:sz w:val="18"/>
                <w:szCs w:val="18"/>
              </w:rPr>
            </w:pPr>
          </w:p>
        </w:tc>
      </w:tr>
    </w:tbl>
    <w:p w14:paraId="15125F7A">
      <w:pPr>
        <w:widowControl/>
        <w:adjustRightInd w:val="0"/>
        <w:snapToGrid w:val="0"/>
        <w:spacing w:line="200" w:lineRule="exact"/>
        <w:textAlignment w:val="top"/>
        <w:rPr>
          <w:rFonts w:asciiTheme="minorEastAsia" w:hAnsiTheme="minorEastAsia" w:eastAsiaTheme="minorEastAsia" w:cstheme="minorEastAsia"/>
          <w:color w:val="000000"/>
          <w:spacing w:val="-6"/>
          <w:kern w:val="0"/>
          <w:sz w:val="18"/>
          <w:szCs w:val="18"/>
          <w:lang w:bidi="ar"/>
        </w:rPr>
      </w:pPr>
    </w:p>
    <w:p w14:paraId="7CE57DD2">
      <w:pPr>
        <w:widowControl/>
        <w:adjustRightInd w:val="0"/>
        <w:snapToGrid w:val="0"/>
        <w:spacing w:line="200" w:lineRule="exact"/>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使用说明：</w:t>
      </w:r>
    </w:p>
    <w:p w14:paraId="0B18CB77">
      <w:pPr>
        <w:widowControl/>
        <w:adjustRightInd w:val="0"/>
        <w:snapToGrid w:val="0"/>
        <w:spacing w:line="200" w:lineRule="exact"/>
        <w:ind w:firstLine="348" w:firstLineChars="200"/>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1.本表以产科为重点、按照孕产相关主要环节的服务产出设立医疗服务价格项目。</w:t>
      </w:r>
    </w:p>
    <w:p w14:paraId="5142568B">
      <w:pPr>
        <w:widowControl/>
        <w:adjustRightInd w:val="0"/>
        <w:snapToGrid w:val="0"/>
        <w:spacing w:line="200" w:lineRule="exact"/>
        <w:ind w:firstLine="348" w:firstLineChars="200"/>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2.本表所定价格属于政府指导价为最高限价，下浮不限。</w:t>
      </w:r>
    </w:p>
    <w:p w14:paraId="78FEE2D1">
      <w:pPr>
        <w:widowControl/>
        <w:adjustRightInd w:val="0"/>
        <w:snapToGrid w:val="0"/>
        <w:spacing w:line="200" w:lineRule="exact"/>
        <w:ind w:firstLine="348" w:firstLineChars="200"/>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3.“价格构成”，指项目价格应涵盖的各类资源消耗，用于确定计价单元的边界，不应作为临床技术标准理解，不是实际操作方式、路径、步骤、程序的强制性要求，价格构成</w:t>
      </w:r>
    </w:p>
    <w:p w14:paraId="65506156">
      <w:pPr>
        <w:widowControl/>
        <w:adjustRightInd w:val="0"/>
        <w:snapToGrid w:val="0"/>
        <w:spacing w:line="200" w:lineRule="exact"/>
        <w:ind w:firstLine="522" w:firstLineChars="300"/>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中包含，但个别临床实践中非必要、未发生的，无需强制要求公立医疗机构减计费用。所列“设备投入”包括但不限于操作设备、器具及固定资产投入。</w:t>
      </w:r>
    </w:p>
    <w:p w14:paraId="57B3125B">
      <w:pPr>
        <w:widowControl/>
        <w:adjustRightInd w:val="0"/>
        <w:snapToGrid w:val="0"/>
        <w:spacing w:line="200" w:lineRule="exact"/>
        <w:ind w:firstLine="348" w:firstLineChars="200"/>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4.“加收项”，指同一项目以不同方式提供或在不同场景应用时，确有必要制定差异化收费标准而细分的一类子项，包括在原项目价格基础上增加或减少收费的情况。实际应用</w:t>
      </w:r>
    </w:p>
    <w:p w14:paraId="0BD41F67">
      <w:pPr>
        <w:widowControl/>
        <w:adjustRightInd w:val="0"/>
        <w:snapToGrid w:val="0"/>
        <w:spacing w:line="200" w:lineRule="exact"/>
        <w:ind w:firstLine="522" w:firstLineChars="300"/>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中，同时涉及多个加收项的，以项目单价为基础计算各项的加/减收水平后，求和得出加/减收金额。</w:t>
      </w:r>
    </w:p>
    <w:p w14:paraId="63C56CEF">
      <w:pPr>
        <w:widowControl/>
        <w:adjustRightInd w:val="0"/>
        <w:snapToGrid w:val="0"/>
        <w:spacing w:line="200" w:lineRule="exact"/>
        <w:ind w:firstLine="348" w:firstLineChars="200"/>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5.“扩展项”，指同一项目下以不同方式提供或在不同场景应用时，只扩展价格项目适用范围、不额外加价的一类子项，子项的价格按主项目执行。</w:t>
      </w:r>
    </w:p>
    <w:p w14:paraId="27F107B5">
      <w:pPr>
        <w:widowControl/>
        <w:adjustRightInd w:val="0"/>
        <w:snapToGrid w:val="0"/>
        <w:spacing w:line="200" w:lineRule="exact"/>
        <w:ind w:firstLine="348" w:firstLineChars="200"/>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6.“基本物耗”指原则上限于不应或不必要与医疗服务项目分割的易耗品，包括但不限于各类消杀灭菌用品、储存用品、清洁用品、个人防护用品、垃圾处理用品、阴道扩张器、</w:t>
      </w:r>
    </w:p>
    <w:p w14:paraId="64C18065">
      <w:pPr>
        <w:widowControl/>
        <w:adjustRightInd w:val="0"/>
        <w:snapToGrid w:val="0"/>
        <w:spacing w:line="200" w:lineRule="exact"/>
        <w:ind w:left="157" w:leftChars="50" w:firstLine="348" w:firstLineChars="200"/>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冲洗液、润滑剂、棉球、棉签、纱布（垫）、护（尿）垫、手术巾（单）、治疗巾（单）、中单、治疗护理盘（包）、手术包、注射器、滑石粉、防渗漏垫、标签、可复用的</w:t>
      </w:r>
    </w:p>
    <w:p w14:paraId="6E679421">
      <w:pPr>
        <w:widowControl/>
        <w:adjustRightInd w:val="0"/>
        <w:snapToGrid w:val="0"/>
        <w:spacing w:line="200" w:lineRule="exact"/>
        <w:ind w:left="157" w:leftChars="50" w:firstLine="348" w:firstLineChars="200"/>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操作器具、冲洗工具。基本物耗成本计入项目价格，不另行收费。除基本物耗以外的其他耗材，按照实际采购价格零差率销售。</w:t>
      </w:r>
    </w:p>
    <w:p w14:paraId="16AAB658">
      <w:pPr>
        <w:widowControl/>
        <w:adjustRightInd w:val="0"/>
        <w:snapToGrid w:val="0"/>
        <w:spacing w:line="200" w:lineRule="exact"/>
        <w:ind w:firstLine="348" w:firstLineChars="200"/>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7.计价单位“胎/次”，指每胎每次。</w:t>
      </w:r>
    </w:p>
    <w:p w14:paraId="2E22074A">
      <w:pPr>
        <w:widowControl/>
        <w:adjustRightInd w:val="0"/>
        <w:snapToGrid w:val="0"/>
        <w:spacing w:line="200" w:lineRule="exact"/>
        <w:ind w:firstLine="348" w:firstLineChars="200"/>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8.涉及“复杂”“特殊”等内涵未尽的表述，除本表中已明确的情形外，医院实践中按照“特殊”“复杂”情形计费的，应以国家级技术规范、临床指南或专家共识中的明确定</w:t>
      </w:r>
    </w:p>
    <w:p w14:paraId="6A7E79FF">
      <w:pPr>
        <w:widowControl/>
        <w:adjustRightInd w:val="0"/>
        <w:snapToGrid w:val="0"/>
        <w:spacing w:line="200" w:lineRule="exact"/>
        <w:ind w:firstLine="522" w:firstLineChars="300"/>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性为前提，下同。</w:t>
      </w:r>
    </w:p>
    <w:p w14:paraId="111B1CDB">
      <w:pPr>
        <w:widowControl/>
        <w:adjustRightInd w:val="0"/>
        <w:snapToGrid w:val="0"/>
        <w:spacing w:line="200" w:lineRule="exact"/>
        <w:ind w:firstLine="348" w:firstLineChars="200"/>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9.价格构成中所称的“穿刺”为主项操作涉及的必要穿刺技术。价格构成中所称的“定位”为表面穿刺位置的定位，不含“影像学引导”等辅助设备引导定位费用。</w:t>
      </w:r>
    </w:p>
    <w:p w14:paraId="582EC2A4">
      <w:pPr>
        <w:widowControl/>
        <w:adjustRightInd w:val="0"/>
        <w:snapToGrid w:val="0"/>
        <w:spacing w:line="200" w:lineRule="exact"/>
        <w:ind w:firstLine="348" w:firstLineChars="200"/>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10.涉及“包括……”“……等”的，属于开放型表述，所指对象不仅局限于表述中列明的事项，也包括未列明的同类事项。</w:t>
      </w:r>
    </w:p>
    <w:p w14:paraId="14EDF98E">
      <w:pPr>
        <w:widowControl/>
        <w:adjustRightInd w:val="0"/>
        <w:snapToGrid w:val="0"/>
        <w:spacing w:line="200" w:lineRule="exact"/>
        <w:ind w:firstLine="348" w:firstLineChars="200"/>
        <w:textAlignment w:val="top"/>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11.“内镜下辅助操作”，指涉及内镜下的辅助操作，包括但不限于腹腔镜、宫腔镜、胎儿镜、羊膜镜等各类内镜，统一按“内镜下辅助操作”加收</w:t>
      </w:r>
      <w:r>
        <w:rPr>
          <w:rFonts w:hint="eastAsia" w:asciiTheme="minorEastAsia" w:hAnsiTheme="minorEastAsia" w:eastAsiaTheme="minorEastAsia" w:cstheme="minorEastAsia"/>
          <w:color w:val="000000"/>
          <w:spacing w:val="-6"/>
          <w:kern w:val="0"/>
          <w:sz w:val="18"/>
          <w:szCs w:val="18"/>
          <w:lang w:bidi="ar"/>
        </w:rPr>
        <w:t>。</w:t>
      </w:r>
    </w:p>
    <w:p w14:paraId="37760F77">
      <w:pPr>
        <w:widowControl/>
        <w:adjustRightInd w:val="0"/>
        <w:snapToGrid w:val="0"/>
        <w:rPr>
          <w:rFonts w:ascii="黑体" w:hAnsi="黑体" w:eastAsia="黑体" w:cs="黑体"/>
        </w:rPr>
      </w:pPr>
      <w:r>
        <w:rPr>
          <w:rFonts w:hint="eastAsia" w:ascii="黑体" w:hAnsi="黑体" w:eastAsia="黑体" w:cs="黑体"/>
        </w:rPr>
        <w:t>附件3</w:t>
      </w:r>
    </w:p>
    <w:p w14:paraId="473C21FF">
      <w:pPr>
        <w:widowControl/>
        <w:adjustRightInd w:val="0"/>
        <w:snapToGrid w:val="0"/>
        <w:rPr>
          <w:rFonts w:ascii="黑体" w:hAnsi="黑体" w:eastAsia="黑体" w:cs="黑体"/>
          <w:sz w:val="24"/>
        </w:rPr>
      </w:pPr>
    </w:p>
    <w:p w14:paraId="68F0FE57">
      <w:pPr>
        <w:widowControl/>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济南市超声检查类医疗服务价格项目表</w:t>
      </w:r>
    </w:p>
    <w:p w14:paraId="005A2D1F">
      <w:pPr>
        <w:tabs>
          <w:tab w:val="left" w:pos="1701"/>
          <w:tab w:val="left" w:pos="1985"/>
        </w:tabs>
        <w:adjustRightInd w:val="0"/>
        <w:snapToGrid w:val="0"/>
        <w:ind w:firstLine="468" w:firstLineChars="200"/>
        <w:jc w:val="center"/>
        <w:rPr>
          <w:rFonts w:ascii="黑体" w:hAnsi="黑体" w:eastAsia="黑体" w:cstheme="minorEastAsia"/>
          <w:kern w:val="0"/>
          <w:sz w:val="24"/>
          <w:szCs w:val="24"/>
          <w:lang w:bidi="ar"/>
        </w:rPr>
      </w:pPr>
      <w:r>
        <w:rPr>
          <w:rFonts w:hint="eastAsia" w:ascii="黑体" w:hAnsi="黑体" w:eastAsia="黑体" w:cstheme="minorEastAsia"/>
          <w:kern w:val="0"/>
          <w:sz w:val="24"/>
          <w:szCs w:val="24"/>
          <w:lang w:bidi="ar"/>
        </w:rPr>
        <w:t xml:space="preserve">                                                                                        </w:t>
      </w:r>
      <w:r>
        <w:rPr>
          <w:rFonts w:ascii="黑体" w:hAnsi="黑体" w:eastAsia="黑体" w:cstheme="minorEastAsia"/>
          <w:kern w:val="0"/>
          <w:sz w:val="24"/>
          <w:szCs w:val="24"/>
          <w:lang w:bidi="ar"/>
        </w:rPr>
        <w:t xml:space="preserve">      </w:t>
      </w:r>
      <w:r>
        <w:rPr>
          <w:rFonts w:hint="eastAsia" w:ascii="黑体" w:hAnsi="黑体" w:eastAsia="黑体" w:cstheme="minorEastAsia"/>
          <w:kern w:val="0"/>
          <w:sz w:val="24"/>
          <w:szCs w:val="24"/>
          <w:lang w:bidi="ar"/>
        </w:rPr>
        <w:t xml:space="preserve">          单位：元</w:t>
      </w:r>
    </w:p>
    <w:tbl>
      <w:tblPr>
        <w:tblStyle w:val="17"/>
        <w:tblW w:w="13778" w:type="dxa"/>
        <w:jc w:val="center"/>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Layout w:type="fixed"/>
        <w:tblCellMar>
          <w:top w:w="0" w:type="dxa"/>
          <w:left w:w="28" w:type="dxa"/>
          <w:bottom w:w="0" w:type="dxa"/>
          <w:right w:w="28" w:type="dxa"/>
        </w:tblCellMar>
      </w:tblPr>
      <w:tblGrid>
        <w:gridCol w:w="499"/>
        <w:gridCol w:w="1642"/>
        <w:gridCol w:w="1905"/>
        <w:gridCol w:w="1864"/>
        <w:gridCol w:w="2841"/>
        <w:gridCol w:w="792"/>
        <w:gridCol w:w="939"/>
        <w:gridCol w:w="894"/>
        <w:gridCol w:w="994"/>
        <w:gridCol w:w="1408"/>
      </w:tblGrid>
      <w:tr w14:paraId="45875F3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tblHeader/>
          <w:jc w:val="center"/>
        </w:trPr>
        <w:tc>
          <w:tcPr>
            <w:tcW w:w="369" w:type="dxa"/>
            <w:shd w:val="clear" w:color="auto" w:fill="auto"/>
            <w:noWrap/>
            <w:vAlign w:val="center"/>
          </w:tcPr>
          <w:p w14:paraId="1E81A5C0">
            <w:pPr>
              <w:widowControl/>
              <w:spacing w:line="20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序号</w:t>
            </w:r>
          </w:p>
        </w:tc>
        <w:tc>
          <w:tcPr>
            <w:tcW w:w="1215" w:type="dxa"/>
            <w:shd w:val="clear" w:color="auto" w:fill="auto"/>
            <w:vAlign w:val="center"/>
          </w:tcPr>
          <w:p w14:paraId="6EC08606">
            <w:pPr>
              <w:widowControl/>
              <w:spacing w:line="20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项目编码</w:t>
            </w:r>
          </w:p>
        </w:tc>
        <w:tc>
          <w:tcPr>
            <w:tcW w:w="1410" w:type="dxa"/>
            <w:shd w:val="clear" w:color="auto" w:fill="auto"/>
            <w:vAlign w:val="center"/>
          </w:tcPr>
          <w:p w14:paraId="6AE28325">
            <w:pPr>
              <w:widowControl/>
              <w:spacing w:line="20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项目名称</w:t>
            </w:r>
          </w:p>
        </w:tc>
        <w:tc>
          <w:tcPr>
            <w:tcW w:w="1380" w:type="dxa"/>
            <w:shd w:val="clear" w:color="auto" w:fill="auto"/>
            <w:noWrap/>
            <w:vAlign w:val="center"/>
          </w:tcPr>
          <w:p w14:paraId="0ECE2319">
            <w:pPr>
              <w:widowControl/>
              <w:spacing w:line="20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服务产出</w:t>
            </w:r>
          </w:p>
        </w:tc>
        <w:tc>
          <w:tcPr>
            <w:tcW w:w="2103" w:type="dxa"/>
            <w:shd w:val="clear" w:color="auto" w:fill="auto"/>
            <w:noWrap/>
            <w:vAlign w:val="center"/>
          </w:tcPr>
          <w:p w14:paraId="152524EA">
            <w:pPr>
              <w:widowControl/>
              <w:spacing w:line="20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价格构成</w:t>
            </w:r>
          </w:p>
        </w:tc>
        <w:tc>
          <w:tcPr>
            <w:tcW w:w="586" w:type="dxa"/>
            <w:shd w:val="clear" w:color="auto" w:fill="auto"/>
            <w:noWrap/>
            <w:vAlign w:val="center"/>
          </w:tcPr>
          <w:p w14:paraId="4D05ECA4">
            <w:pPr>
              <w:widowControl/>
              <w:spacing w:line="200" w:lineRule="exact"/>
              <w:jc w:val="center"/>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计价</w:t>
            </w:r>
          </w:p>
          <w:p w14:paraId="77541BED">
            <w:pPr>
              <w:widowControl/>
              <w:spacing w:line="20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单位</w:t>
            </w:r>
          </w:p>
        </w:tc>
        <w:tc>
          <w:tcPr>
            <w:tcW w:w="695" w:type="dxa"/>
            <w:shd w:val="clear" w:color="auto" w:fill="auto"/>
            <w:vAlign w:val="center"/>
          </w:tcPr>
          <w:p w14:paraId="70C056D2">
            <w:pPr>
              <w:widowControl/>
              <w:spacing w:line="200" w:lineRule="exact"/>
              <w:jc w:val="center"/>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三级</w:t>
            </w:r>
          </w:p>
          <w:p w14:paraId="1DCF9CB8">
            <w:pPr>
              <w:widowControl/>
              <w:spacing w:line="20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价格</w:t>
            </w:r>
          </w:p>
        </w:tc>
        <w:tc>
          <w:tcPr>
            <w:tcW w:w="662" w:type="dxa"/>
            <w:shd w:val="clear" w:color="auto" w:fill="auto"/>
            <w:noWrap/>
            <w:vAlign w:val="center"/>
          </w:tcPr>
          <w:p w14:paraId="40BBFE02">
            <w:pPr>
              <w:widowControl/>
              <w:spacing w:line="200" w:lineRule="exact"/>
              <w:jc w:val="center"/>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二级</w:t>
            </w:r>
          </w:p>
          <w:p w14:paraId="070C714A">
            <w:pPr>
              <w:widowControl/>
              <w:spacing w:line="200" w:lineRule="exact"/>
              <w:jc w:val="center"/>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价格</w:t>
            </w:r>
          </w:p>
        </w:tc>
        <w:tc>
          <w:tcPr>
            <w:tcW w:w="736" w:type="dxa"/>
            <w:shd w:val="clear" w:color="auto" w:fill="auto"/>
            <w:noWrap/>
            <w:vAlign w:val="center"/>
          </w:tcPr>
          <w:p w14:paraId="0362E034">
            <w:pPr>
              <w:widowControl/>
              <w:spacing w:line="200" w:lineRule="exact"/>
              <w:jc w:val="center"/>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一级及以下价格</w:t>
            </w:r>
          </w:p>
        </w:tc>
        <w:tc>
          <w:tcPr>
            <w:tcW w:w="1042" w:type="dxa"/>
            <w:shd w:val="clear" w:color="auto" w:fill="auto"/>
            <w:noWrap/>
            <w:vAlign w:val="center"/>
          </w:tcPr>
          <w:p w14:paraId="033FE6D6">
            <w:pPr>
              <w:widowControl/>
              <w:spacing w:line="20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计价说明</w:t>
            </w:r>
          </w:p>
        </w:tc>
      </w:tr>
      <w:tr w14:paraId="35E0BDE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097" w:hRule="atLeast"/>
          <w:jc w:val="center"/>
        </w:trPr>
        <w:tc>
          <w:tcPr>
            <w:tcW w:w="369" w:type="dxa"/>
            <w:shd w:val="clear" w:color="auto" w:fill="auto"/>
            <w:noWrap/>
            <w:vAlign w:val="center"/>
          </w:tcPr>
          <w:p w14:paraId="755C4853">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w:t>
            </w:r>
          </w:p>
        </w:tc>
        <w:tc>
          <w:tcPr>
            <w:tcW w:w="1215" w:type="dxa"/>
            <w:shd w:val="clear" w:color="auto" w:fill="auto"/>
            <w:noWrap/>
            <w:vAlign w:val="center"/>
          </w:tcPr>
          <w:p w14:paraId="704F8159">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012302010010000</w:t>
            </w:r>
          </w:p>
        </w:tc>
        <w:tc>
          <w:tcPr>
            <w:tcW w:w="1410" w:type="dxa"/>
            <w:shd w:val="clear" w:color="auto" w:fill="auto"/>
            <w:vAlign w:val="center"/>
          </w:tcPr>
          <w:p w14:paraId="3522346F">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A型超声检查</w:t>
            </w:r>
          </w:p>
        </w:tc>
        <w:tc>
          <w:tcPr>
            <w:tcW w:w="1380" w:type="dxa"/>
            <w:shd w:val="clear" w:color="auto" w:fill="auto"/>
            <w:vAlign w:val="center"/>
          </w:tcPr>
          <w:p w14:paraId="7C425EF6">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通过A型超声技术，对组织器官进行超声成像及诊断。</w:t>
            </w:r>
          </w:p>
        </w:tc>
        <w:tc>
          <w:tcPr>
            <w:tcW w:w="2103" w:type="dxa"/>
            <w:shd w:val="clear" w:color="auto" w:fill="auto"/>
            <w:vAlign w:val="center"/>
          </w:tcPr>
          <w:p w14:paraId="1941FF00">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所定价格涵盖设备调试、超声检查、数据分析、数据存储、出具诊断结果（含图文报告）等所需的人力资源和基本物质资源消耗。</w:t>
            </w:r>
          </w:p>
        </w:tc>
        <w:tc>
          <w:tcPr>
            <w:tcW w:w="586" w:type="dxa"/>
            <w:shd w:val="clear" w:color="auto" w:fill="auto"/>
            <w:vAlign w:val="center"/>
          </w:tcPr>
          <w:p w14:paraId="13E071C1">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695" w:type="dxa"/>
            <w:shd w:val="clear" w:color="auto" w:fill="auto"/>
            <w:vAlign w:val="center"/>
          </w:tcPr>
          <w:p w14:paraId="2478A8EB">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20</w:t>
            </w:r>
          </w:p>
        </w:tc>
        <w:tc>
          <w:tcPr>
            <w:tcW w:w="662" w:type="dxa"/>
            <w:shd w:val="clear" w:color="auto" w:fill="auto"/>
            <w:vAlign w:val="center"/>
          </w:tcPr>
          <w:p w14:paraId="43F514DD">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20</w:t>
            </w:r>
          </w:p>
        </w:tc>
        <w:tc>
          <w:tcPr>
            <w:tcW w:w="736" w:type="dxa"/>
            <w:shd w:val="clear" w:color="auto" w:fill="auto"/>
            <w:vAlign w:val="center"/>
          </w:tcPr>
          <w:p w14:paraId="2C2E45CB">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20</w:t>
            </w:r>
          </w:p>
        </w:tc>
        <w:tc>
          <w:tcPr>
            <w:tcW w:w="1042" w:type="dxa"/>
            <w:shd w:val="clear" w:color="auto" w:fill="auto"/>
            <w:vAlign w:val="center"/>
          </w:tcPr>
          <w:p w14:paraId="0638389E">
            <w:pPr>
              <w:spacing w:line="200" w:lineRule="exact"/>
              <w:rPr>
                <w:rFonts w:asciiTheme="minorEastAsia" w:hAnsiTheme="minorEastAsia" w:eastAsiaTheme="minorEastAsia" w:cstheme="minorEastAsia"/>
                <w:color w:val="000000"/>
                <w:sz w:val="18"/>
                <w:szCs w:val="18"/>
              </w:rPr>
            </w:pPr>
          </w:p>
        </w:tc>
      </w:tr>
      <w:tr w14:paraId="04DD33F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247" w:hRule="atLeast"/>
          <w:jc w:val="center"/>
        </w:trPr>
        <w:tc>
          <w:tcPr>
            <w:tcW w:w="369" w:type="dxa"/>
            <w:vMerge w:val="restart"/>
            <w:shd w:val="clear" w:color="auto" w:fill="auto"/>
            <w:noWrap/>
            <w:vAlign w:val="center"/>
          </w:tcPr>
          <w:p w14:paraId="09E1D263">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w:t>
            </w:r>
          </w:p>
        </w:tc>
        <w:tc>
          <w:tcPr>
            <w:tcW w:w="1215" w:type="dxa"/>
            <w:shd w:val="clear" w:color="auto" w:fill="auto"/>
            <w:noWrap/>
            <w:vAlign w:val="center"/>
          </w:tcPr>
          <w:p w14:paraId="3750CB6D">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012302020010000</w:t>
            </w:r>
          </w:p>
        </w:tc>
        <w:tc>
          <w:tcPr>
            <w:tcW w:w="1410" w:type="dxa"/>
            <w:shd w:val="clear" w:color="auto" w:fill="auto"/>
            <w:vAlign w:val="center"/>
          </w:tcPr>
          <w:p w14:paraId="3198D590">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B型超声检查</w:t>
            </w:r>
          </w:p>
        </w:tc>
        <w:tc>
          <w:tcPr>
            <w:tcW w:w="1380" w:type="dxa"/>
            <w:shd w:val="clear" w:color="auto" w:fill="auto"/>
            <w:vAlign w:val="center"/>
          </w:tcPr>
          <w:p w14:paraId="4F45BB4B">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通过B型超声技术，对组织器官及病灶进行超声成像及诊断。</w:t>
            </w:r>
          </w:p>
        </w:tc>
        <w:tc>
          <w:tcPr>
            <w:tcW w:w="2103" w:type="dxa"/>
            <w:shd w:val="clear" w:color="auto" w:fill="auto"/>
            <w:vAlign w:val="center"/>
          </w:tcPr>
          <w:p w14:paraId="412F1F1D">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所定价格涵盖设备调试、体位摆放、超声检查、摄取图像、数据分析、数据存储、出具诊断结果（含图文报告）等步骤所需的人力资源、设备运转成本消耗与基本物质资源消耗。</w:t>
            </w:r>
          </w:p>
        </w:tc>
        <w:tc>
          <w:tcPr>
            <w:tcW w:w="586" w:type="dxa"/>
            <w:shd w:val="clear" w:color="auto" w:fill="auto"/>
            <w:vAlign w:val="center"/>
          </w:tcPr>
          <w:p w14:paraId="47C96078">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部位</w:t>
            </w:r>
          </w:p>
        </w:tc>
        <w:tc>
          <w:tcPr>
            <w:tcW w:w="695" w:type="dxa"/>
            <w:shd w:val="clear" w:color="auto" w:fill="auto"/>
            <w:vAlign w:val="center"/>
          </w:tcPr>
          <w:p w14:paraId="1386B9A2">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40</w:t>
            </w:r>
          </w:p>
        </w:tc>
        <w:tc>
          <w:tcPr>
            <w:tcW w:w="662" w:type="dxa"/>
            <w:shd w:val="clear" w:color="auto" w:fill="auto"/>
            <w:vAlign w:val="center"/>
          </w:tcPr>
          <w:p w14:paraId="328C2DC1">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40</w:t>
            </w:r>
          </w:p>
        </w:tc>
        <w:tc>
          <w:tcPr>
            <w:tcW w:w="736" w:type="dxa"/>
            <w:shd w:val="clear" w:color="auto" w:fill="auto"/>
            <w:vAlign w:val="center"/>
          </w:tcPr>
          <w:p w14:paraId="46C41DE7">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40</w:t>
            </w:r>
          </w:p>
        </w:tc>
        <w:tc>
          <w:tcPr>
            <w:tcW w:w="1042" w:type="dxa"/>
            <w:shd w:val="clear" w:color="auto" w:fill="auto"/>
            <w:vAlign w:val="center"/>
          </w:tcPr>
          <w:p w14:paraId="6CBC0A1F">
            <w:pPr>
              <w:spacing w:line="200" w:lineRule="exact"/>
              <w:rPr>
                <w:rFonts w:asciiTheme="minorEastAsia" w:hAnsiTheme="minorEastAsia" w:eastAsiaTheme="minorEastAsia" w:cstheme="minorEastAsia"/>
                <w:color w:val="000000"/>
                <w:sz w:val="18"/>
                <w:szCs w:val="18"/>
              </w:rPr>
            </w:pPr>
          </w:p>
        </w:tc>
      </w:tr>
      <w:tr w14:paraId="3C392EF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709" w:hRule="atLeast"/>
          <w:jc w:val="center"/>
        </w:trPr>
        <w:tc>
          <w:tcPr>
            <w:tcW w:w="369" w:type="dxa"/>
            <w:vMerge w:val="continue"/>
            <w:shd w:val="clear" w:color="auto" w:fill="auto"/>
            <w:noWrap/>
            <w:vAlign w:val="center"/>
          </w:tcPr>
          <w:p w14:paraId="3520139A">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2A9CD89B">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012302020010001</w:t>
            </w:r>
          </w:p>
        </w:tc>
        <w:tc>
          <w:tcPr>
            <w:tcW w:w="1410" w:type="dxa"/>
            <w:shd w:val="clear" w:color="auto" w:fill="auto"/>
            <w:vAlign w:val="center"/>
          </w:tcPr>
          <w:p w14:paraId="5E2E8E18">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B型超声检查-床旁检查（加收）</w:t>
            </w:r>
          </w:p>
        </w:tc>
        <w:tc>
          <w:tcPr>
            <w:tcW w:w="1380" w:type="dxa"/>
            <w:shd w:val="clear" w:color="auto" w:fill="auto"/>
            <w:vAlign w:val="center"/>
          </w:tcPr>
          <w:p w14:paraId="3B0E1C1D">
            <w:pPr>
              <w:spacing w:line="22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275965DE">
            <w:pPr>
              <w:spacing w:line="22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2BA5CD9E">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12CDE351">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662" w:type="dxa"/>
            <w:shd w:val="clear" w:color="auto" w:fill="auto"/>
            <w:vAlign w:val="center"/>
          </w:tcPr>
          <w:p w14:paraId="7F9667C0">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736" w:type="dxa"/>
            <w:shd w:val="clear" w:color="auto" w:fill="auto"/>
            <w:vAlign w:val="center"/>
          </w:tcPr>
          <w:p w14:paraId="48171BF9">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1042" w:type="dxa"/>
            <w:shd w:val="clear" w:color="auto" w:fill="auto"/>
            <w:vAlign w:val="center"/>
          </w:tcPr>
          <w:p w14:paraId="3998F699">
            <w:pPr>
              <w:spacing w:line="220" w:lineRule="exact"/>
              <w:rPr>
                <w:rFonts w:asciiTheme="minorEastAsia" w:hAnsiTheme="minorEastAsia" w:eastAsiaTheme="minorEastAsia" w:cstheme="minorEastAsia"/>
                <w:color w:val="000000"/>
                <w:sz w:val="18"/>
                <w:szCs w:val="18"/>
              </w:rPr>
            </w:pPr>
          </w:p>
        </w:tc>
      </w:tr>
      <w:tr w14:paraId="7E30974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709" w:hRule="atLeast"/>
          <w:jc w:val="center"/>
        </w:trPr>
        <w:tc>
          <w:tcPr>
            <w:tcW w:w="369" w:type="dxa"/>
            <w:vMerge w:val="continue"/>
            <w:shd w:val="clear" w:color="auto" w:fill="auto"/>
            <w:noWrap/>
            <w:vAlign w:val="center"/>
          </w:tcPr>
          <w:p w14:paraId="78CA817B">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0BD632CA">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012302020010011</w:t>
            </w:r>
          </w:p>
        </w:tc>
        <w:tc>
          <w:tcPr>
            <w:tcW w:w="1410" w:type="dxa"/>
            <w:shd w:val="clear" w:color="auto" w:fill="auto"/>
            <w:vAlign w:val="center"/>
          </w:tcPr>
          <w:p w14:paraId="33672076">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B型超声检查-腔内检查（加收）</w:t>
            </w:r>
          </w:p>
        </w:tc>
        <w:tc>
          <w:tcPr>
            <w:tcW w:w="1380" w:type="dxa"/>
            <w:shd w:val="clear" w:color="auto" w:fill="auto"/>
            <w:vAlign w:val="center"/>
          </w:tcPr>
          <w:p w14:paraId="165527BC">
            <w:pPr>
              <w:spacing w:line="22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5BE21B1B">
            <w:pPr>
              <w:spacing w:line="22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0C36C369">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部位</w:t>
            </w:r>
          </w:p>
        </w:tc>
        <w:tc>
          <w:tcPr>
            <w:tcW w:w="695" w:type="dxa"/>
            <w:shd w:val="clear" w:color="auto" w:fill="auto"/>
            <w:vAlign w:val="center"/>
          </w:tcPr>
          <w:p w14:paraId="2BF35C80">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20</w:t>
            </w:r>
          </w:p>
        </w:tc>
        <w:tc>
          <w:tcPr>
            <w:tcW w:w="662" w:type="dxa"/>
            <w:shd w:val="clear" w:color="auto" w:fill="auto"/>
            <w:noWrap/>
            <w:vAlign w:val="center"/>
          </w:tcPr>
          <w:p w14:paraId="32306DAC">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20</w:t>
            </w:r>
          </w:p>
        </w:tc>
        <w:tc>
          <w:tcPr>
            <w:tcW w:w="736" w:type="dxa"/>
            <w:shd w:val="clear" w:color="auto" w:fill="auto"/>
            <w:noWrap/>
            <w:vAlign w:val="center"/>
          </w:tcPr>
          <w:p w14:paraId="06EC2ACB">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20</w:t>
            </w:r>
          </w:p>
        </w:tc>
        <w:tc>
          <w:tcPr>
            <w:tcW w:w="1042" w:type="dxa"/>
            <w:shd w:val="clear" w:color="auto" w:fill="auto"/>
            <w:noWrap/>
            <w:vAlign w:val="center"/>
          </w:tcPr>
          <w:p w14:paraId="2D324FEA">
            <w:pPr>
              <w:spacing w:line="220" w:lineRule="exact"/>
              <w:rPr>
                <w:rFonts w:asciiTheme="minorEastAsia" w:hAnsiTheme="minorEastAsia" w:eastAsiaTheme="minorEastAsia" w:cstheme="minorEastAsia"/>
                <w:color w:val="000000"/>
                <w:sz w:val="18"/>
                <w:szCs w:val="18"/>
              </w:rPr>
            </w:pPr>
          </w:p>
        </w:tc>
      </w:tr>
      <w:tr w14:paraId="5BDF93E6">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709" w:hRule="atLeast"/>
          <w:jc w:val="center"/>
        </w:trPr>
        <w:tc>
          <w:tcPr>
            <w:tcW w:w="369" w:type="dxa"/>
            <w:vMerge w:val="continue"/>
            <w:shd w:val="clear" w:color="auto" w:fill="auto"/>
            <w:noWrap/>
            <w:vAlign w:val="center"/>
          </w:tcPr>
          <w:p w14:paraId="29276AE3">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683C4B06">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012302020010021</w:t>
            </w:r>
          </w:p>
        </w:tc>
        <w:tc>
          <w:tcPr>
            <w:tcW w:w="1410" w:type="dxa"/>
            <w:shd w:val="clear" w:color="auto" w:fill="auto"/>
            <w:vAlign w:val="center"/>
          </w:tcPr>
          <w:p w14:paraId="6C1706BC">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B型超声检查-立体成像（加收）</w:t>
            </w:r>
          </w:p>
        </w:tc>
        <w:tc>
          <w:tcPr>
            <w:tcW w:w="1380" w:type="dxa"/>
            <w:shd w:val="clear" w:color="auto" w:fill="auto"/>
            <w:vAlign w:val="center"/>
          </w:tcPr>
          <w:p w14:paraId="4A6A472B">
            <w:pPr>
              <w:spacing w:line="22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6A39139C">
            <w:pPr>
              <w:spacing w:line="22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2AB24374">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部位</w:t>
            </w:r>
          </w:p>
        </w:tc>
        <w:tc>
          <w:tcPr>
            <w:tcW w:w="695" w:type="dxa"/>
            <w:shd w:val="clear" w:color="auto" w:fill="auto"/>
            <w:vAlign w:val="center"/>
          </w:tcPr>
          <w:p w14:paraId="13D295AE">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662" w:type="dxa"/>
            <w:shd w:val="clear" w:color="auto" w:fill="auto"/>
            <w:vAlign w:val="center"/>
          </w:tcPr>
          <w:p w14:paraId="10C4F434">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736" w:type="dxa"/>
            <w:shd w:val="clear" w:color="auto" w:fill="auto"/>
            <w:vAlign w:val="center"/>
          </w:tcPr>
          <w:p w14:paraId="6ED92702">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1042" w:type="dxa"/>
            <w:shd w:val="clear" w:color="auto" w:fill="auto"/>
            <w:vAlign w:val="center"/>
          </w:tcPr>
          <w:p w14:paraId="1BBA79CE">
            <w:pPr>
              <w:spacing w:line="220" w:lineRule="exact"/>
              <w:rPr>
                <w:rFonts w:asciiTheme="minorEastAsia" w:hAnsiTheme="minorEastAsia" w:eastAsiaTheme="minorEastAsia" w:cstheme="minorEastAsia"/>
                <w:color w:val="000000"/>
                <w:sz w:val="18"/>
                <w:szCs w:val="18"/>
              </w:rPr>
            </w:pPr>
          </w:p>
        </w:tc>
      </w:tr>
      <w:tr w14:paraId="5D33351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709" w:hRule="atLeast"/>
          <w:jc w:val="center"/>
        </w:trPr>
        <w:tc>
          <w:tcPr>
            <w:tcW w:w="369" w:type="dxa"/>
            <w:vMerge w:val="continue"/>
            <w:shd w:val="clear" w:color="auto" w:fill="auto"/>
            <w:noWrap/>
            <w:vAlign w:val="center"/>
          </w:tcPr>
          <w:p w14:paraId="2B39C402">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62215851">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012302020010031</w:t>
            </w:r>
          </w:p>
        </w:tc>
        <w:tc>
          <w:tcPr>
            <w:tcW w:w="1410" w:type="dxa"/>
            <w:shd w:val="clear" w:color="auto" w:fill="auto"/>
            <w:vAlign w:val="center"/>
          </w:tcPr>
          <w:p w14:paraId="3446023A">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B型超声检查-排卵监测（减收） </w:t>
            </w:r>
          </w:p>
        </w:tc>
        <w:tc>
          <w:tcPr>
            <w:tcW w:w="1380" w:type="dxa"/>
            <w:shd w:val="clear" w:color="auto" w:fill="auto"/>
            <w:vAlign w:val="center"/>
          </w:tcPr>
          <w:p w14:paraId="7CD04D00">
            <w:pPr>
              <w:spacing w:line="22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5E26E259">
            <w:pPr>
              <w:spacing w:line="22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14C65929">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185731CB">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20</w:t>
            </w:r>
          </w:p>
        </w:tc>
        <w:tc>
          <w:tcPr>
            <w:tcW w:w="662" w:type="dxa"/>
            <w:shd w:val="clear" w:color="auto" w:fill="auto"/>
            <w:vAlign w:val="center"/>
          </w:tcPr>
          <w:p w14:paraId="641DFF8D">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20</w:t>
            </w:r>
          </w:p>
        </w:tc>
        <w:tc>
          <w:tcPr>
            <w:tcW w:w="736" w:type="dxa"/>
            <w:shd w:val="clear" w:color="auto" w:fill="auto"/>
            <w:vAlign w:val="center"/>
          </w:tcPr>
          <w:p w14:paraId="6DE1B703">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20</w:t>
            </w:r>
          </w:p>
        </w:tc>
        <w:tc>
          <w:tcPr>
            <w:tcW w:w="1042" w:type="dxa"/>
            <w:shd w:val="clear" w:color="auto" w:fill="auto"/>
            <w:vAlign w:val="center"/>
          </w:tcPr>
          <w:p w14:paraId="0736D26C">
            <w:pPr>
              <w:spacing w:line="220" w:lineRule="exact"/>
              <w:rPr>
                <w:rFonts w:asciiTheme="minorEastAsia" w:hAnsiTheme="minorEastAsia" w:eastAsiaTheme="minorEastAsia" w:cstheme="minorEastAsia"/>
                <w:color w:val="000000"/>
                <w:sz w:val="18"/>
                <w:szCs w:val="18"/>
              </w:rPr>
            </w:pPr>
          </w:p>
        </w:tc>
      </w:tr>
      <w:tr w14:paraId="47310E8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709" w:hRule="atLeast"/>
          <w:jc w:val="center"/>
        </w:trPr>
        <w:tc>
          <w:tcPr>
            <w:tcW w:w="369" w:type="dxa"/>
            <w:vMerge w:val="continue"/>
            <w:shd w:val="clear" w:color="auto" w:fill="auto"/>
            <w:noWrap/>
            <w:vAlign w:val="center"/>
          </w:tcPr>
          <w:p w14:paraId="1089054F">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739D5986">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012302020010100</w:t>
            </w:r>
          </w:p>
        </w:tc>
        <w:tc>
          <w:tcPr>
            <w:tcW w:w="1410" w:type="dxa"/>
            <w:shd w:val="clear" w:color="auto" w:fill="auto"/>
            <w:vAlign w:val="center"/>
          </w:tcPr>
          <w:p w14:paraId="768061DD">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B型超声检查-人工智能辅助诊断（扩展）</w:t>
            </w:r>
          </w:p>
        </w:tc>
        <w:tc>
          <w:tcPr>
            <w:tcW w:w="1380" w:type="dxa"/>
            <w:shd w:val="clear" w:color="auto" w:fill="auto"/>
            <w:vAlign w:val="center"/>
          </w:tcPr>
          <w:p w14:paraId="3637429D">
            <w:pPr>
              <w:spacing w:line="22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01034719">
            <w:pPr>
              <w:spacing w:line="22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75CB3730">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部位</w:t>
            </w:r>
          </w:p>
        </w:tc>
        <w:tc>
          <w:tcPr>
            <w:tcW w:w="695" w:type="dxa"/>
            <w:shd w:val="clear" w:color="auto" w:fill="auto"/>
            <w:vAlign w:val="center"/>
          </w:tcPr>
          <w:p w14:paraId="1011139E">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40</w:t>
            </w:r>
          </w:p>
        </w:tc>
        <w:tc>
          <w:tcPr>
            <w:tcW w:w="662" w:type="dxa"/>
            <w:shd w:val="clear" w:color="auto" w:fill="auto"/>
            <w:vAlign w:val="center"/>
          </w:tcPr>
          <w:p w14:paraId="7A2A580E">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40</w:t>
            </w:r>
          </w:p>
        </w:tc>
        <w:tc>
          <w:tcPr>
            <w:tcW w:w="736" w:type="dxa"/>
            <w:shd w:val="clear" w:color="auto" w:fill="auto"/>
            <w:vAlign w:val="center"/>
          </w:tcPr>
          <w:p w14:paraId="4581121D">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40</w:t>
            </w:r>
          </w:p>
        </w:tc>
        <w:tc>
          <w:tcPr>
            <w:tcW w:w="1042" w:type="dxa"/>
            <w:shd w:val="clear" w:color="auto" w:fill="auto"/>
            <w:vAlign w:val="center"/>
          </w:tcPr>
          <w:p w14:paraId="03A0B449">
            <w:pPr>
              <w:spacing w:line="220" w:lineRule="exact"/>
              <w:rPr>
                <w:rFonts w:asciiTheme="minorEastAsia" w:hAnsiTheme="minorEastAsia" w:eastAsiaTheme="minorEastAsia" w:cstheme="minorEastAsia"/>
                <w:color w:val="000000"/>
                <w:sz w:val="18"/>
                <w:szCs w:val="18"/>
              </w:rPr>
            </w:pPr>
          </w:p>
        </w:tc>
      </w:tr>
      <w:tr w14:paraId="154371D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05" w:hRule="atLeast"/>
          <w:jc w:val="center"/>
        </w:trPr>
        <w:tc>
          <w:tcPr>
            <w:tcW w:w="369" w:type="dxa"/>
            <w:vMerge w:val="restart"/>
            <w:shd w:val="clear" w:color="auto" w:fill="auto"/>
            <w:noWrap/>
            <w:vAlign w:val="center"/>
          </w:tcPr>
          <w:p w14:paraId="4006A80F">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w:t>
            </w:r>
          </w:p>
        </w:tc>
        <w:tc>
          <w:tcPr>
            <w:tcW w:w="1215" w:type="dxa"/>
            <w:shd w:val="clear" w:color="auto" w:fill="auto"/>
            <w:noWrap/>
            <w:vAlign w:val="center"/>
          </w:tcPr>
          <w:p w14:paraId="5A6A1393">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012302050010000</w:t>
            </w:r>
          </w:p>
        </w:tc>
        <w:tc>
          <w:tcPr>
            <w:tcW w:w="1410" w:type="dxa"/>
            <w:shd w:val="clear" w:color="auto" w:fill="auto"/>
            <w:vAlign w:val="center"/>
          </w:tcPr>
          <w:p w14:paraId="327DDD39">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多普勒检查（周围血管）</w:t>
            </w:r>
          </w:p>
        </w:tc>
        <w:tc>
          <w:tcPr>
            <w:tcW w:w="1380" w:type="dxa"/>
            <w:shd w:val="clear" w:color="auto" w:fill="auto"/>
            <w:vAlign w:val="center"/>
          </w:tcPr>
          <w:p w14:paraId="219C9FFC">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利用多普勒技术，检测周围血管形态、血流速度和方向来评估血管的功能和病变情况，并作出诊断。</w:t>
            </w:r>
          </w:p>
        </w:tc>
        <w:tc>
          <w:tcPr>
            <w:tcW w:w="2103" w:type="dxa"/>
            <w:shd w:val="clear" w:color="auto" w:fill="auto"/>
            <w:vAlign w:val="center"/>
          </w:tcPr>
          <w:p w14:paraId="10B25CF1">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所定价格涵盖设备调试、超声测量、获取数据、数据分析、数据储存、出具诊断结果（含图文报告）等步骤所需的人力资源、设备运转成本消耗与基本物质资源消耗。</w:t>
            </w:r>
          </w:p>
        </w:tc>
        <w:tc>
          <w:tcPr>
            <w:tcW w:w="586" w:type="dxa"/>
            <w:shd w:val="clear" w:color="auto" w:fill="auto"/>
            <w:vAlign w:val="center"/>
          </w:tcPr>
          <w:p w14:paraId="25A44D96">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2B414AA3">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60</w:t>
            </w:r>
          </w:p>
        </w:tc>
        <w:tc>
          <w:tcPr>
            <w:tcW w:w="662" w:type="dxa"/>
            <w:shd w:val="clear" w:color="auto" w:fill="auto"/>
            <w:vAlign w:val="center"/>
          </w:tcPr>
          <w:p w14:paraId="02D90C36">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60</w:t>
            </w:r>
          </w:p>
        </w:tc>
        <w:tc>
          <w:tcPr>
            <w:tcW w:w="736" w:type="dxa"/>
            <w:shd w:val="clear" w:color="auto" w:fill="auto"/>
            <w:vAlign w:val="center"/>
          </w:tcPr>
          <w:p w14:paraId="5BB6218C">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60</w:t>
            </w:r>
          </w:p>
        </w:tc>
        <w:tc>
          <w:tcPr>
            <w:tcW w:w="1042" w:type="dxa"/>
            <w:shd w:val="clear" w:color="auto" w:fill="auto"/>
            <w:vAlign w:val="center"/>
          </w:tcPr>
          <w:p w14:paraId="7531DEF6">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“多普勒检查（周围血管）”指根据临床需要，多普勒超声对周围血管内皮功能、硬化状态、静脉回流、踝/趾臂指数等指标的检测。</w:t>
            </w:r>
          </w:p>
        </w:tc>
      </w:tr>
      <w:tr w14:paraId="28919AA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737" w:hRule="atLeast"/>
          <w:jc w:val="center"/>
        </w:trPr>
        <w:tc>
          <w:tcPr>
            <w:tcW w:w="369" w:type="dxa"/>
            <w:vMerge w:val="continue"/>
            <w:shd w:val="clear" w:color="auto" w:fill="auto"/>
            <w:noWrap/>
            <w:vAlign w:val="center"/>
          </w:tcPr>
          <w:p w14:paraId="57720883">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4CBD5C29">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012302050010001</w:t>
            </w:r>
          </w:p>
        </w:tc>
        <w:tc>
          <w:tcPr>
            <w:tcW w:w="1410" w:type="dxa"/>
            <w:shd w:val="clear" w:color="auto" w:fill="auto"/>
            <w:vAlign w:val="center"/>
          </w:tcPr>
          <w:p w14:paraId="1785712E">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多普勒检查（周围血管）-床旁检查（加收）</w:t>
            </w:r>
          </w:p>
        </w:tc>
        <w:tc>
          <w:tcPr>
            <w:tcW w:w="1380" w:type="dxa"/>
            <w:shd w:val="clear" w:color="auto" w:fill="auto"/>
            <w:vAlign w:val="center"/>
          </w:tcPr>
          <w:p w14:paraId="7553B4D8">
            <w:pPr>
              <w:spacing w:line="22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274DB915">
            <w:pPr>
              <w:spacing w:line="22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6BC222C8">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11BD4FCA">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662" w:type="dxa"/>
            <w:shd w:val="clear" w:color="auto" w:fill="auto"/>
            <w:vAlign w:val="center"/>
          </w:tcPr>
          <w:p w14:paraId="26AAB90C">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736" w:type="dxa"/>
            <w:shd w:val="clear" w:color="auto" w:fill="auto"/>
            <w:vAlign w:val="center"/>
          </w:tcPr>
          <w:p w14:paraId="7E89D1D4">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1042" w:type="dxa"/>
            <w:shd w:val="clear" w:color="auto" w:fill="auto"/>
            <w:vAlign w:val="center"/>
          </w:tcPr>
          <w:p w14:paraId="0843B55E">
            <w:pPr>
              <w:spacing w:line="220" w:lineRule="exact"/>
              <w:rPr>
                <w:rFonts w:asciiTheme="minorEastAsia" w:hAnsiTheme="minorEastAsia" w:eastAsiaTheme="minorEastAsia" w:cstheme="minorEastAsia"/>
                <w:color w:val="000000"/>
                <w:sz w:val="18"/>
                <w:szCs w:val="18"/>
              </w:rPr>
            </w:pPr>
          </w:p>
        </w:tc>
      </w:tr>
      <w:tr w14:paraId="365E5F2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907" w:hRule="atLeast"/>
          <w:jc w:val="center"/>
        </w:trPr>
        <w:tc>
          <w:tcPr>
            <w:tcW w:w="369" w:type="dxa"/>
            <w:vMerge w:val="continue"/>
            <w:shd w:val="clear" w:color="auto" w:fill="auto"/>
            <w:noWrap/>
            <w:vAlign w:val="center"/>
          </w:tcPr>
          <w:p w14:paraId="74E7121E">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5FAF0919">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012302050010100</w:t>
            </w:r>
          </w:p>
        </w:tc>
        <w:tc>
          <w:tcPr>
            <w:tcW w:w="1410" w:type="dxa"/>
            <w:shd w:val="clear" w:color="auto" w:fill="auto"/>
            <w:vAlign w:val="center"/>
          </w:tcPr>
          <w:p w14:paraId="58FCFC31">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多普勒检查（周围血管）-人工智能辅助诊断（扩展）</w:t>
            </w:r>
          </w:p>
        </w:tc>
        <w:tc>
          <w:tcPr>
            <w:tcW w:w="1380" w:type="dxa"/>
            <w:shd w:val="clear" w:color="auto" w:fill="auto"/>
            <w:vAlign w:val="center"/>
          </w:tcPr>
          <w:p w14:paraId="7C63C428">
            <w:pPr>
              <w:spacing w:line="22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1A692300">
            <w:pPr>
              <w:spacing w:line="22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4E708334">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4D663150">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60</w:t>
            </w:r>
          </w:p>
        </w:tc>
        <w:tc>
          <w:tcPr>
            <w:tcW w:w="662" w:type="dxa"/>
            <w:shd w:val="clear" w:color="auto" w:fill="auto"/>
            <w:vAlign w:val="center"/>
          </w:tcPr>
          <w:p w14:paraId="647EB894">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60</w:t>
            </w:r>
          </w:p>
        </w:tc>
        <w:tc>
          <w:tcPr>
            <w:tcW w:w="736" w:type="dxa"/>
            <w:shd w:val="clear" w:color="auto" w:fill="auto"/>
            <w:vAlign w:val="center"/>
          </w:tcPr>
          <w:p w14:paraId="6C7C02E5">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60</w:t>
            </w:r>
          </w:p>
        </w:tc>
        <w:tc>
          <w:tcPr>
            <w:tcW w:w="1042" w:type="dxa"/>
            <w:shd w:val="clear" w:color="auto" w:fill="auto"/>
            <w:vAlign w:val="center"/>
          </w:tcPr>
          <w:p w14:paraId="6C87F211">
            <w:pPr>
              <w:spacing w:line="220" w:lineRule="exact"/>
              <w:rPr>
                <w:rFonts w:asciiTheme="minorEastAsia" w:hAnsiTheme="minorEastAsia" w:eastAsiaTheme="minorEastAsia" w:cstheme="minorEastAsia"/>
                <w:color w:val="000000"/>
                <w:sz w:val="18"/>
                <w:szCs w:val="18"/>
              </w:rPr>
            </w:pPr>
          </w:p>
        </w:tc>
      </w:tr>
      <w:tr w14:paraId="69EC1FF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230" w:hRule="atLeast"/>
          <w:jc w:val="center"/>
        </w:trPr>
        <w:tc>
          <w:tcPr>
            <w:tcW w:w="369" w:type="dxa"/>
            <w:vMerge w:val="restart"/>
            <w:shd w:val="clear" w:color="auto" w:fill="auto"/>
            <w:noWrap/>
            <w:vAlign w:val="center"/>
          </w:tcPr>
          <w:p w14:paraId="5D752113">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w:t>
            </w:r>
          </w:p>
        </w:tc>
        <w:tc>
          <w:tcPr>
            <w:tcW w:w="1215" w:type="dxa"/>
            <w:shd w:val="clear" w:color="auto" w:fill="auto"/>
            <w:noWrap/>
            <w:vAlign w:val="center"/>
          </w:tcPr>
          <w:p w14:paraId="7182C1CC">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012302050020000</w:t>
            </w:r>
          </w:p>
        </w:tc>
        <w:tc>
          <w:tcPr>
            <w:tcW w:w="1410" w:type="dxa"/>
            <w:shd w:val="clear" w:color="auto" w:fill="auto"/>
            <w:vAlign w:val="center"/>
          </w:tcPr>
          <w:p w14:paraId="40519E87">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多普勒检查（颅内血管）</w:t>
            </w:r>
          </w:p>
        </w:tc>
        <w:tc>
          <w:tcPr>
            <w:tcW w:w="1380" w:type="dxa"/>
            <w:shd w:val="clear" w:color="auto" w:fill="auto"/>
            <w:vAlign w:val="center"/>
          </w:tcPr>
          <w:p w14:paraId="163B7EC8">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通过多普勒技术，测定动脉血流方向及速度，对颅底动脉血流动力学进行评价并作出诊断。</w:t>
            </w:r>
          </w:p>
        </w:tc>
        <w:tc>
          <w:tcPr>
            <w:tcW w:w="2103" w:type="dxa"/>
            <w:shd w:val="clear" w:color="auto" w:fill="auto"/>
            <w:vAlign w:val="center"/>
          </w:tcPr>
          <w:p w14:paraId="037B7B0D">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所定价格涵盖设备调试、体位摆放、超声检查、获取数据、数据分析、数据存储、出具诊断结果（含图文报告）等步骤所需的人力资源、设备运转成本消耗与基本物质资源消耗。</w:t>
            </w:r>
          </w:p>
        </w:tc>
        <w:tc>
          <w:tcPr>
            <w:tcW w:w="586" w:type="dxa"/>
            <w:shd w:val="clear" w:color="auto" w:fill="auto"/>
            <w:vAlign w:val="center"/>
          </w:tcPr>
          <w:p w14:paraId="332C64A2">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491D7C8F">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110</w:t>
            </w:r>
          </w:p>
        </w:tc>
        <w:tc>
          <w:tcPr>
            <w:tcW w:w="662" w:type="dxa"/>
            <w:shd w:val="clear" w:color="auto" w:fill="auto"/>
            <w:vAlign w:val="center"/>
          </w:tcPr>
          <w:p w14:paraId="0B404E66">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110</w:t>
            </w:r>
          </w:p>
        </w:tc>
        <w:tc>
          <w:tcPr>
            <w:tcW w:w="736" w:type="dxa"/>
            <w:shd w:val="clear" w:color="auto" w:fill="auto"/>
            <w:vAlign w:val="center"/>
          </w:tcPr>
          <w:p w14:paraId="3D0C475E">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110</w:t>
            </w:r>
          </w:p>
        </w:tc>
        <w:tc>
          <w:tcPr>
            <w:tcW w:w="1042" w:type="dxa"/>
            <w:shd w:val="clear" w:color="auto" w:fill="auto"/>
            <w:vAlign w:val="center"/>
          </w:tcPr>
          <w:p w14:paraId="1B1AB05A">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特殊方式检查指发泡试验、CO2试验。</w:t>
            </w:r>
          </w:p>
        </w:tc>
      </w:tr>
      <w:tr w14:paraId="62FB554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850" w:hRule="atLeast"/>
          <w:jc w:val="center"/>
        </w:trPr>
        <w:tc>
          <w:tcPr>
            <w:tcW w:w="369" w:type="dxa"/>
            <w:vMerge w:val="continue"/>
            <w:shd w:val="clear" w:color="auto" w:fill="auto"/>
            <w:noWrap/>
            <w:vAlign w:val="center"/>
          </w:tcPr>
          <w:p w14:paraId="22926A0C">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65FB0DBF">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012302050020001</w:t>
            </w:r>
          </w:p>
        </w:tc>
        <w:tc>
          <w:tcPr>
            <w:tcW w:w="1410" w:type="dxa"/>
            <w:shd w:val="clear" w:color="auto" w:fill="auto"/>
            <w:vAlign w:val="center"/>
          </w:tcPr>
          <w:p w14:paraId="6B4B4BD9">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多普勒检查（颅内血管）-床旁检查（加收）</w:t>
            </w:r>
          </w:p>
        </w:tc>
        <w:tc>
          <w:tcPr>
            <w:tcW w:w="1380" w:type="dxa"/>
            <w:shd w:val="clear" w:color="auto" w:fill="auto"/>
            <w:vAlign w:val="center"/>
          </w:tcPr>
          <w:p w14:paraId="42A9C083">
            <w:pPr>
              <w:spacing w:line="22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054B4506">
            <w:pPr>
              <w:spacing w:line="22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33A3AC15">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290D5E3F">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662" w:type="dxa"/>
            <w:shd w:val="clear" w:color="auto" w:fill="auto"/>
            <w:vAlign w:val="center"/>
          </w:tcPr>
          <w:p w14:paraId="00E56EB5">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736" w:type="dxa"/>
            <w:shd w:val="clear" w:color="auto" w:fill="auto"/>
            <w:vAlign w:val="center"/>
          </w:tcPr>
          <w:p w14:paraId="7CD4C4BB">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1042" w:type="dxa"/>
            <w:shd w:val="clear" w:color="auto" w:fill="auto"/>
            <w:vAlign w:val="center"/>
          </w:tcPr>
          <w:p w14:paraId="098C35DF">
            <w:pPr>
              <w:spacing w:line="220" w:lineRule="exact"/>
              <w:rPr>
                <w:rFonts w:asciiTheme="minorEastAsia" w:hAnsiTheme="minorEastAsia" w:eastAsiaTheme="minorEastAsia" w:cstheme="minorEastAsia"/>
                <w:color w:val="000000"/>
                <w:sz w:val="18"/>
                <w:szCs w:val="18"/>
              </w:rPr>
            </w:pPr>
          </w:p>
        </w:tc>
      </w:tr>
      <w:tr w14:paraId="609DE754">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850" w:hRule="atLeast"/>
          <w:jc w:val="center"/>
        </w:trPr>
        <w:tc>
          <w:tcPr>
            <w:tcW w:w="369" w:type="dxa"/>
            <w:vMerge w:val="continue"/>
            <w:shd w:val="clear" w:color="auto" w:fill="auto"/>
            <w:noWrap/>
            <w:vAlign w:val="center"/>
          </w:tcPr>
          <w:p w14:paraId="5F0421AB">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3C8C8DE4">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012302050020011</w:t>
            </w:r>
          </w:p>
        </w:tc>
        <w:tc>
          <w:tcPr>
            <w:tcW w:w="1410" w:type="dxa"/>
            <w:shd w:val="clear" w:color="auto" w:fill="auto"/>
            <w:vAlign w:val="center"/>
          </w:tcPr>
          <w:p w14:paraId="772C2576">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多普勒检查（颅内血管）-特殊方式检查（加收）</w:t>
            </w:r>
          </w:p>
        </w:tc>
        <w:tc>
          <w:tcPr>
            <w:tcW w:w="1380" w:type="dxa"/>
            <w:shd w:val="clear" w:color="auto" w:fill="auto"/>
            <w:vAlign w:val="center"/>
          </w:tcPr>
          <w:p w14:paraId="73A62490">
            <w:pPr>
              <w:spacing w:line="22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47D59C87">
            <w:pPr>
              <w:spacing w:line="22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68E2B664">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5C7C01E1">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50</w:t>
            </w:r>
          </w:p>
        </w:tc>
        <w:tc>
          <w:tcPr>
            <w:tcW w:w="662" w:type="dxa"/>
            <w:shd w:val="clear" w:color="auto" w:fill="auto"/>
            <w:vAlign w:val="center"/>
          </w:tcPr>
          <w:p w14:paraId="1C60EFA1">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50</w:t>
            </w:r>
          </w:p>
        </w:tc>
        <w:tc>
          <w:tcPr>
            <w:tcW w:w="736" w:type="dxa"/>
            <w:shd w:val="clear" w:color="auto" w:fill="auto"/>
            <w:vAlign w:val="center"/>
          </w:tcPr>
          <w:p w14:paraId="4DD5B3A0">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50</w:t>
            </w:r>
          </w:p>
        </w:tc>
        <w:tc>
          <w:tcPr>
            <w:tcW w:w="1042" w:type="dxa"/>
            <w:shd w:val="clear" w:color="auto" w:fill="auto"/>
            <w:vAlign w:val="center"/>
          </w:tcPr>
          <w:p w14:paraId="1A58ED8D">
            <w:pPr>
              <w:spacing w:line="220" w:lineRule="exact"/>
              <w:rPr>
                <w:rFonts w:asciiTheme="minorEastAsia" w:hAnsiTheme="minorEastAsia" w:eastAsiaTheme="minorEastAsia" w:cstheme="minorEastAsia"/>
                <w:color w:val="000000"/>
                <w:sz w:val="18"/>
                <w:szCs w:val="18"/>
              </w:rPr>
            </w:pPr>
          </w:p>
        </w:tc>
      </w:tr>
      <w:tr w14:paraId="12FC074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850" w:hRule="atLeast"/>
          <w:jc w:val="center"/>
        </w:trPr>
        <w:tc>
          <w:tcPr>
            <w:tcW w:w="369" w:type="dxa"/>
            <w:vMerge w:val="continue"/>
            <w:shd w:val="clear" w:color="auto" w:fill="auto"/>
            <w:noWrap/>
            <w:vAlign w:val="center"/>
          </w:tcPr>
          <w:p w14:paraId="24C068B2">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047D2CB7">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012302050020100</w:t>
            </w:r>
          </w:p>
        </w:tc>
        <w:tc>
          <w:tcPr>
            <w:tcW w:w="1410" w:type="dxa"/>
            <w:shd w:val="clear" w:color="auto" w:fill="auto"/>
            <w:vAlign w:val="center"/>
          </w:tcPr>
          <w:p w14:paraId="512916DC">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多普勒检查（颅内血管）-人工智能辅助诊断（扩展）</w:t>
            </w:r>
          </w:p>
        </w:tc>
        <w:tc>
          <w:tcPr>
            <w:tcW w:w="1380" w:type="dxa"/>
            <w:shd w:val="clear" w:color="auto" w:fill="auto"/>
            <w:vAlign w:val="center"/>
          </w:tcPr>
          <w:p w14:paraId="305EE079">
            <w:pPr>
              <w:spacing w:line="22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42D640AC">
            <w:pPr>
              <w:spacing w:line="22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307BE199">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1B8A7FA1">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110</w:t>
            </w:r>
          </w:p>
        </w:tc>
        <w:tc>
          <w:tcPr>
            <w:tcW w:w="662" w:type="dxa"/>
            <w:shd w:val="clear" w:color="auto" w:fill="auto"/>
            <w:vAlign w:val="center"/>
          </w:tcPr>
          <w:p w14:paraId="2B4EFD2F">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110</w:t>
            </w:r>
          </w:p>
        </w:tc>
        <w:tc>
          <w:tcPr>
            <w:tcW w:w="736" w:type="dxa"/>
            <w:shd w:val="clear" w:color="auto" w:fill="auto"/>
            <w:vAlign w:val="center"/>
          </w:tcPr>
          <w:p w14:paraId="1053C8AC">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110</w:t>
            </w:r>
          </w:p>
        </w:tc>
        <w:tc>
          <w:tcPr>
            <w:tcW w:w="1042" w:type="dxa"/>
            <w:shd w:val="clear" w:color="auto" w:fill="auto"/>
            <w:vAlign w:val="center"/>
          </w:tcPr>
          <w:p w14:paraId="794624BB">
            <w:pPr>
              <w:spacing w:line="220" w:lineRule="exact"/>
              <w:rPr>
                <w:rFonts w:asciiTheme="minorEastAsia" w:hAnsiTheme="minorEastAsia" w:eastAsiaTheme="minorEastAsia" w:cstheme="minorEastAsia"/>
                <w:color w:val="000000"/>
                <w:sz w:val="18"/>
                <w:szCs w:val="18"/>
              </w:rPr>
            </w:pPr>
          </w:p>
        </w:tc>
      </w:tr>
      <w:tr w14:paraId="3BE4A88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739" w:hRule="atLeast"/>
          <w:jc w:val="center"/>
        </w:trPr>
        <w:tc>
          <w:tcPr>
            <w:tcW w:w="369" w:type="dxa"/>
            <w:vMerge w:val="continue"/>
            <w:shd w:val="clear" w:color="auto" w:fill="auto"/>
            <w:noWrap/>
            <w:vAlign w:val="center"/>
          </w:tcPr>
          <w:p w14:paraId="69AF230D">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7EE08CC6">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012302050021100</w:t>
            </w:r>
          </w:p>
        </w:tc>
        <w:tc>
          <w:tcPr>
            <w:tcW w:w="1410" w:type="dxa"/>
            <w:shd w:val="clear" w:color="auto" w:fill="auto"/>
            <w:vAlign w:val="center"/>
          </w:tcPr>
          <w:p w14:paraId="07858D15">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多普勒检查（颅内血管）-栓子监测（扩展）</w:t>
            </w:r>
          </w:p>
        </w:tc>
        <w:tc>
          <w:tcPr>
            <w:tcW w:w="1380" w:type="dxa"/>
            <w:shd w:val="clear" w:color="auto" w:fill="auto"/>
            <w:vAlign w:val="center"/>
          </w:tcPr>
          <w:p w14:paraId="29820991">
            <w:pPr>
              <w:spacing w:line="22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7CB5B638">
            <w:pPr>
              <w:spacing w:line="22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621C8B89">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7C21F715">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110</w:t>
            </w:r>
          </w:p>
        </w:tc>
        <w:tc>
          <w:tcPr>
            <w:tcW w:w="662" w:type="dxa"/>
            <w:shd w:val="clear" w:color="auto" w:fill="auto"/>
            <w:vAlign w:val="center"/>
          </w:tcPr>
          <w:p w14:paraId="3E10EB8C">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110</w:t>
            </w:r>
          </w:p>
        </w:tc>
        <w:tc>
          <w:tcPr>
            <w:tcW w:w="736" w:type="dxa"/>
            <w:shd w:val="clear" w:color="auto" w:fill="auto"/>
            <w:vAlign w:val="center"/>
          </w:tcPr>
          <w:p w14:paraId="2A292AB5">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110</w:t>
            </w:r>
          </w:p>
        </w:tc>
        <w:tc>
          <w:tcPr>
            <w:tcW w:w="1042" w:type="dxa"/>
            <w:shd w:val="clear" w:color="auto" w:fill="auto"/>
            <w:vAlign w:val="center"/>
          </w:tcPr>
          <w:p w14:paraId="08583B39">
            <w:pPr>
              <w:spacing w:line="220" w:lineRule="exact"/>
              <w:rPr>
                <w:rFonts w:asciiTheme="minorEastAsia" w:hAnsiTheme="minorEastAsia" w:eastAsiaTheme="minorEastAsia" w:cstheme="minorEastAsia"/>
                <w:color w:val="000000"/>
                <w:sz w:val="18"/>
                <w:szCs w:val="18"/>
              </w:rPr>
            </w:pPr>
          </w:p>
        </w:tc>
      </w:tr>
      <w:tr w14:paraId="032CD6E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943" w:hRule="atLeast"/>
          <w:jc w:val="center"/>
        </w:trPr>
        <w:tc>
          <w:tcPr>
            <w:tcW w:w="369" w:type="dxa"/>
            <w:vMerge w:val="restart"/>
            <w:shd w:val="clear" w:color="auto" w:fill="auto"/>
            <w:noWrap/>
            <w:vAlign w:val="center"/>
          </w:tcPr>
          <w:p w14:paraId="4E227DC4">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5</w:t>
            </w:r>
          </w:p>
        </w:tc>
        <w:tc>
          <w:tcPr>
            <w:tcW w:w="1215" w:type="dxa"/>
            <w:shd w:val="clear" w:color="auto" w:fill="auto"/>
            <w:noWrap/>
            <w:vAlign w:val="center"/>
          </w:tcPr>
          <w:p w14:paraId="1C3F948F">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012302030010000</w:t>
            </w:r>
          </w:p>
        </w:tc>
        <w:tc>
          <w:tcPr>
            <w:tcW w:w="1410" w:type="dxa"/>
            <w:shd w:val="clear" w:color="auto" w:fill="auto"/>
            <w:vAlign w:val="center"/>
          </w:tcPr>
          <w:p w14:paraId="4E32E8F2">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彩色多普勒超声检查（常规）</w:t>
            </w:r>
          </w:p>
        </w:tc>
        <w:tc>
          <w:tcPr>
            <w:tcW w:w="1380" w:type="dxa"/>
            <w:shd w:val="clear" w:color="auto" w:fill="auto"/>
            <w:vAlign w:val="center"/>
          </w:tcPr>
          <w:p w14:paraId="121F7232">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通过彩色多普勒超声技术，对组织器官及病灶进行超声成像及诊断。</w:t>
            </w:r>
          </w:p>
        </w:tc>
        <w:tc>
          <w:tcPr>
            <w:tcW w:w="2103" w:type="dxa"/>
            <w:shd w:val="clear" w:color="auto" w:fill="auto"/>
            <w:vAlign w:val="center"/>
          </w:tcPr>
          <w:p w14:paraId="5B6C9951">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所定价格涵盖设备调试、体位摆放、超声检查、摄取图像、数据分析、数据存储、出具诊断结果（含图文报告）等步骤所需的人力资源、设备运转成本消耗与基本物质资源消耗。</w:t>
            </w:r>
          </w:p>
        </w:tc>
        <w:tc>
          <w:tcPr>
            <w:tcW w:w="586" w:type="dxa"/>
            <w:shd w:val="clear" w:color="auto" w:fill="auto"/>
            <w:vAlign w:val="center"/>
          </w:tcPr>
          <w:p w14:paraId="70429842">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部位</w:t>
            </w:r>
          </w:p>
        </w:tc>
        <w:tc>
          <w:tcPr>
            <w:tcW w:w="695" w:type="dxa"/>
            <w:shd w:val="clear" w:color="auto" w:fill="auto"/>
            <w:vAlign w:val="center"/>
          </w:tcPr>
          <w:p w14:paraId="45D80207">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100</w:t>
            </w:r>
          </w:p>
        </w:tc>
        <w:tc>
          <w:tcPr>
            <w:tcW w:w="662" w:type="dxa"/>
            <w:shd w:val="clear" w:color="auto" w:fill="auto"/>
            <w:noWrap/>
            <w:vAlign w:val="center"/>
          </w:tcPr>
          <w:p w14:paraId="0AD2AFAC">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100</w:t>
            </w:r>
          </w:p>
        </w:tc>
        <w:tc>
          <w:tcPr>
            <w:tcW w:w="736" w:type="dxa"/>
            <w:shd w:val="clear" w:color="auto" w:fill="auto"/>
            <w:noWrap/>
            <w:vAlign w:val="center"/>
          </w:tcPr>
          <w:p w14:paraId="4FAA06E4">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100</w:t>
            </w:r>
          </w:p>
        </w:tc>
        <w:tc>
          <w:tcPr>
            <w:tcW w:w="1042" w:type="dxa"/>
            <w:shd w:val="clear" w:color="auto" w:fill="auto"/>
            <w:noWrap/>
            <w:vAlign w:val="center"/>
          </w:tcPr>
          <w:p w14:paraId="48D73584">
            <w:pPr>
              <w:spacing w:line="220" w:lineRule="exact"/>
              <w:rPr>
                <w:rFonts w:asciiTheme="minorEastAsia" w:hAnsiTheme="minorEastAsia" w:eastAsiaTheme="minorEastAsia" w:cstheme="minorEastAsia"/>
                <w:color w:val="000000"/>
                <w:sz w:val="18"/>
                <w:szCs w:val="18"/>
              </w:rPr>
            </w:pPr>
          </w:p>
        </w:tc>
      </w:tr>
      <w:tr w14:paraId="295CD3F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794" w:hRule="atLeast"/>
          <w:jc w:val="center"/>
        </w:trPr>
        <w:tc>
          <w:tcPr>
            <w:tcW w:w="369" w:type="dxa"/>
            <w:vMerge w:val="continue"/>
            <w:shd w:val="clear" w:color="auto" w:fill="auto"/>
            <w:noWrap/>
            <w:vAlign w:val="center"/>
          </w:tcPr>
          <w:p w14:paraId="6A3C4BFA">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263BB8A6">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012302030010001</w:t>
            </w:r>
          </w:p>
        </w:tc>
        <w:tc>
          <w:tcPr>
            <w:tcW w:w="1410" w:type="dxa"/>
            <w:shd w:val="clear" w:color="auto" w:fill="auto"/>
            <w:vAlign w:val="center"/>
          </w:tcPr>
          <w:p w14:paraId="5C278854">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彩色多普勒超声检查（常规）-床旁检查（加收）</w:t>
            </w:r>
          </w:p>
        </w:tc>
        <w:tc>
          <w:tcPr>
            <w:tcW w:w="1380" w:type="dxa"/>
            <w:shd w:val="clear" w:color="auto" w:fill="auto"/>
            <w:vAlign w:val="center"/>
          </w:tcPr>
          <w:p w14:paraId="73A5D80D">
            <w:pPr>
              <w:spacing w:line="22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3C5E6D40">
            <w:pPr>
              <w:spacing w:line="22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0D91F3EA">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33470C4F">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662" w:type="dxa"/>
            <w:shd w:val="clear" w:color="auto" w:fill="auto"/>
            <w:noWrap/>
            <w:vAlign w:val="center"/>
          </w:tcPr>
          <w:p w14:paraId="47B0044C">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736" w:type="dxa"/>
            <w:shd w:val="clear" w:color="auto" w:fill="auto"/>
            <w:noWrap/>
            <w:vAlign w:val="center"/>
          </w:tcPr>
          <w:p w14:paraId="46A1AA08">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1042" w:type="dxa"/>
            <w:shd w:val="clear" w:color="auto" w:fill="auto"/>
            <w:noWrap/>
            <w:vAlign w:val="center"/>
          </w:tcPr>
          <w:p w14:paraId="4304C741">
            <w:pPr>
              <w:spacing w:line="220" w:lineRule="exact"/>
              <w:rPr>
                <w:rFonts w:asciiTheme="minorEastAsia" w:hAnsiTheme="minorEastAsia" w:eastAsiaTheme="minorEastAsia" w:cstheme="minorEastAsia"/>
                <w:color w:val="000000"/>
                <w:sz w:val="18"/>
                <w:szCs w:val="18"/>
              </w:rPr>
            </w:pPr>
          </w:p>
        </w:tc>
      </w:tr>
      <w:tr w14:paraId="053C08C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369" w:type="dxa"/>
            <w:vMerge w:val="continue"/>
            <w:shd w:val="clear" w:color="auto" w:fill="auto"/>
            <w:noWrap/>
            <w:vAlign w:val="center"/>
          </w:tcPr>
          <w:p w14:paraId="693D86C5">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7868290D">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012302030010011</w:t>
            </w:r>
          </w:p>
        </w:tc>
        <w:tc>
          <w:tcPr>
            <w:tcW w:w="1410" w:type="dxa"/>
            <w:shd w:val="clear" w:color="auto" w:fill="auto"/>
            <w:vAlign w:val="center"/>
          </w:tcPr>
          <w:p w14:paraId="4EFBD0BB">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彩色多普勒超声检查（常规）-腔内检查（加收）</w:t>
            </w:r>
          </w:p>
        </w:tc>
        <w:tc>
          <w:tcPr>
            <w:tcW w:w="1380" w:type="dxa"/>
            <w:shd w:val="clear" w:color="auto" w:fill="auto"/>
            <w:vAlign w:val="center"/>
          </w:tcPr>
          <w:p w14:paraId="2D837D43">
            <w:pPr>
              <w:spacing w:line="22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28693953">
            <w:pPr>
              <w:spacing w:line="22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67C8F1A7">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部位</w:t>
            </w:r>
          </w:p>
        </w:tc>
        <w:tc>
          <w:tcPr>
            <w:tcW w:w="695" w:type="dxa"/>
            <w:shd w:val="clear" w:color="auto" w:fill="auto"/>
            <w:vAlign w:val="center"/>
          </w:tcPr>
          <w:p w14:paraId="22EB7EF8">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20</w:t>
            </w:r>
          </w:p>
        </w:tc>
        <w:tc>
          <w:tcPr>
            <w:tcW w:w="662" w:type="dxa"/>
            <w:shd w:val="clear" w:color="auto" w:fill="auto"/>
            <w:noWrap/>
            <w:vAlign w:val="center"/>
          </w:tcPr>
          <w:p w14:paraId="3F72A7C4">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20</w:t>
            </w:r>
          </w:p>
        </w:tc>
        <w:tc>
          <w:tcPr>
            <w:tcW w:w="736" w:type="dxa"/>
            <w:shd w:val="clear" w:color="auto" w:fill="auto"/>
            <w:noWrap/>
            <w:vAlign w:val="center"/>
          </w:tcPr>
          <w:p w14:paraId="2C9AE278">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20</w:t>
            </w:r>
          </w:p>
        </w:tc>
        <w:tc>
          <w:tcPr>
            <w:tcW w:w="1042" w:type="dxa"/>
            <w:shd w:val="clear" w:color="auto" w:fill="auto"/>
            <w:noWrap/>
            <w:vAlign w:val="center"/>
          </w:tcPr>
          <w:p w14:paraId="4CEEEE62">
            <w:pPr>
              <w:spacing w:line="220" w:lineRule="exact"/>
              <w:rPr>
                <w:rFonts w:asciiTheme="minorEastAsia" w:hAnsiTheme="minorEastAsia" w:eastAsiaTheme="minorEastAsia" w:cstheme="minorEastAsia"/>
                <w:color w:val="000000"/>
                <w:sz w:val="18"/>
                <w:szCs w:val="18"/>
              </w:rPr>
            </w:pPr>
          </w:p>
        </w:tc>
      </w:tr>
      <w:tr w14:paraId="20A0D1F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369" w:type="dxa"/>
            <w:vMerge w:val="continue"/>
            <w:shd w:val="clear" w:color="auto" w:fill="auto"/>
            <w:noWrap/>
            <w:vAlign w:val="center"/>
          </w:tcPr>
          <w:p w14:paraId="6B2AB38E">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60373DEE">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012302030010021</w:t>
            </w:r>
          </w:p>
        </w:tc>
        <w:tc>
          <w:tcPr>
            <w:tcW w:w="1410" w:type="dxa"/>
            <w:shd w:val="clear" w:color="auto" w:fill="auto"/>
            <w:vAlign w:val="center"/>
          </w:tcPr>
          <w:p w14:paraId="424FAA4E">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彩色多普勒超声检查（常规）-立体成像（加收）</w:t>
            </w:r>
          </w:p>
        </w:tc>
        <w:tc>
          <w:tcPr>
            <w:tcW w:w="1380" w:type="dxa"/>
            <w:shd w:val="clear" w:color="auto" w:fill="auto"/>
            <w:vAlign w:val="center"/>
          </w:tcPr>
          <w:p w14:paraId="054539D2">
            <w:pPr>
              <w:spacing w:line="22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4BC7EBB4">
            <w:pPr>
              <w:spacing w:line="22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4FAA3DFE">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部位</w:t>
            </w:r>
          </w:p>
        </w:tc>
        <w:tc>
          <w:tcPr>
            <w:tcW w:w="695" w:type="dxa"/>
            <w:shd w:val="clear" w:color="auto" w:fill="auto"/>
            <w:vAlign w:val="center"/>
          </w:tcPr>
          <w:p w14:paraId="51191ECD">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662" w:type="dxa"/>
            <w:shd w:val="clear" w:color="auto" w:fill="auto"/>
            <w:noWrap/>
            <w:vAlign w:val="center"/>
          </w:tcPr>
          <w:p w14:paraId="4BBF7D08">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736" w:type="dxa"/>
            <w:shd w:val="clear" w:color="auto" w:fill="auto"/>
            <w:noWrap/>
            <w:vAlign w:val="center"/>
          </w:tcPr>
          <w:p w14:paraId="0C2C7E97">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1042" w:type="dxa"/>
            <w:shd w:val="clear" w:color="auto" w:fill="auto"/>
            <w:noWrap/>
            <w:vAlign w:val="center"/>
          </w:tcPr>
          <w:p w14:paraId="220122CD">
            <w:pPr>
              <w:spacing w:line="220" w:lineRule="exact"/>
              <w:rPr>
                <w:rFonts w:asciiTheme="minorEastAsia" w:hAnsiTheme="minorEastAsia" w:eastAsiaTheme="minorEastAsia" w:cstheme="minorEastAsia"/>
                <w:color w:val="000000"/>
                <w:sz w:val="18"/>
                <w:szCs w:val="18"/>
              </w:rPr>
            </w:pPr>
          </w:p>
        </w:tc>
      </w:tr>
      <w:tr w14:paraId="23C52AD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369" w:type="dxa"/>
            <w:vMerge w:val="continue"/>
            <w:shd w:val="clear" w:color="auto" w:fill="auto"/>
            <w:noWrap/>
            <w:vAlign w:val="center"/>
          </w:tcPr>
          <w:p w14:paraId="54A2B842">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01838E2D">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012302030010031</w:t>
            </w:r>
          </w:p>
        </w:tc>
        <w:tc>
          <w:tcPr>
            <w:tcW w:w="1410" w:type="dxa"/>
            <w:shd w:val="clear" w:color="auto" w:fill="auto"/>
            <w:vAlign w:val="center"/>
          </w:tcPr>
          <w:p w14:paraId="2EF211CA">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彩色多普勒超声检查（常规）-排卵监测（减收）</w:t>
            </w:r>
          </w:p>
        </w:tc>
        <w:tc>
          <w:tcPr>
            <w:tcW w:w="1380" w:type="dxa"/>
            <w:shd w:val="clear" w:color="auto" w:fill="auto"/>
            <w:vAlign w:val="center"/>
          </w:tcPr>
          <w:p w14:paraId="17A14A21">
            <w:pPr>
              <w:spacing w:line="22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21A58781">
            <w:pPr>
              <w:spacing w:line="22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664C21D6">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11BAF942">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50</w:t>
            </w:r>
          </w:p>
        </w:tc>
        <w:tc>
          <w:tcPr>
            <w:tcW w:w="662" w:type="dxa"/>
            <w:shd w:val="clear" w:color="auto" w:fill="auto"/>
            <w:noWrap/>
            <w:vAlign w:val="center"/>
          </w:tcPr>
          <w:p w14:paraId="4CF900FD">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50</w:t>
            </w:r>
          </w:p>
        </w:tc>
        <w:tc>
          <w:tcPr>
            <w:tcW w:w="736" w:type="dxa"/>
            <w:shd w:val="clear" w:color="auto" w:fill="auto"/>
            <w:noWrap/>
            <w:vAlign w:val="center"/>
          </w:tcPr>
          <w:p w14:paraId="07A7C39A">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50</w:t>
            </w:r>
          </w:p>
        </w:tc>
        <w:tc>
          <w:tcPr>
            <w:tcW w:w="1042" w:type="dxa"/>
            <w:shd w:val="clear" w:color="auto" w:fill="auto"/>
            <w:noWrap/>
            <w:vAlign w:val="center"/>
          </w:tcPr>
          <w:p w14:paraId="4A07AEAE">
            <w:pPr>
              <w:spacing w:line="220" w:lineRule="exact"/>
              <w:rPr>
                <w:rFonts w:asciiTheme="minorEastAsia" w:hAnsiTheme="minorEastAsia" w:eastAsiaTheme="minorEastAsia" w:cstheme="minorEastAsia"/>
                <w:color w:val="000000"/>
                <w:sz w:val="18"/>
                <w:szCs w:val="18"/>
              </w:rPr>
            </w:pPr>
          </w:p>
        </w:tc>
      </w:tr>
      <w:tr w14:paraId="523B9A1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369" w:type="dxa"/>
            <w:vMerge w:val="continue"/>
            <w:shd w:val="clear" w:color="auto" w:fill="auto"/>
            <w:noWrap/>
            <w:vAlign w:val="center"/>
          </w:tcPr>
          <w:p w14:paraId="5E096DF1">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2ACBAFB6">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012302030010100</w:t>
            </w:r>
          </w:p>
        </w:tc>
        <w:tc>
          <w:tcPr>
            <w:tcW w:w="1410" w:type="dxa"/>
            <w:shd w:val="clear" w:color="auto" w:fill="auto"/>
            <w:vAlign w:val="center"/>
          </w:tcPr>
          <w:p w14:paraId="6320A7F1">
            <w:pPr>
              <w:widowControl/>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彩色多普勒超声检查（常规）-人工智能辅助诊断（扩展）</w:t>
            </w:r>
          </w:p>
        </w:tc>
        <w:tc>
          <w:tcPr>
            <w:tcW w:w="1380" w:type="dxa"/>
            <w:shd w:val="clear" w:color="auto" w:fill="auto"/>
            <w:vAlign w:val="center"/>
          </w:tcPr>
          <w:p w14:paraId="76D7A5AF">
            <w:pPr>
              <w:spacing w:line="22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49FC224F">
            <w:pPr>
              <w:spacing w:line="22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68BD14BA">
            <w:pPr>
              <w:widowControl/>
              <w:spacing w:line="22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部位</w:t>
            </w:r>
          </w:p>
        </w:tc>
        <w:tc>
          <w:tcPr>
            <w:tcW w:w="695" w:type="dxa"/>
            <w:shd w:val="clear" w:color="auto" w:fill="auto"/>
            <w:vAlign w:val="center"/>
          </w:tcPr>
          <w:p w14:paraId="38D11038">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100</w:t>
            </w:r>
          </w:p>
        </w:tc>
        <w:tc>
          <w:tcPr>
            <w:tcW w:w="662" w:type="dxa"/>
            <w:shd w:val="clear" w:color="auto" w:fill="auto"/>
            <w:noWrap/>
            <w:vAlign w:val="center"/>
          </w:tcPr>
          <w:p w14:paraId="4767F65B">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100</w:t>
            </w:r>
          </w:p>
        </w:tc>
        <w:tc>
          <w:tcPr>
            <w:tcW w:w="736" w:type="dxa"/>
            <w:shd w:val="clear" w:color="auto" w:fill="auto"/>
            <w:noWrap/>
            <w:vAlign w:val="center"/>
          </w:tcPr>
          <w:p w14:paraId="7A62DBDE">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100</w:t>
            </w:r>
          </w:p>
        </w:tc>
        <w:tc>
          <w:tcPr>
            <w:tcW w:w="1042" w:type="dxa"/>
            <w:shd w:val="clear" w:color="auto" w:fill="auto"/>
            <w:noWrap/>
            <w:vAlign w:val="center"/>
          </w:tcPr>
          <w:p w14:paraId="3D99D98C">
            <w:pPr>
              <w:spacing w:line="220" w:lineRule="exact"/>
              <w:rPr>
                <w:rFonts w:asciiTheme="minorEastAsia" w:hAnsiTheme="minorEastAsia" w:eastAsiaTheme="minorEastAsia" w:cstheme="minorEastAsia"/>
                <w:color w:val="000000"/>
                <w:sz w:val="18"/>
                <w:szCs w:val="18"/>
              </w:rPr>
            </w:pPr>
          </w:p>
        </w:tc>
      </w:tr>
      <w:tr w14:paraId="7187613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962" w:hRule="atLeast"/>
          <w:jc w:val="center"/>
        </w:trPr>
        <w:tc>
          <w:tcPr>
            <w:tcW w:w="369" w:type="dxa"/>
            <w:vMerge w:val="restart"/>
            <w:shd w:val="clear" w:color="auto" w:fill="auto"/>
            <w:noWrap/>
            <w:vAlign w:val="center"/>
          </w:tcPr>
          <w:p w14:paraId="53942499">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6</w:t>
            </w:r>
          </w:p>
        </w:tc>
        <w:tc>
          <w:tcPr>
            <w:tcW w:w="1215" w:type="dxa"/>
            <w:shd w:val="clear" w:color="auto" w:fill="auto"/>
            <w:noWrap/>
            <w:vAlign w:val="center"/>
          </w:tcPr>
          <w:p w14:paraId="754CE828">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012302030020000</w:t>
            </w:r>
          </w:p>
        </w:tc>
        <w:tc>
          <w:tcPr>
            <w:tcW w:w="1410" w:type="dxa"/>
            <w:shd w:val="clear" w:color="auto" w:fill="auto"/>
            <w:vAlign w:val="center"/>
          </w:tcPr>
          <w:p w14:paraId="227339EC">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彩色多普勒超声检查（心脏）</w:t>
            </w:r>
          </w:p>
        </w:tc>
        <w:tc>
          <w:tcPr>
            <w:tcW w:w="1380" w:type="dxa"/>
            <w:shd w:val="clear" w:color="auto" w:fill="auto"/>
            <w:vAlign w:val="center"/>
          </w:tcPr>
          <w:p w14:paraId="3981E216">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通过彩色多普勒超声技术（包括M型超声），观察测量心脏及大血管的形态结构、运动状态、血流动力学情况进行综合分析，作出诊断。</w:t>
            </w:r>
          </w:p>
        </w:tc>
        <w:tc>
          <w:tcPr>
            <w:tcW w:w="2103" w:type="dxa"/>
            <w:shd w:val="clear" w:color="auto" w:fill="auto"/>
            <w:vAlign w:val="center"/>
          </w:tcPr>
          <w:p w14:paraId="46CB272E">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所定价格涵盖设备调试、体位摆放、超声检查、摄取图像、数据分析、数据存储、出具诊断结果（含图文报告）等步骤所需的人力资源、设备运转成本消耗与基本物质资源消耗。</w:t>
            </w:r>
          </w:p>
        </w:tc>
        <w:tc>
          <w:tcPr>
            <w:tcW w:w="586" w:type="dxa"/>
            <w:shd w:val="clear" w:color="auto" w:fill="auto"/>
            <w:vAlign w:val="center"/>
          </w:tcPr>
          <w:p w14:paraId="7AAAEA98">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09F6D616">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275</w:t>
            </w:r>
          </w:p>
        </w:tc>
        <w:tc>
          <w:tcPr>
            <w:tcW w:w="662" w:type="dxa"/>
            <w:shd w:val="clear" w:color="auto" w:fill="auto"/>
            <w:vAlign w:val="center"/>
          </w:tcPr>
          <w:p w14:paraId="5D7FD00C">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275</w:t>
            </w:r>
          </w:p>
        </w:tc>
        <w:tc>
          <w:tcPr>
            <w:tcW w:w="736" w:type="dxa"/>
            <w:shd w:val="clear" w:color="auto" w:fill="auto"/>
            <w:vAlign w:val="center"/>
          </w:tcPr>
          <w:p w14:paraId="0B5D5632">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275</w:t>
            </w:r>
          </w:p>
        </w:tc>
        <w:tc>
          <w:tcPr>
            <w:tcW w:w="1042" w:type="dxa"/>
            <w:shd w:val="clear" w:color="auto" w:fill="auto"/>
            <w:vAlign w:val="center"/>
          </w:tcPr>
          <w:p w14:paraId="16C07CFB">
            <w:pPr>
              <w:spacing w:line="200" w:lineRule="exact"/>
              <w:rPr>
                <w:rFonts w:asciiTheme="minorEastAsia" w:hAnsiTheme="minorEastAsia" w:eastAsiaTheme="minorEastAsia" w:cstheme="minorEastAsia"/>
                <w:color w:val="000000"/>
                <w:sz w:val="18"/>
                <w:szCs w:val="18"/>
              </w:rPr>
            </w:pPr>
          </w:p>
        </w:tc>
      </w:tr>
      <w:tr w14:paraId="21F3D59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369" w:type="dxa"/>
            <w:vMerge w:val="continue"/>
            <w:shd w:val="clear" w:color="auto" w:fill="auto"/>
            <w:noWrap/>
            <w:vAlign w:val="center"/>
          </w:tcPr>
          <w:p w14:paraId="71A9E92D">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1E634DF9">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012302030020001</w:t>
            </w:r>
          </w:p>
        </w:tc>
        <w:tc>
          <w:tcPr>
            <w:tcW w:w="1410" w:type="dxa"/>
            <w:shd w:val="clear" w:color="auto" w:fill="auto"/>
            <w:vAlign w:val="center"/>
          </w:tcPr>
          <w:p w14:paraId="62B30F37">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彩色多普勒超声检查（心脏）-床旁检查（加收）</w:t>
            </w:r>
          </w:p>
        </w:tc>
        <w:tc>
          <w:tcPr>
            <w:tcW w:w="1380" w:type="dxa"/>
            <w:shd w:val="clear" w:color="auto" w:fill="auto"/>
            <w:vAlign w:val="center"/>
          </w:tcPr>
          <w:p w14:paraId="0A5B8EF2">
            <w:pPr>
              <w:spacing w:line="20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758784D8">
            <w:pPr>
              <w:spacing w:line="20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6B0055BE">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06E63CDC">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662" w:type="dxa"/>
            <w:shd w:val="clear" w:color="auto" w:fill="auto"/>
            <w:vAlign w:val="center"/>
          </w:tcPr>
          <w:p w14:paraId="49B96783">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736" w:type="dxa"/>
            <w:shd w:val="clear" w:color="auto" w:fill="auto"/>
            <w:vAlign w:val="center"/>
          </w:tcPr>
          <w:p w14:paraId="68C4F124">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1042" w:type="dxa"/>
            <w:shd w:val="clear" w:color="auto" w:fill="auto"/>
            <w:vAlign w:val="center"/>
          </w:tcPr>
          <w:p w14:paraId="6663E923">
            <w:pPr>
              <w:spacing w:line="200" w:lineRule="exact"/>
              <w:rPr>
                <w:rFonts w:asciiTheme="minorEastAsia" w:hAnsiTheme="minorEastAsia" w:eastAsiaTheme="minorEastAsia" w:cstheme="minorEastAsia"/>
                <w:color w:val="000000"/>
                <w:sz w:val="18"/>
                <w:szCs w:val="18"/>
              </w:rPr>
            </w:pPr>
          </w:p>
        </w:tc>
      </w:tr>
      <w:tr w14:paraId="0092F17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369" w:type="dxa"/>
            <w:vMerge w:val="continue"/>
            <w:shd w:val="clear" w:color="auto" w:fill="auto"/>
            <w:noWrap/>
            <w:vAlign w:val="center"/>
          </w:tcPr>
          <w:p w14:paraId="225678BF">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6A62FE44">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012302030020011</w:t>
            </w:r>
          </w:p>
        </w:tc>
        <w:tc>
          <w:tcPr>
            <w:tcW w:w="1410" w:type="dxa"/>
            <w:shd w:val="clear" w:color="auto" w:fill="auto"/>
            <w:vAlign w:val="center"/>
          </w:tcPr>
          <w:p w14:paraId="72C17075">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彩色多普勒超声检查（心脏）-心脏负荷超声检查（加收）</w:t>
            </w:r>
          </w:p>
        </w:tc>
        <w:tc>
          <w:tcPr>
            <w:tcW w:w="1380" w:type="dxa"/>
            <w:shd w:val="clear" w:color="auto" w:fill="auto"/>
            <w:vAlign w:val="center"/>
          </w:tcPr>
          <w:p w14:paraId="02043F14">
            <w:pPr>
              <w:spacing w:line="20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77F49E6E">
            <w:pPr>
              <w:spacing w:line="20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7E6EDCB1">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7E157772">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662" w:type="dxa"/>
            <w:shd w:val="clear" w:color="auto" w:fill="auto"/>
            <w:vAlign w:val="center"/>
          </w:tcPr>
          <w:p w14:paraId="18944814">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736" w:type="dxa"/>
            <w:shd w:val="clear" w:color="auto" w:fill="auto"/>
            <w:vAlign w:val="center"/>
          </w:tcPr>
          <w:p w14:paraId="0B9DDDE4">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1042" w:type="dxa"/>
            <w:shd w:val="clear" w:color="auto" w:fill="auto"/>
            <w:vAlign w:val="center"/>
          </w:tcPr>
          <w:p w14:paraId="42563744">
            <w:pPr>
              <w:spacing w:line="200" w:lineRule="exact"/>
              <w:rPr>
                <w:rFonts w:asciiTheme="minorEastAsia" w:hAnsiTheme="minorEastAsia" w:eastAsiaTheme="minorEastAsia" w:cstheme="minorEastAsia"/>
                <w:color w:val="000000"/>
                <w:sz w:val="18"/>
                <w:szCs w:val="18"/>
              </w:rPr>
            </w:pPr>
          </w:p>
        </w:tc>
      </w:tr>
      <w:tr w14:paraId="7A3EADE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369" w:type="dxa"/>
            <w:vMerge w:val="continue"/>
            <w:shd w:val="clear" w:color="auto" w:fill="auto"/>
            <w:noWrap/>
            <w:vAlign w:val="center"/>
          </w:tcPr>
          <w:p w14:paraId="204619D4">
            <w:pPr>
              <w:widowControl/>
              <w:spacing w:line="200" w:lineRule="exact"/>
              <w:jc w:val="center"/>
              <w:textAlignment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3C59AB51">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012302030020100</w:t>
            </w:r>
          </w:p>
        </w:tc>
        <w:tc>
          <w:tcPr>
            <w:tcW w:w="1410" w:type="dxa"/>
            <w:shd w:val="clear" w:color="auto" w:fill="auto"/>
            <w:vAlign w:val="center"/>
          </w:tcPr>
          <w:p w14:paraId="570E0479">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彩色多普勒超声检查（心脏）-人工智能辅助诊断（扩展）</w:t>
            </w:r>
          </w:p>
        </w:tc>
        <w:tc>
          <w:tcPr>
            <w:tcW w:w="1380" w:type="dxa"/>
            <w:shd w:val="clear" w:color="auto" w:fill="auto"/>
            <w:vAlign w:val="center"/>
          </w:tcPr>
          <w:p w14:paraId="4FCE8766">
            <w:pPr>
              <w:spacing w:line="20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412D2E0B">
            <w:pPr>
              <w:spacing w:line="20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7D4C3B9A">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70977A74">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275</w:t>
            </w:r>
          </w:p>
        </w:tc>
        <w:tc>
          <w:tcPr>
            <w:tcW w:w="662" w:type="dxa"/>
            <w:shd w:val="clear" w:color="auto" w:fill="auto"/>
            <w:vAlign w:val="center"/>
          </w:tcPr>
          <w:p w14:paraId="7E41A98D">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275</w:t>
            </w:r>
          </w:p>
        </w:tc>
        <w:tc>
          <w:tcPr>
            <w:tcW w:w="736" w:type="dxa"/>
            <w:shd w:val="clear" w:color="auto" w:fill="auto"/>
            <w:vAlign w:val="center"/>
          </w:tcPr>
          <w:p w14:paraId="38127857">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275</w:t>
            </w:r>
          </w:p>
        </w:tc>
        <w:tc>
          <w:tcPr>
            <w:tcW w:w="1042" w:type="dxa"/>
            <w:shd w:val="clear" w:color="auto" w:fill="auto"/>
            <w:vAlign w:val="center"/>
          </w:tcPr>
          <w:p w14:paraId="379F6DA9">
            <w:pPr>
              <w:spacing w:line="200" w:lineRule="exact"/>
              <w:rPr>
                <w:rFonts w:asciiTheme="minorEastAsia" w:hAnsiTheme="minorEastAsia" w:eastAsiaTheme="minorEastAsia" w:cstheme="minorEastAsia"/>
                <w:color w:val="000000"/>
                <w:sz w:val="18"/>
                <w:szCs w:val="18"/>
              </w:rPr>
            </w:pPr>
          </w:p>
        </w:tc>
      </w:tr>
      <w:tr w14:paraId="5170FF5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369" w:type="dxa"/>
            <w:vMerge w:val="continue"/>
            <w:shd w:val="clear" w:color="auto" w:fill="auto"/>
            <w:noWrap/>
            <w:vAlign w:val="center"/>
          </w:tcPr>
          <w:p w14:paraId="51A18780">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3CD80F98">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012302030021100</w:t>
            </w:r>
          </w:p>
        </w:tc>
        <w:tc>
          <w:tcPr>
            <w:tcW w:w="1410" w:type="dxa"/>
            <w:shd w:val="clear" w:color="auto" w:fill="auto"/>
            <w:vAlign w:val="center"/>
          </w:tcPr>
          <w:p w14:paraId="47DB08BE">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彩色多普勒超声检查（心脏）-彩色多普勒超声心动图检查（经食管）（扩展）</w:t>
            </w:r>
          </w:p>
        </w:tc>
        <w:tc>
          <w:tcPr>
            <w:tcW w:w="1380" w:type="dxa"/>
            <w:shd w:val="clear" w:color="auto" w:fill="auto"/>
            <w:vAlign w:val="center"/>
          </w:tcPr>
          <w:p w14:paraId="38EB48A6">
            <w:pPr>
              <w:spacing w:line="20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354EEA29">
            <w:pPr>
              <w:spacing w:line="20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2F7A0947">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77C2AF39">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275</w:t>
            </w:r>
          </w:p>
        </w:tc>
        <w:tc>
          <w:tcPr>
            <w:tcW w:w="662" w:type="dxa"/>
            <w:shd w:val="clear" w:color="auto" w:fill="auto"/>
            <w:vAlign w:val="center"/>
          </w:tcPr>
          <w:p w14:paraId="02C91406">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275</w:t>
            </w:r>
          </w:p>
        </w:tc>
        <w:tc>
          <w:tcPr>
            <w:tcW w:w="736" w:type="dxa"/>
            <w:shd w:val="clear" w:color="auto" w:fill="auto"/>
            <w:vAlign w:val="center"/>
          </w:tcPr>
          <w:p w14:paraId="7711D676">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275</w:t>
            </w:r>
          </w:p>
        </w:tc>
        <w:tc>
          <w:tcPr>
            <w:tcW w:w="1042" w:type="dxa"/>
            <w:shd w:val="clear" w:color="auto" w:fill="auto"/>
            <w:vAlign w:val="center"/>
          </w:tcPr>
          <w:p w14:paraId="025D5420">
            <w:pPr>
              <w:spacing w:line="200" w:lineRule="exact"/>
              <w:rPr>
                <w:rFonts w:asciiTheme="minorEastAsia" w:hAnsiTheme="minorEastAsia" w:eastAsiaTheme="minorEastAsia" w:cstheme="minorEastAsia"/>
                <w:color w:val="000000"/>
                <w:sz w:val="18"/>
                <w:szCs w:val="18"/>
              </w:rPr>
            </w:pPr>
          </w:p>
        </w:tc>
      </w:tr>
      <w:tr w14:paraId="7506E0B6">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369" w:type="dxa"/>
            <w:vMerge w:val="restart"/>
            <w:shd w:val="clear" w:color="auto" w:fill="auto"/>
            <w:noWrap/>
            <w:vAlign w:val="center"/>
          </w:tcPr>
          <w:p w14:paraId="77011495">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7</w:t>
            </w:r>
          </w:p>
        </w:tc>
        <w:tc>
          <w:tcPr>
            <w:tcW w:w="1215" w:type="dxa"/>
            <w:shd w:val="clear" w:color="auto" w:fill="auto"/>
            <w:noWrap/>
            <w:vAlign w:val="center"/>
          </w:tcPr>
          <w:p w14:paraId="7F7F96C1">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012302030030000</w:t>
            </w:r>
          </w:p>
        </w:tc>
        <w:tc>
          <w:tcPr>
            <w:tcW w:w="1410" w:type="dxa"/>
            <w:shd w:val="clear" w:color="auto" w:fill="auto"/>
            <w:vAlign w:val="center"/>
          </w:tcPr>
          <w:p w14:paraId="5CC7696A">
            <w:pPr>
              <w:widowControl/>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彩色多普勒超声检查（血管）</w:t>
            </w:r>
          </w:p>
        </w:tc>
        <w:tc>
          <w:tcPr>
            <w:tcW w:w="1380" w:type="dxa"/>
            <w:shd w:val="clear" w:color="auto" w:fill="auto"/>
            <w:vAlign w:val="center"/>
          </w:tcPr>
          <w:p w14:paraId="6923F8B9">
            <w:pPr>
              <w:widowControl/>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通过彩色多普勒超声技术，对相关血管进行超声成像及诊断。</w:t>
            </w:r>
          </w:p>
        </w:tc>
        <w:tc>
          <w:tcPr>
            <w:tcW w:w="2103" w:type="dxa"/>
            <w:shd w:val="clear" w:color="auto" w:fill="auto"/>
            <w:vAlign w:val="center"/>
          </w:tcPr>
          <w:p w14:paraId="2409BCA8">
            <w:pPr>
              <w:widowControl/>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所定价格涵盖设备调试、体位摆放、超声检查、摄取图像、数据分析、数据存储、出具诊断结果（含图文报告）等步骤所需的人力资源、设备运转成本消耗与基本物质资源消耗。</w:t>
            </w:r>
          </w:p>
        </w:tc>
        <w:tc>
          <w:tcPr>
            <w:tcW w:w="586" w:type="dxa"/>
            <w:shd w:val="clear" w:color="auto" w:fill="auto"/>
            <w:vAlign w:val="center"/>
          </w:tcPr>
          <w:p w14:paraId="24973EA4">
            <w:pPr>
              <w:widowControl/>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部位</w:t>
            </w:r>
          </w:p>
        </w:tc>
        <w:tc>
          <w:tcPr>
            <w:tcW w:w="695" w:type="dxa"/>
            <w:shd w:val="clear" w:color="auto" w:fill="auto"/>
            <w:vAlign w:val="center"/>
          </w:tcPr>
          <w:p w14:paraId="594AE99A">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662" w:type="dxa"/>
            <w:shd w:val="clear" w:color="auto" w:fill="auto"/>
            <w:vAlign w:val="center"/>
          </w:tcPr>
          <w:p w14:paraId="29F0927C">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736" w:type="dxa"/>
            <w:shd w:val="clear" w:color="auto" w:fill="auto"/>
            <w:vAlign w:val="center"/>
          </w:tcPr>
          <w:p w14:paraId="0D307B36">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1042" w:type="dxa"/>
            <w:shd w:val="clear" w:color="auto" w:fill="auto"/>
            <w:vAlign w:val="center"/>
          </w:tcPr>
          <w:p w14:paraId="17F38A21">
            <w:pPr>
              <w:spacing w:line="200" w:lineRule="exact"/>
              <w:rPr>
                <w:rFonts w:asciiTheme="minorEastAsia" w:hAnsiTheme="minorEastAsia" w:eastAsiaTheme="minorEastAsia" w:cstheme="minorEastAsia"/>
                <w:color w:val="000000"/>
                <w:sz w:val="18"/>
                <w:szCs w:val="18"/>
              </w:rPr>
            </w:pPr>
          </w:p>
        </w:tc>
      </w:tr>
      <w:tr w14:paraId="6A588ED6">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369" w:type="dxa"/>
            <w:vMerge w:val="continue"/>
            <w:shd w:val="clear" w:color="auto" w:fill="auto"/>
            <w:noWrap/>
            <w:vAlign w:val="center"/>
          </w:tcPr>
          <w:p w14:paraId="23E7A652">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08E4698A">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012302030030001</w:t>
            </w:r>
          </w:p>
        </w:tc>
        <w:tc>
          <w:tcPr>
            <w:tcW w:w="1410" w:type="dxa"/>
            <w:shd w:val="clear" w:color="auto" w:fill="auto"/>
            <w:vAlign w:val="center"/>
          </w:tcPr>
          <w:p w14:paraId="3DB18D21">
            <w:pPr>
              <w:widowControl/>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彩色多普勒超声检查（血管）-床旁检查（加收）</w:t>
            </w:r>
          </w:p>
        </w:tc>
        <w:tc>
          <w:tcPr>
            <w:tcW w:w="1380" w:type="dxa"/>
            <w:shd w:val="clear" w:color="auto" w:fill="auto"/>
            <w:vAlign w:val="center"/>
          </w:tcPr>
          <w:p w14:paraId="5F7FF517">
            <w:pPr>
              <w:spacing w:line="19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4AEA65D8">
            <w:pPr>
              <w:spacing w:line="19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1D51FE4A">
            <w:pPr>
              <w:widowControl/>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6D952928">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662" w:type="dxa"/>
            <w:shd w:val="clear" w:color="auto" w:fill="auto"/>
            <w:vAlign w:val="center"/>
          </w:tcPr>
          <w:p w14:paraId="0E58E04A">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736" w:type="dxa"/>
            <w:shd w:val="clear" w:color="auto" w:fill="auto"/>
            <w:vAlign w:val="center"/>
          </w:tcPr>
          <w:p w14:paraId="02A13AFF">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1042" w:type="dxa"/>
            <w:shd w:val="clear" w:color="auto" w:fill="auto"/>
            <w:vAlign w:val="center"/>
          </w:tcPr>
          <w:p w14:paraId="7E610061">
            <w:pPr>
              <w:spacing w:line="200" w:lineRule="exact"/>
              <w:rPr>
                <w:rFonts w:asciiTheme="minorEastAsia" w:hAnsiTheme="minorEastAsia" w:eastAsiaTheme="minorEastAsia" w:cstheme="minorEastAsia"/>
                <w:color w:val="000000"/>
                <w:sz w:val="18"/>
                <w:szCs w:val="18"/>
              </w:rPr>
            </w:pPr>
          </w:p>
        </w:tc>
      </w:tr>
      <w:tr w14:paraId="58AFB63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369" w:type="dxa"/>
            <w:vMerge w:val="continue"/>
            <w:shd w:val="clear" w:color="auto" w:fill="auto"/>
            <w:noWrap/>
            <w:vAlign w:val="center"/>
          </w:tcPr>
          <w:p w14:paraId="626C936A">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7A602405">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012302030030100</w:t>
            </w:r>
          </w:p>
        </w:tc>
        <w:tc>
          <w:tcPr>
            <w:tcW w:w="1410" w:type="dxa"/>
            <w:shd w:val="clear" w:color="auto" w:fill="auto"/>
            <w:vAlign w:val="center"/>
          </w:tcPr>
          <w:p w14:paraId="5552BDD7">
            <w:pPr>
              <w:widowControl/>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彩色多普勒超声检查（血管）-人工智能辅助诊断（扩展）</w:t>
            </w:r>
          </w:p>
        </w:tc>
        <w:tc>
          <w:tcPr>
            <w:tcW w:w="1380" w:type="dxa"/>
            <w:shd w:val="clear" w:color="auto" w:fill="auto"/>
            <w:vAlign w:val="center"/>
          </w:tcPr>
          <w:p w14:paraId="6249BBD8">
            <w:pPr>
              <w:spacing w:line="19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41B82609">
            <w:pPr>
              <w:spacing w:line="19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5097F592">
            <w:pPr>
              <w:widowControl/>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部位</w:t>
            </w:r>
          </w:p>
        </w:tc>
        <w:tc>
          <w:tcPr>
            <w:tcW w:w="695" w:type="dxa"/>
            <w:shd w:val="clear" w:color="auto" w:fill="auto"/>
            <w:vAlign w:val="center"/>
          </w:tcPr>
          <w:p w14:paraId="70B4B4C2">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662" w:type="dxa"/>
            <w:shd w:val="clear" w:color="auto" w:fill="auto"/>
            <w:vAlign w:val="center"/>
          </w:tcPr>
          <w:p w14:paraId="5F8764B2">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736" w:type="dxa"/>
            <w:shd w:val="clear" w:color="auto" w:fill="auto"/>
            <w:vAlign w:val="center"/>
          </w:tcPr>
          <w:p w14:paraId="682EE1FE">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1042" w:type="dxa"/>
            <w:shd w:val="clear" w:color="auto" w:fill="auto"/>
            <w:vAlign w:val="center"/>
          </w:tcPr>
          <w:p w14:paraId="69A0CB9A">
            <w:pPr>
              <w:spacing w:line="200" w:lineRule="exact"/>
              <w:rPr>
                <w:rFonts w:asciiTheme="minorEastAsia" w:hAnsiTheme="minorEastAsia" w:eastAsiaTheme="minorEastAsia" w:cstheme="minorEastAsia"/>
                <w:color w:val="000000"/>
                <w:sz w:val="18"/>
                <w:szCs w:val="18"/>
              </w:rPr>
            </w:pPr>
          </w:p>
        </w:tc>
      </w:tr>
      <w:tr w14:paraId="4EB4AD6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369" w:type="dxa"/>
            <w:vMerge w:val="restart"/>
            <w:shd w:val="clear" w:color="auto" w:fill="auto"/>
            <w:noWrap/>
            <w:vAlign w:val="center"/>
          </w:tcPr>
          <w:p w14:paraId="67EE9C65">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8</w:t>
            </w:r>
          </w:p>
        </w:tc>
        <w:tc>
          <w:tcPr>
            <w:tcW w:w="1215" w:type="dxa"/>
            <w:shd w:val="clear" w:color="auto" w:fill="auto"/>
            <w:noWrap/>
            <w:vAlign w:val="center"/>
          </w:tcPr>
          <w:p w14:paraId="47F2B9EA">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012302030040000</w:t>
            </w:r>
          </w:p>
        </w:tc>
        <w:tc>
          <w:tcPr>
            <w:tcW w:w="1410" w:type="dxa"/>
            <w:shd w:val="clear" w:color="auto" w:fill="auto"/>
            <w:vAlign w:val="center"/>
          </w:tcPr>
          <w:p w14:paraId="45D31D13">
            <w:pPr>
              <w:widowControl/>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彩色多普勒超声检查（弹性成像）</w:t>
            </w:r>
          </w:p>
        </w:tc>
        <w:tc>
          <w:tcPr>
            <w:tcW w:w="1380" w:type="dxa"/>
            <w:shd w:val="clear" w:color="auto" w:fill="auto"/>
            <w:vAlign w:val="center"/>
          </w:tcPr>
          <w:p w14:paraId="4F0F3E4A">
            <w:pPr>
              <w:widowControl/>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通过彩色多普勒超声弹性成像技术，对病变组织器官及病灶进行超声弹性成像及诊断。</w:t>
            </w:r>
          </w:p>
        </w:tc>
        <w:tc>
          <w:tcPr>
            <w:tcW w:w="2103" w:type="dxa"/>
            <w:shd w:val="clear" w:color="auto" w:fill="auto"/>
            <w:vAlign w:val="center"/>
          </w:tcPr>
          <w:p w14:paraId="16D5754D">
            <w:pPr>
              <w:widowControl/>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所定价格涵盖设备调试、体位摆放、超声检查、获取数据、数据分析、数据存储、出具诊断结果（含图文报告）等步骤所需的人力资源、设备运转成本消耗与基本物质资源消耗。</w:t>
            </w:r>
          </w:p>
        </w:tc>
        <w:tc>
          <w:tcPr>
            <w:tcW w:w="586" w:type="dxa"/>
            <w:shd w:val="clear" w:color="auto" w:fill="auto"/>
            <w:vAlign w:val="center"/>
          </w:tcPr>
          <w:p w14:paraId="1601CB57">
            <w:pPr>
              <w:widowControl/>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器官</w:t>
            </w:r>
          </w:p>
        </w:tc>
        <w:tc>
          <w:tcPr>
            <w:tcW w:w="695" w:type="dxa"/>
            <w:shd w:val="clear" w:color="auto" w:fill="auto"/>
            <w:vAlign w:val="center"/>
          </w:tcPr>
          <w:p w14:paraId="5DE27D34">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110</w:t>
            </w:r>
          </w:p>
        </w:tc>
        <w:tc>
          <w:tcPr>
            <w:tcW w:w="662" w:type="dxa"/>
            <w:shd w:val="clear" w:color="auto" w:fill="auto"/>
            <w:vAlign w:val="center"/>
          </w:tcPr>
          <w:p w14:paraId="54EA215C">
            <w:pPr>
              <w:widowControl/>
              <w:jc w:val="center"/>
              <w:textAlignment w:val="center"/>
              <w:rPr>
                <w:rFonts w:asciiTheme="minorEastAsia" w:hAnsiTheme="minorEastAsia" w:eastAsiaTheme="minorEastAsia" w:cstheme="minorEastAsia"/>
                <w:color w:val="FF0000"/>
                <w:sz w:val="18"/>
                <w:szCs w:val="18"/>
              </w:rPr>
            </w:pPr>
            <w:r>
              <w:rPr>
                <w:rFonts w:hint="eastAsia" w:ascii="宋体" w:hAnsi="宋体" w:cs="宋体"/>
                <w:color w:val="000000"/>
                <w:kern w:val="0"/>
                <w:sz w:val="18"/>
                <w:szCs w:val="18"/>
                <w:lang w:bidi="ar"/>
              </w:rPr>
              <w:t>110</w:t>
            </w:r>
          </w:p>
        </w:tc>
        <w:tc>
          <w:tcPr>
            <w:tcW w:w="736" w:type="dxa"/>
            <w:shd w:val="clear" w:color="auto" w:fill="auto"/>
            <w:vAlign w:val="center"/>
          </w:tcPr>
          <w:p w14:paraId="350EAEB9">
            <w:pPr>
              <w:widowControl/>
              <w:jc w:val="center"/>
              <w:textAlignment w:val="center"/>
              <w:rPr>
                <w:rFonts w:asciiTheme="minorEastAsia" w:hAnsiTheme="minorEastAsia" w:eastAsiaTheme="minorEastAsia" w:cstheme="minorEastAsia"/>
                <w:color w:val="FF0000"/>
                <w:sz w:val="18"/>
                <w:szCs w:val="18"/>
              </w:rPr>
            </w:pPr>
            <w:r>
              <w:rPr>
                <w:rFonts w:hint="eastAsia" w:ascii="宋体" w:hAnsi="宋体" w:cs="宋体"/>
                <w:color w:val="000000"/>
                <w:kern w:val="0"/>
                <w:sz w:val="18"/>
                <w:szCs w:val="18"/>
                <w:lang w:bidi="ar"/>
              </w:rPr>
              <w:t>110</w:t>
            </w:r>
          </w:p>
        </w:tc>
        <w:tc>
          <w:tcPr>
            <w:tcW w:w="1042" w:type="dxa"/>
            <w:shd w:val="clear" w:color="auto" w:fill="auto"/>
            <w:vAlign w:val="center"/>
          </w:tcPr>
          <w:p w14:paraId="0F51C30E">
            <w:pPr>
              <w:spacing w:line="200" w:lineRule="exact"/>
              <w:rPr>
                <w:rFonts w:asciiTheme="minorEastAsia" w:hAnsiTheme="minorEastAsia" w:eastAsiaTheme="minorEastAsia" w:cstheme="minorEastAsia"/>
                <w:color w:val="FF0000"/>
                <w:sz w:val="18"/>
                <w:szCs w:val="18"/>
              </w:rPr>
            </w:pPr>
          </w:p>
        </w:tc>
      </w:tr>
      <w:tr w14:paraId="1D0283BA">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369" w:type="dxa"/>
            <w:vMerge w:val="continue"/>
            <w:shd w:val="clear" w:color="auto" w:fill="auto"/>
            <w:noWrap/>
            <w:vAlign w:val="center"/>
          </w:tcPr>
          <w:p w14:paraId="046C2C0C">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44E2789D">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012302030040001</w:t>
            </w:r>
          </w:p>
        </w:tc>
        <w:tc>
          <w:tcPr>
            <w:tcW w:w="1410" w:type="dxa"/>
            <w:shd w:val="clear" w:color="auto" w:fill="auto"/>
            <w:vAlign w:val="center"/>
          </w:tcPr>
          <w:p w14:paraId="3F39F7FA">
            <w:pPr>
              <w:widowControl/>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彩色多普勒超声检查（弹性成像）-床旁检查（加收）</w:t>
            </w:r>
          </w:p>
        </w:tc>
        <w:tc>
          <w:tcPr>
            <w:tcW w:w="1380" w:type="dxa"/>
            <w:shd w:val="clear" w:color="auto" w:fill="auto"/>
            <w:vAlign w:val="center"/>
          </w:tcPr>
          <w:p w14:paraId="2DEAFC9A">
            <w:pPr>
              <w:spacing w:line="19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2AE95E10">
            <w:pPr>
              <w:spacing w:line="19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55CA558A">
            <w:pPr>
              <w:widowControl/>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4E408525">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662" w:type="dxa"/>
            <w:shd w:val="clear" w:color="auto" w:fill="auto"/>
            <w:vAlign w:val="center"/>
          </w:tcPr>
          <w:p w14:paraId="1C40B981">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736" w:type="dxa"/>
            <w:shd w:val="clear" w:color="auto" w:fill="auto"/>
            <w:vAlign w:val="center"/>
          </w:tcPr>
          <w:p w14:paraId="7A195444">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1042" w:type="dxa"/>
            <w:shd w:val="clear" w:color="auto" w:fill="auto"/>
            <w:vAlign w:val="center"/>
          </w:tcPr>
          <w:p w14:paraId="38C29CB4">
            <w:pPr>
              <w:spacing w:line="200" w:lineRule="exact"/>
              <w:rPr>
                <w:rFonts w:asciiTheme="minorEastAsia" w:hAnsiTheme="minorEastAsia" w:eastAsiaTheme="minorEastAsia" w:cstheme="minorEastAsia"/>
                <w:color w:val="000000"/>
                <w:sz w:val="18"/>
                <w:szCs w:val="18"/>
              </w:rPr>
            </w:pPr>
          </w:p>
        </w:tc>
      </w:tr>
      <w:tr w14:paraId="1002A44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369" w:type="dxa"/>
            <w:vMerge w:val="continue"/>
            <w:shd w:val="clear" w:color="auto" w:fill="auto"/>
            <w:noWrap/>
            <w:vAlign w:val="center"/>
          </w:tcPr>
          <w:p w14:paraId="0484445A">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613ED2A3">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012302030040100</w:t>
            </w:r>
          </w:p>
        </w:tc>
        <w:tc>
          <w:tcPr>
            <w:tcW w:w="1410" w:type="dxa"/>
            <w:shd w:val="clear" w:color="auto" w:fill="auto"/>
            <w:vAlign w:val="center"/>
          </w:tcPr>
          <w:p w14:paraId="42239BEB">
            <w:pPr>
              <w:widowControl/>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彩色多普勒超声检查（弹性成像）-人工智能辅助诊断（扩展）</w:t>
            </w:r>
          </w:p>
        </w:tc>
        <w:tc>
          <w:tcPr>
            <w:tcW w:w="1380" w:type="dxa"/>
            <w:shd w:val="clear" w:color="auto" w:fill="auto"/>
            <w:vAlign w:val="center"/>
          </w:tcPr>
          <w:p w14:paraId="6B216501">
            <w:pPr>
              <w:spacing w:line="19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7B2CC102">
            <w:pPr>
              <w:spacing w:line="19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7EF56E6C">
            <w:pPr>
              <w:widowControl/>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器官</w:t>
            </w:r>
          </w:p>
        </w:tc>
        <w:tc>
          <w:tcPr>
            <w:tcW w:w="695" w:type="dxa"/>
            <w:shd w:val="clear" w:color="auto" w:fill="auto"/>
            <w:vAlign w:val="center"/>
          </w:tcPr>
          <w:p w14:paraId="289A1973">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110</w:t>
            </w:r>
          </w:p>
        </w:tc>
        <w:tc>
          <w:tcPr>
            <w:tcW w:w="662" w:type="dxa"/>
            <w:shd w:val="clear" w:color="auto" w:fill="auto"/>
            <w:vAlign w:val="center"/>
          </w:tcPr>
          <w:p w14:paraId="3ACF2021">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110</w:t>
            </w:r>
          </w:p>
        </w:tc>
        <w:tc>
          <w:tcPr>
            <w:tcW w:w="736" w:type="dxa"/>
            <w:shd w:val="clear" w:color="auto" w:fill="auto"/>
            <w:vAlign w:val="center"/>
          </w:tcPr>
          <w:p w14:paraId="3710532D">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110</w:t>
            </w:r>
          </w:p>
        </w:tc>
        <w:tc>
          <w:tcPr>
            <w:tcW w:w="1042" w:type="dxa"/>
            <w:shd w:val="clear" w:color="auto" w:fill="auto"/>
            <w:vAlign w:val="center"/>
          </w:tcPr>
          <w:p w14:paraId="0853C03D">
            <w:pPr>
              <w:spacing w:line="200" w:lineRule="exact"/>
              <w:rPr>
                <w:rFonts w:asciiTheme="minorEastAsia" w:hAnsiTheme="minorEastAsia" w:eastAsiaTheme="minorEastAsia" w:cstheme="minorEastAsia"/>
                <w:color w:val="000000"/>
                <w:sz w:val="18"/>
                <w:szCs w:val="18"/>
              </w:rPr>
            </w:pPr>
          </w:p>
        </w:tc>
      </w:tr>
      <w:tr w14:paraId="4D61029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369" w:type="dxa"/>
            <w:vMerge w:val="restart"/>
            <w:shd w:val="clear" w:color="auto" w:fill="auto"/>
            <w:noWrap/>
            <w:vAlign w:val="center"/>
          </w:tcPr>
          <w:p w14:paraId="5065E408">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9</w:t>
            </w:r>
          </w:p>
        </w:tc>
        <w:tc>
          <w:tcPr>
            <w:tcW w:w="1215" w:type="dxa"/>
            <w:shd w:val="clear" w:color="auto" w:fill="auto"/>
            <w:noWrap/>
            <w:vAlign w:val="center"/>
          </w:tcPr>
          <w:p w14:paraId="6FE9DA60">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012302030050000</w:t>
            </w:r>
          </w:p>
        </w:tc>
        <w:tc>
          <w:tcPr>
            <w:tcW w:w="1410" w:type="dxa"/>
            <w:shd w:val="clear" w:color="auto" w:fill="auto"/>
            <w:vAlign w:val="center"/>
          </w:tcPr>
          <w:p w14:paraId="796B7C0C">
            <w:pPr>
              <w:widowControl/>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彩色多普勒超声检查（胎儿）</w:t>
            </w:r>
          </w:p>
        </w:tc>
        <w:tc>
          <w:tcPr>
            <w:tcW w:w="1380" w:type="dxa"/>
            <w:shd w:val="clear" w:color="auto" w:fill="auto"/>
            <w:vAlign w:val="center"/>
          </w:tcPr>
          <w:p w14:paraId="2B82DD35">
            <w:pPr>
              <w:widowControl/>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通过彩色多普勒超声技术，对胎儿进行超声成像及诊断。</w:t>
            </w:r>
          </w:p>
        </w:tc>
        <w:tc>
          <w:tcPr>
            <w:tcW w:w="2103" w:type="dxa"/>
            <w:shd w:val="clear" w:color="auto" w:fill="auto"/>
            <w:vAlign w:val="center"/>
          </w:tcPr>
          <w:p w14:paraId="566D160A">
            <w:pPr>
              <w:widowControl/>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所定价格涵盖设备调试、体位摆放、超声检查、摄取图像、数据分析、数据存储、出具诊断结果（含图文报告）等步骤所需的人力资源、设备运转成本消耗与基本物质资源消耗。</w:t>
            </w:r>
          </w:p>
        </w:tc>
        <w:tc>
          <w:tcPr>
            <w:tcW w:w="586" w:type="dxa"/>
            <w:shd w:val="clear" w:color="auto" w:fill="auto"/>
            <w:vAlign w:val="center"/>
          </w:tcPr>
          <w:p w14:paraId="31F36B08">
            <w:pPr>
              <w:widowControl/>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w:t>
            </w:r>
            <w:r>
              <w:rPr>
                <w:rFonts w:hint="eastAsia" w:ascii="方正书宋_GBK" w:eastAsia="方正书宋_GBK" w:hAnsiTheme="minorEastAsia" w:cstheme="minorEastAsia"/>
                <w:color w:val="000000"/>
                <w:kern w:val="0"/>
                <w:sz w:val="18"/>
                <w:szCs w:val="18"/>
                <w:lang w:bidi="ar"/>
              </w:rPr>
              <w:t>·</w:t>
            </w: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625DCCE0">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150</w:t>
            </w:r>
          </w:p>
        </w:tc>
        <w:tc>
          <w:tcPr>
            <w:tcW w:w="662" w:type="dxa"/>
            <w:shd w:val="clear" w:color="auto" w:fill="auto"/>
            <w:noWrap/>
            <w:vAlign w:val="center"/>
          </w:tcPr>
          <w:p w14:paraId="43898557">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150</w:t>
            </w:r>
          </w:p>
        </w:tc>
        <w:tc>
          <w:tcPr>
            <w:tcW w:w="736" w:type="dxa"/>
            <w:shd w:val="clear" w:color="auto" w:fill="auto"/>
            <w:noWrap/>
            <w:vAlign w:val="center"/>
          </w:tcPr>
          <w:p w14:paraId="0DCD3DE4">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150</w:t>
            </w:r>
          </w:p>
        </w:tc>
        <w:tc>
          <w:tcPr>
            <w:tcW w:w="1042" w:type="dxa"/>
            <w:shd w:val="clear" w:color="auto" w:fill="auto"/>
            <w:noWrap/>
            <w:vAlign w:val="center"/>
          </w:tcPr>
          <w:p w14:paraId="15CBFACB">
            <w:pPr>
              <w:spacing w:line="200" w:lineRule="exact"/>
              <w:rPr>
                <w:rFonts w:asciiTheme="minorEastAsia" w:hAnsiTheme="minorEastAsia" w:eastAsiaTheme="minorEastAsia" w:cstheme="minorEastAsia"/>
                <w:color w:val="000000"/>
                <w:sz w:val="18"/>
                <w:szCs w:val="18"/>
              </w:rPr>
            </w:pPr>
          </w:p>
        </w:tc>
      </w:tr>
      <w:tr w14:paraId="7A8B930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369" w:type="dxa"/>
            <w:vMerge w:val="continue"/>
            <w:shd w:val="clear" w:color="auto" w:fill="auto"/>
            <w:noWrap/>
            <w:vAlign w:val="center"/>
          </w:tcPr>
          <w:p w14:paraId="1DADCB61">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2F5FFE43">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012302030050001</w:t>
            </w:r>
          </w:p>
        </w:tc>
        <w:tc>
          <w:tcPr>
            <w:tcW w:w="1410" w:type="dxa"/>
            <w:shd w:val="clear" w:color="auto" w:fill="auto"/>
            <w:vAlign w:val="center"/>
          </w:tcPr>
          <w:p w14:paraId="10AA28C2">
            <w:pPr>
              <w:widowControl/>
              <w:spacing w:line="19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彩色多普勒超声检查（胎儿）-床旁检查（加收）</w:t>
            </w:r>
          </w:p>
        </w:tc>
        <w:tc>
          <w:tcPr>
            <w:tcW w:w="1380" w:type="dxa"/>
            <w:shd w:val="clear" w:color="auto" w:fill="auto"/>
            <w:vAlign w:val="center"/>
          </w:tcPr>
          <w:p w14:paraId="6AEA5AD6">
            <w:pPr>
              <w:spacing w:line="19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3BABC512">
            <w:pPr>
              <w:spacing w:line="19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47B40ACC">
            <w:pPr>
              <w:widowControl/>
              <w:spacing w:line="19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610F03FB">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662" w:type="dxa"/>
            <w:shd w:val="clear" w:color="auto" w:fill="auto"/>
            <w:noWrap/>
            <w:vAlign w:val="center"/>
          </w:tcPr>
          <w:p w14:paraId="1818A627">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736" w:type="dxa"/>
            <w:shd w:val="clear" w:color="auto" w:fill="auto"/>
            <w:noWrap/>
            <w:vAlign w:val="center"/>
          </w:tcPr>
          <w:p w14:paraId="04AAE436">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1042" w:type="dxa"/>
            <w:shd w:val="clear" w:color="auto" w:fill="auto"/>
            <w:noWrap/>
            <w:vAlign w:val="center"/>
          </w:tcPr>
          <w:p w14:paraId="2B01AE61">
            <w:pPr>
              <w:spacing w:line="200" w:lineRule="exact"/>
              <w:rPr>
                <w:rFonts w:asciiTheme="minorEastAsia" w:hAnsiTheme="minorEastAsia" w:eastAsiaTheme="minorEastAsia" w:cstheme="minorEastAsia"/>
                <w:color w:val="000000"/>
                <w:sz w:val="18"/>
                <w:szCs w:val="18"/>
              </w:rPr>
            </w:pPr>
          </w:p>
        </w:tc>
      </w:tr>
      <w:tr w14:paraId="021C0106">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369" w:type="dxa"/>
            <w:vMerge w:val="continue"/>
            <w:shd w:val="clear" w:color="auto" w:fill="auto"/>
            <w:noWrap/>
            <w:vAlign w:val="center"/>
          </w:tcPr>
          <w:p w14:paraId="57939069">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53180082">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012302030050011</w:t>
            </w:r>
          </w:p>
        </w:tc>
        <w:tc>
          <w:tcPr>
            <w:tcW w:w="1410" w:type="dxa"/>
            <w:shd w:val="clear" w:color="auto" w:fill="auto"/>
            <w:vAlign w:val="center"/>
          </w:tcPr>
          <w:p w14:paraId="5AD85870">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彩色多普勒超声检查（胎儿）-腔内检查（加收）</w:t>
            </w:r>
          </w:p>
        </w:tc>
        <w:tc>
          <w:tcPr>
            <w:tcW w:w="1380" w:type="dxa"/>
            <w:shd w:val="clear" w:color="auto" w:fill="auto"/>
            <w:vAlign w:val="center"/>
          </w:tcPr>
          <w:p w14:paraId="38C59907">
            <w:pPr>
              <w:spacing w:line="20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0F8C814E">
            <w:pPr>
              <w:spacing w:line="20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1C49460F">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部位</w:t>
            </w:r>
          </w:p>
        </w:tc>
        <w:tc>
          <w:tcPr>
            <w:tcW w:w="695" w:type="dxa"/>
            <w:shd w:val="clear" w:color="auto" w:fill="auto"/>
            <w:vAlign w:val="center"/>
          </w:tcPr>
          <w:p w14:paraId="4211742F">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20</w:t>
            </w:r>
          </w:p>
        </w:tc>
        <w:tc>
          <w:tcPr>
            <w:tcW w:w="662" w:type="dxa"/>
            <w:shd w:val="clear" w:color="auto" w:fill="auto"/>
            <w:noWrap/>
            <w:vAlign w:val="center"/>
          </w:tcPr>
          <w:p w14:paraId="32A2F489">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20</w:t>
            </w:r>
          </w:p>
        </w:tc>
        <w:tc>
          <w:tcPr>
            <w:tcW w:w="736" w:type="dxa"/>
            <w:shd w:val="clear" w:color="auto" w:fill="auto"/>
            <w:noWrap/>
            <w:vAlign w:val="center"/>
          </w:tcPr>
          <w:p w14:paraId="308BEDDC">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20</w:t>
            </w:r>
          </w:p>
        </w:tc>
        <w:tc>
          <w:tcPr>
            <w:tcW w:w="1042" w:type="dxa"/>
            <w:shd w:val="clear" w:color="auto" w:fill="auto"/>
            <w:noWrap/>
            <w:vAlign w:val="center"/>
          </w:tcPr>
          <w:p w14:paraId="0330CC58">
            <w:pPr>
              <w:spacing w:line="200" w:lineRule="exact"/>
              <w:rPr>
                <w:rFonts w:asciiTheme="minorEastAsia" w:hAnsiTheme="minorEastAsia" w:eastAsiaTheme="minorEastAsia" w:cstheme="minorEastAsia"/>
                <w:color w:val="000000"/>
                <w:sz w:val="18"/>
                <w:szCs w:val="18"/>
              </w:rPr>
            </w:pPr>
          </w:p>
        </w:tc>
      </w:tr>
      <w:tr w14:paraId="0DB1D715">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369" w:type="dxa"/>
            <w:vMerge w:val="continue"/>
            <w:shd w:val="clear" w:color="auto" w:fill="auto"/>
            <w:noWrap/>
            <w:vAlign w:val="center"/>
          </w:tcPr>
          <w:p w14:paraId="075FE760">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053C0E16">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012302030050100</w:t>
            </w:r>
          </w:p>
        </w:tc>
        <w:tc>
          <w:tcPr>
            <w:tcW w:w="1410" w:type="dxa"/>
            <w:shd w:val="clear" w:color="auto" w:fill="auto"/>
            <w:vAlign w:val="center"/>
          </w:tcPr>
          <w:p w14:paraId="6BF52764">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彩色多普勒超声检查（胎儿）-人工智能辅助诊断（扩展）</w:t>
            </w:r>
          </w:p>
        </w:tc>
        <w:tc>
          <w:tcPr>
            <w:tcW w:w="1380" w:type="dxa"/>
            <w:shd w:val="clear" w:color="auto" w:fill="auto"/>
            <w:vAlign w:val="center"/>
          </w:tcPr>
          <w:p w14:paraId="36F52753">
            <w:pPr>
              <w:spacing w:line="20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75F2767D">
            <w:pPr>
              <w:spacing w:line="20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71B8835B">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w:t>
            </w:r>
            <w:r>
              <w:rPr>
                <w:rFonts w:hint="eastAsia" w:ascii="方正书宋_GBK" w:eastAsia="方正书宋_GBK" w:hAnsiTheme="minorEastAsia" w:cstheme="minorEastAsia"/>
                <w:color w:val="000000"/>
                <w:kern w:val="0"/>
                <w:sz w:val="18"/>
                <w:szCs w:val="18"/>
                <w:lang w:bidi="ar"/>
              </w:rPr>
              <w:t>·</w:t>
            </w: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4E943444">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150</w:t>
            </w:r>
          </w:p>
        </w:tc>
        <w:tc>
          <w:tcPr>
            <w:tcW w:w="662" w:type="dxa"/>
            <w:shd w:val="clear" w:color="auto" w:fill="auto"/>
            <w:noWrap/>
            <w:vAlign w:val="center"/>
          </w:tcPr>
          <w:p w14:paraId="26A5F86F">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150</w:t>
            </w:r>
          </w:p>
        </w:tc>
        <w:tc>
          <w:tcPr>
            <w:tcW w:w="736" w:type="dxa"/>
            <w:shd w:val="clear" w:color="auto" w:fill="auto"/>
            <w:noWrap/>
            <w:vAlign w:val="center"/>
          </w:tcPr>
          <w:p w14:paraId="48388B19">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150</w:t>
            </w:r>
          </w:p>
        </w:tc>
        <w:tc>
          <w:tcPr>
            <w:tcW w:w="1042" w:type="dxa"/>
            <w:shd w:val="clear" w:color="auto" w:fill="auto"/>
            <w:noWrap/>
            <w:vAlign w:val="center"/>
          </w:tcPr>
          <w:p w14:paraId="3C3D1094">
            <w:pPr>
              <w:spacing w:line="200" w:lineRule="exact"/>
              <w:rPr>
                <w:rFonts w:asciiTheme="minorEastAsia" w:hAnsiTheme="minorEastAsia" w:eastAsiaTheme="minorEastAsia" w:cstheme="minorEastAsia"/>
                <w:color w:val="000000"/>
                <w:sz w:val="18"/>
                <w:szCs w:val="18"/>
              </w:rPr>
            </w:pPr>
          </w:p>
        </w:tc>
      </w:tr>
      <w:tr w14:paraId="27573AB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369" w:type="dxa"/>
            <w:vMerge w:val="continue"/>
            <w:shd w:val="clear" w:color="auto" w:fill="auto"/>
            <w:noWrap/>
            <w:vAlign w:val="center"/>
          </w:tcPr>
          <w:p w14:paraId="7A9507E2">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425C5F57">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012302030051100</w:t>
            </w:r>
          </w:p>
        </w:tc>
        <w:tc>
          <w:tcPr>
            <w:tcW w:w="1410" w:type="dxa"/>
            <w:shd w:val="clear" w:color="auto" w:fill="auto"/>
            <w:vAlign w:val="center"/>
          </w:tcPr>
          <w:p w14:paraId="6CC2585B">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彩色多普勒超声检查（胎儿）-早孕期筛查（扩展）</w:t>
            </w:r>
          </w:p>
        </w:tc>
        <w:tc>
          <w:tcPr>
            <w:tcW w:w="1380" w:type="dxa"/>
            <w:shd w:val="clear" w:color="auto" w:fill="auto"/>
            <w:vAlign w:val="center"/>
          </w:tcPr>
          <w:p w14:paraId="76C48D65">
            <w:pPr>
              <w:spacing w:line="20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6D716316">
            <w:pPr>
              <w:spacing w:line="20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31F32586">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w:t>
            </w:r>
            <w:r>
              <w:rPr>
                <w:rFonts w:hint="eastAsia" w:ascii="方正书宋_GBK" w:eastAsia="方正书宋_GBK" w:hAnsiTheme="minorEastAsia" w:cstheme="minorEastAsia"/>
                <w:color w:val="000000"/>
                <w:kern w:val="0"/>
                <w:sz w:val="18"/>
                <w:szCs w:val="18"/>
                <w:lang w:bidi="ar"/>
              </w:rPr>
              <w:t>·</w:t>
            </w: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57F35A1F">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150</w:t>
            </w:r>
          </w:p>
        </w:tc>
        <w:tc>
          <w:tcPr>
            <w:tcW w:w="662" w:type="dxa"/>
            <w:shd w:val="clear" w:color="auto" w:fill="auto"/>
            <w:noWrap/>
            <w:vAlign w:val="center"/>
          </w:tcPr>
          <w:p w14:paraId="2DD54C4D">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150</w:t>
            </w:r>
          </w:p>
        </w:tc>
        <w:tc>
          <w:tcPr>
            <w:tcW w:w="736" w:type="dxa"/>
            <w:shd w:val="clear" w:color="auto" w:fill="auto"/>
            <w:noWrap/>
            <w:vAlign w:val="center"/>
          </w:tcPr>
          <w:p w14:paraId="6ADCF52B">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150</w:t>
            </w:r>
          </w:p>
        </w:tc>
        <w:tc>
          <w:tcPr>
            <w:tcW w:w="1042" w:type="dxa"/>
            <w:shd w:val="clear" w:color="auto" w:fill="auto"/>
            <w:noWrap/>
            <w:vAlign w:val="center"/>
          </w:tcPr>
          <w:p w14:paraId="39B67299">
            <w:pPr>
              <w:spacing w:line="200" w:lineRule="exact"/>
              <w:rPr>
                <w:rFonts w:asciiTheme="minorEastAsia" w:hAnsiTheme="minorEastAsia" w:eastAsiaTheme="minorEastAsia" w:cstheme="minorEastAsia"/>
                <w:color w:val="000000"/>
                <w:sz w:val="18"/>
                <w:szCs w:val="18"/>
              </w:rPr>
            </w:pPr>
          </w:p>
        </w:tc>
      </w:tr>
      <w:tr w14:paraId="15139F4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369" w:type="dxa"/>
            <w:vMerge w:val="continue"/>
            <w:shd w:val="clear" w:color="auto" w:fill="auto"/>
            <w:noWrap/>
            <w:vAlign w:val="center"/>
          </w:tcPr>
          <w:p w14:paraId="58743DDE">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7E76611C">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012302030052100</w:t>
            </w:r>
          </w:p>
        </w:tc>
        <w:tc>
          <w:tcPr>
            <w:tcW w:w="1410" w:type="dxa"/>
            <w:shd w:val="clear" w:color="auto" w:fill="auto"/>
            <w:vAlign w:val="center"/>
          </w:tcPr>
          <w:p w14:paraId="1E786BDB">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彩色多普勒超声检查（胎儿）-胎儿血流动力学检查（扩展）</w:t>
            </w:r>
          </w:p>
        </w:tc>
        <w:tc>
          <w:tcPr>
            <w:tcW w:w="1380" w:type="dxa"/>
            <w:shd w:val="clear" w:color="auto" w:fill="auto"/>
            <w:vAlign w:val="center"/>
          </w:tcPr>
          <w:p w14:paraId="0CCE6DA1">
            <w:pPr>
              <w:spacing w:line="20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66506E63">
            <w:pPr>
              <w:spacing w:line="20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36A7AEF2">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w:t>
            </w:r>
            <w:r>
              <w:rPr>
                <w:rFonts w:hint="eastAsia" w:ascii="方正书宋_GBK" w:eastAsia="方正书宋_GBK" w:hAnsiTheme="minorEastAsia" w:cstheme="minorEastAsia"/>
                <w:color w:val="000000"/>
                <w:kern w:val="0"/>
                <w:sz w:val="18"/>
                <w:szCs w:val="18"/>
                <w:lang w:bidi="ar"/>
              </w:rPr>
              <w:t>·</w:t>
            </w: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59EF51BB">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150</w:t>
            </w:r>
          </w:p>
        </w:tc>
        <w:tc>
          <w:tcPr>
            <w:tcW w:w="662" w:type="dxa"/>
            <w:shd w:val="clear" w:color="auto" w:fill="auto"/>
            <w:noWrap/>
            <w:vAlign w:val="center"/>
          </w:tcPr>
          <w:p w14:paraId="4D1F4847">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150</w:t>
            </w:r>
          </w:p>
        </w:tc>
        <w:tc>
          <w:tcPr>
            <w:tcW w:w="736" w:type="dxa"/>
            <w:shd w:val="clear" w:color="auto" w:fill="auto"/>
            <w:noWrap/>
            <w:vAlign w:val="center"/>
          </w:tcPr>
          <w:p w14:paraId="4424A15C">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150</w:t>
            </w:r>
          </w:p>
        </w:tc>
        <w:tc>
          <w:tcPr>
            <w:tcW w:w="1042" w:type="dxa"/>
            <w:shd w:val="clear" w:color="auto" w:fill="auto"/>
            <w:noWrap/>
            <w:vAlign w:val="center"/>
          </w:tcPr>
          <w:p w14:paraId="4C4F30E5">
            <w:pPr>
              <w:spacing w:line="200" w:lineRule="exact"/>
              <w:rPr>
                <w:rFonts w:asciiTheme="minorEastAsia" w:hAnsiTheme="minorEastAsia" w:eastAsiaTheme="minorEastAsia" w:cstheme="minorEastAsia"/>
                <w:color w:val="000000"/>
                <w:sz w:val="18"/>
                <w:szCs w:val="18"/>
              </w:rPr>
            </w:pPr>
          </w:p>
        </w:tc>
      </w:tr>
      <w:tr w14:paraId="7252FEC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360" w:hRule="atLeast"/>
          <w:jc w:val="center"/>
        </w:trPr>
        <w:tc>
          <w:tcPr>
            <w:tcW w:w="369" w:type="dxa"/>
            <w:vMerge w:val="restart"/>
            <w:shd w:val="clear" w:color="auto" w:fill="auto"/>
            <w:noWrap/>
            <w:vAlign w:val="center"/>
          </w:tcPr>
          <w:p w14:paraId="2CD32C35">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10</w:t>
            </w:r>
          </w:p>
        </w:tc>
        <w:tc>
          <w:tcPr>
            <w:tcW w:w="1215" w:type="dxa"/>
            <w:shd w:val="clear" w:color="auto" w:fill="auto"/>
            <w:noWrap/>
            <w:vAlign w:val="center"/>
          </w:tcPr>
          <w:p w14:paraId="3C53C1EC">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012302030060000</w:t>
            </w:r>
          </w:p>
        </w:tc>
        <w:tc>
          <w:tcPr>
            <w:tcW w:w="1410" w:type="dxa"/>
            <w:shd w:val="clear" w:color="auto" w:fill="auto"/>
            <w:vAlign w:val="center"/>
          </w:tcPr>
          <w:p w14:paraId="74435E50">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彩色多普勒超声检查（胎儿系统性筛查）</w:t>
            </w:r>
          </w:p>
        </w:tc>
        <w:tc>
          <w:tcPr>
            <w:tcW w:w="1380" w:type="dxa"/>
            <w:shd w:val="clear" w:color="auto" w:fill="auto"/>
            <w:vAlign w:val="center"/>
          </w:tcPr>
          <w:p w14:paraId="57860C43">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通过彩色多普勒超声技术，对胎儿组织器官进行超声成像及诊断，排查胎儿结构畸形等异常情况。</w:t>
            </w:r>
          </w:p>
        </w:tc>
        <w:tc>
          <w:tcPr>
            <w:tcW w:w="2103" w:type="dxa"/>
            <w:shd w:val="clear" w:color="auto" w:fill="auto"/>
            <w:vAlign w:val="center"/>
          </w:tcPr>
          <w:p w14:paraId="4C914114">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所定价格涵盖设备调试、体位摆放、超声检查、摄取图像、数据分析、数据存储、出具诊断结果（含图文报告）等步骤所需的人力资源、设备运转成本消耗与基本物质资源消耗。</w:t>
            </w:r>
          </w:p>
        </w:tc>
        <w:tc>
          <w:tcPr>
            <w:tcW w:w="586" w:type="dxa"/>
            <w:shd w:val="clear" w:color="auto" w:fill="auto"/>
            <w:vAlign w:val="center"/>
          </w:tcPr>
          <w:p w14:paraId="7B7A74D4">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w:t>
            </w:r>
            <w:r>
              <w:rPr>
                <w:rFonts w:hint="eastAsia" w:ascii="方正书宋_GBK" w:eastAsia="方正书宋_GBK" w:hAnsiTheme="minorEastAsia" w:cstheme="minorEastAsia"/>
                <w:color w:val="000000"/>
                <w:kern w:val="0"/>
                <w:sz w:val="18"/>
                <w:szCs w:val="18"/>
                <w:lang w:bidi="ar"/>
              </w:rPr>
              <w:t>·</w:t>
            </w: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23E0DDAE">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280</w:t>
            </w:r>
          </w:p>
        </w:tc>
        <w:tc>
          <w:tcPr>
            <w:tcW w:w="662" w:type="dxa"/>
            <w:shd w:val="clear" w:color="auto" w:fill="auto"/>
            <w:vAlign w:val="center"/>
          </w:tcPr>
          <w:p w14:paraId="04A52F03">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280</w:t>
            </w:r>
          </w:p>
        </w:tc>
        <w:tc>
          <w:tcPr>
            <w:tcW w:w="736" w:type="dxa"/>
            <w:shd w:val="clear" w:color="auto" w:fill="auto"/>
            <w:vAlign w:val="center"/>
          </w:tcPr>
          <w:p w14:paraId="50092E8D">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宋体" w:hAnsi="宋体" w:cs="宋体"/>
                <w:color w:val="000000"/>
                <w:kern w:val="0"/>
                <w:sz w:val="18"/>
                <w:szCs w:val="18"/>
                <w:lang w:bidi="ar"/>
              </w:rPr>
              <w:t>280</w:t>
            </w:r>
          </w:p>
        </w:tc>
        <w:tc>
          <w:tcPr>
            <w:tcW w:w="1042" w:type="dxa"/>
            <w:shd w:val="clear" w:color="auto" w:fill="auto"/>
            <w:vAlign w:val="center"/>
          </w:tcPr>
          <w:p w14:paraId="0B4BB45D">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“彩色多普勒超声检查（胎儿系统性筛查）”指通过彩色多普勒超声对胎儿系统性（神经、呼吸、消化、心血管、脐带胎盘等）结构性畸形的筛查及对胎儿器官发育情况的检查。</w:t>
            </w:r>
          </w:p>
        </w:tc>
      </w:tr>
      <w:tr w14:paraId="46A1E36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369" w:type="dxa"/>
            <w:vMerge w:val="continue"/>
            <w:shd w:val="clear" w:color="auto" w:fill="auto"/>
            <w:noWrap/>
            <w:vAlign w:val="center"/>
          </w:tcPr>
          <w:p w14:paraId="7505959F">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7249F9E8">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012302030060001</w:t>
            </w:r>
          </w:p>
        </w:tc>
        <w:tc>
          <w:tcPr>
            <w:tcW w:w="1410" w:type="dxa"/>
            <w:shd w:val="clear" w:color="auto" w:fill="auto"/>
            <w:vAlign w:val="center"/>
          </w:tcPr>
          <w:p w14:paraId="1B0530F2">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彩色多普勒超声检查（胎儿系统性筛查）-可疑胎儿产前诊断（加收）</w:t>
            </w:r>
          </w:p>
        </w:tc>
        <w:tc>
          <w:tcPr>
            <w:tcW w:w="1380" w:type="dxa"/>
            <w:shd w:val="clear" w:color="auto" w:fill="auto"/>
            <w:vAlign w:val="center"/>
          </w:tcPr>
          <w:p w14:paraId="31336A8A">
            <w:pPr>
              <w:spacing w:line="20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1C8AF392">
            <w:pPr>
              <w:spacing w:line="20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19AEEDCD">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w:t>
            </w:r>
            <w:r>
              <w:rPr>
                <w:rFonts w:hint="eastAsia" w:ascii="方正书宋_GBK" w:eastAsia="方正书宋_GBK" w:hAnsiTheme="minorEastAsia" w:cstheme="minorEastAsia"/>
                <w:color w:val="000000"/>
                <w:kern w:val="0"/>
                <w:sz w:val="18"/>
                <w:szCs w:val="18"/>
                <w:lang w:bidi="ar"/>
              </w:rPr>
              <w:t>·</w:t>
            </w: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66E58911">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84</w:t>
            </w:r>
          </w:p>
        </w:tc>
        <w:tc>
          <w:tcPr>
            <w:tcW w:w="662" w:type="dxa"/>
            <w:shd w:val="clear" w:color="auto" w:fill="auto"/>
            <w:vAlign w:val="center"/>
          </w:tcPr>
          <w:p w14:paraId="0EC848D7">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84</w:t>
            </w:r>
          </w:p>
        </w:tc>
        <w:tc>
          <w:tcPr>
            <w:tcW w:w="736" w:type="dxa"/>
            <w:shd w:val="clear" w:color="auto" w:fill="auto"/>
            <w:vAlign w:val="center"/>
          </w:tcPr>
          <w:p w14:paraId="349F16A7">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84</w:t>
            </w:r>
          </w:p>
        </w:tc>
        <w:tc>
          <w:tcPr>
            <w:tcW w:w="1042" w:type="dxa"/>
            <w:shd w:val="clear" w:color="auto" w:fill="auto"/>
            <w:vAlign w:val="center"/>
          </w:tcPr>
          <w:p w14:paraId="5634E77F">
            <w:pPr>
              <w:spacing w:line="200" w:lineRule="exact"/>
              <w:rPr>
                <w:rFonts w:asciiTheme="minorEastAsia" w:hAnsiTheme="minorEastAsia" w:eastAsiaTheme="minorEastAsia" w:cstheme="minorEastAsia"/>
                <w:color w:val="000000"/>
                <w:sz w:val="18"/>
                <w:szCs w:val="18"/>
              </w:rPr>
            </w:pPr>
          </w:p>
        </w:tc>
      </w:tr>
      <w:tr w14:paraId="362D6B8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369" w:type="dxa"/>
            <w:vMerge w:val="continue"/>
            <w:shd w:val="clear" w:color="auto" w:fill="auto"/>
            <w:noWrap/>
            <w:vAlign w:val="center"/>
          </w:tcPr>
          <w:p w14:paraId="4B9CDDD3">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5BF6BC78">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012302030060100</w:t>
            </w:r>
          </w:p>
        </w:tc>
        <w:tc>
          <w:tcPr>
            <w:tcW w:w="1410" w:type="dxa"/>
            <w:shd w:val="clear" w:color="auto" w:fill="auto"/>
            <w:vAlign w:val="center"/>
          </w:tcPr>
          <w:p w14:paraId="23A9391D">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彩色多普勒超声检查（胎儿系统性筛查）-人工智能辅助诊断（扩展）</w:t>
            </w:r>
          </w:p>
        </w:tc>
        <w:tc>
          <w:tcPr>
            <w:tcW w:w="1380" w:type="dxa"/>
            <w:shd w:val="clear" w:color="auto" w:fill="auto"/>
            <w:vAlign w:val="center"/>
          </w:tcPr>
          <w:p w14:paraId="2E00C821">
            <w:pPr>
              <w:spacing w:line="20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6F0A7579">
            <w:pPr>
              <w:spacing w:line="20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7F499AD7">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w:t>
            </w:r>
            <w:r>
              <w:rPr>
                <w:rFonts w:hint="eastAsia" w:ascii="方正书宋_GBK" w:eastAsia="方正书宋_GBK" w:hAnsiTheme="minorEastAsia" w:cstheme="minorEastAsia"/>
                <w:color w:val="000000"/>
                <w:kern w:val="0"/>
                <w:sz w:val="18"/>
                <w:szCs w:val="18"/>
                <w:lang w:bidi="ar"/>
              </w:rPr>
              <w:t>·</w:t>
            </w: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45C61BEC">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280</w:t>
            </w:r>
          </w:p>
        </w:tc>
        <w:tc>
          <w:tcPr>
            <w:tcW w:w="662" w:type="dxa"/>
            <w:shd w:val="clear" w:color="auto" w:fill="auto"/>
            <w:vAlign w:val="center"/>
          </w:tcPr>
          <w:p w14:paraId="5C2A0346">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280</w:t>
            </w:r>
          </w:p>
        </w:tc>
        <w:tc>
          <w:tcPr>
            <w:tcW w:w="736" w:type="dxa"/>
            <w:shd w:val="clear" w:color="auto" w:fill="auto"/>
            <w:vAlign w:val="center"/>
          </w:tcPr>
          <w:p w14:paraId="52CC8CC4">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280</w:t>
            </w:r>
          </w:p>
        </w:tc>
        <w:tc>
          <w:tcPr>
            <w:tcW w:w="1042" w:type="dxa"/>
            <w:shd w:val="clear" w:color="auto" w:fill="auto"/>
            <w:vAlign w:val="center"/>
          </w:tcPr>
          <w:p w14:paraId="0C410A1B">
            <w:pPr>
              <w:spacing w:line="200" w:lineRule="exact"/>
              <w:rPr>
                <w:rFonts w:asciiTheme="minorEastAsia" w:hAnsiTheme="minorEastAsia" w:eastAsiaTheme="minorEastAsia" w:cstheme="minorEastAsia"/>
                <w:color w:val="000000"/>
                <w:sz w:val="18"/>
                <w:szCs w:val="18"/>
              </w:rPr>
            </w:pPr>
          </w:p>
        </w:tc>
      </w:tr>
      <w:tr w14:paraId="4985623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487" w:hRule="atLeast"/>
          <w:jc w:val="center"/>
        </w:trPr>
        <w:tc>
          <w:tcPr>
            <w:tcW w:w="369" w:type="dxa"/>
            <w:vMerge w:val="restart"/>
            <w:shd w:val="clear" w:color="auto" w:fill="auto"/>
            <w:noWrap/>
            <w:vAlign w:val="center"/>
          </w:tcPr>
          <w:p w14:paraId="0783CD7A">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11</w:t>
            </w:r>
          </w:p>
        </w:tc>
        <w:tc>
          <w:tcPr>
            <w:tcW w:w="1215" w:type="dxa"/>
            <w:shd w:val="clear" w:color="auto" w:fill="auto"/>
            <w:noWrap/>
            <w:vAlign w:val="center"/>
          </w:tcPr>
          <w:p w14:paraId="666E7F36">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012302030070000</w:t>
            </w:r>
          </w:p>
        </w:tc>
        <w:tc>
          <w:tcPr>
            <w:tcW w:w="1410" w:type="dxa"/>
            <w:shd w:val="clear" w:color="auto" w:fill="auto"/>
            <w:vAlign w:val="center"/>
          </w:tcPr>
          <w:p w14:paraId="381315CE">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彩色多普勒超声检查（胎儿心脏）</w:t>
            </w:r>
          </w:p>
        </w:tc>
        <w:tc>
          <w:tcPr>
            <w:tcW w:w="1380" w:type="dxa"/>
            <w:shd w:val="clear" w:color="auto" w:fill="auto"/>
            <w:vAlign w:val="center"/>
          </w:tcPr>
          <w:p w14:paraId="4F385BD9">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通过各种超声技术，观察测量胎儿心脏及大血管的形态结构、运动状态、血流动力学情况，观测左右心室收缩功能和舒张功能参数，进行综合分析，作出诊断。</w:t>
            </w:r>
          </w:p>
        </w:tc>
        <w:tc>
          <w:tcPr>
            <w:tcW w:w="2103" w:type="dxa"/>
            <w:shd w:val="clear" w:color="auto" w:fill="auto"/>
            <w:vAlign w:val="center"/>
          </w:tcPr>
          <w:p w14:paraId="40286FC5">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所定价格涵盖设备调试、体位摆放、超声检查、摄取图像、数据分析、数据存储、出具诊断结果（含图文报告）等步骤所需的人力资源、设备运转成本消耗与基本物质资源消耗。</w:t>
            </w:r>
          </w:p>
        </w:tc>
        <w:tc>
          <w:tcPr>
            <w:tcW w:w="586" w:type="dxa"/>
            <w:shd w:val="clear" w:color="auto" w:fill="auto"/>
            <w:vAlign w:val="center"/>
          </w:tcPr>
          <w:p w14:paraId="6A54AD88">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w:t>
            </w:r>
            <w:r>
              <w:rPr>
                <w:rFonts w:hint="eastAsia" w:ascii="方正书宋_GBK" w:eastAsia="方正书宋_GBK" w:hAnsiTheme="minorEastAsia" w:cstheme="minorEastAsia"/>
                <w:color w:val="000000"/>
                <w:kern w:val="0"/>
                <w:sz w:val="18"/>
                <w:szCs w:val="18"/>
                <w:lang w:bidi="ar"/>
              </w:rPr>
              <w:t>·</w:t>
            </w: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4D9239DC">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300</w:t>
            </w:r>
          </w:p>
        </w:tc>
        <w:tc>
          <w:tcPr>
            <w:tcW w:w="662" w:type="dxa"/>
            <w:shd w:val="clear" w:color="auto" w:fill="auto"/>
            <w:vAlign w:val="center"/>
          </w:tcPr>
          <w:p w14:paraId="7DC285A2">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300</w:t>
            </w:r>
          </w:p>
        </w:tc>
        <w:tc>
          <w:tcPr>
            <w:tcW w:w="736" w:type="dxa"/>
            <w:shd w:val="clear" w:color="auto" w:fill="auto"/>
            <w:vAlign w:val="center"/>
          </w:tcPr>
          <w:p w14:paraId="2A8D9A74">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300</w:t>
            </w:r>
          </w:p>
        </w:tc>
        <w:tc>
          <w:tcPr>
            <w:tcW w:w="1042" w:type="dxa"/>
            <w:shd w:val="clear" w:color="auto" w:fill="auto"/>
            <w:vAlign w:val="center"/>
          </w:tcPr>
          <w:p w14:paraId="156B1EB2">
            <w:pPr>
              <w:spacing w:line="200" w:lineRule="exact"/>
              <w:rPr>
                <w:rFonts w:asciiTheme="minorEastAsia" w:hAnsiTheme="minorEastAsia" w:eastAsiaTheme="minorEastAsia" w:cstheme="minorEastAsia"/>
                <w:color w:val="000000"/>
                <w:sz w:val="18"/>
                <w:szCs w:val="18"/>
              </w:rPr>
            </w:pPr>
          </w:p>
        </w:tc>
      </w:tr>
      <w:tr w14:paraId="55284087">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369" w:type="dxa"/>
            <w:vMerge w:val="continue"/>
            <w:shd w:val="clear" w:color="auto" w:fill="auto"/>
            <w:noWrap/>
            <w:vAlign w:val="center"/>
          </w:tcPr>
          <w:p w14:paraId="1D169441">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06425024">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012302030070100</w:t>
            </w:r>
          </w:p>
        </w:tc>
        <w:tc>
          <w:tcPr>
            <w:tcW w:w="1410" w:type="dxa"/>
            <w:shd w:val="clear" w:color="auto" w:fill="auto"/>
            <w:vAlign w:val="center"/>
          </w:tcPr>
          <w:p w14:paraId="39093657">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彩色多普勒超声检查（胎儿心脏）-人工智能辅助诊断（扩展）</w:t>
            </w:r>
          </w:p>
        </w:tc>
        <w:tc>
          <w:tcPr>
            <w:tcW w:w="1380" w:type="dxa"/>
            <w:shd w:val="clear" w:color="auto" w:fill="auto"/>
            <w:vAlign w:val="center"/>
          </w:tcPr>
          <w:p w14:paraId="31768977">
            <w:pPr>
              <w:spacing w:line="20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2B845640">
            <w:pPr>
              <w:spacing w:line="20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0EED9BB0">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胎</w:t>
            </w:r>
            <w:r>
              <w:rPr>
                <w:rFonts w:hint="eastAsia" w:ascii="方正书宋_GBK" w:eastAsia="方正书宋_GBK" w:hAnsiTheme="minorEastAsia" w:cstheme="minorEastAsia"/>
                <w:color w:val="000000"/>
                <w:kern w:val="0"/>
                <w:sz w:val="18"/>
                <w:szCs w:val="18"/>
                <w:lang w:bidi="ar"/>
              </w:rPr>
              <w:t>·</w:t>
            </w:r>
            <w:r>
              <w:rPr>
                <w:rFonts w:hint="eastAsia" w:asciiTheme="minorEastAsia" w:hAnsiTheme="minorEastAsia" w:eastAsiaTheme="minorEastAsia" w:cstheme="minorEastAsia"/>
                <w:color w:val="000000"/>
                <w:kern w:val="0"/>
                <w:sz w:val="18"/>
                <w:szCs w:val="18"/>
                <w:lang w:bidi="ar"/>
              </w:rPr>
              <w:t>次</w:t>
            </w:r>
          </w:p>
        </w:tc>
        <w:tc>
          <w:tcPr>
            <w:tcW w:w="695" w:type="dxa"/>
            <w:shd w:val="clear" w:color="auto" w:fill="auto"/>
            <w:vAlign w:val="center"/>
          </w:tcPr>
          <w:p w14:paraId="4C7A5886">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300</w:t>
            </w:r>
          </w:p>
        </w:tc>
        <w:tc>
          <w:tcPr>
            <w:tcW w:w="662" w:type="dxa"/>
            <w:shd w:val="clear" w:color="auto" w:fill="auto"/>
            <w:vAlign w:val="center"/>
          </w:tcPr>
          <w:p w14:paraId="0CA2DF41">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300</w:t>
            </w:r>
          </w:p>
        </w:tc>
        <w:tc>
          <w:tcPr>
            <w:tcW w:w="736" w:type="dxa"/>
            <w:shd w:val="clear" w:color="auto" w:fill="auto"/>
            <w:vAlign w:val="center"/>
          </w:tcPr>
          <w:p w14:paraId="5F5B7A88">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300</w:t>
            </w:r>
          </w:p>
        </w:tc>
        <w:tc>
          <w:tcPr>
            <w:tcW w:w="1042" w:type="dxa"/>
            <w:shd w:val="clear" w:color="auto" w:fill="auto"/>
            <w:vAlign w:val="center"/>
          </w:tcPr>
          <w:p w14:paraId="53789CE8">
            <w:pPr>
              <w:spacing w:line="200" w:lineRule="exact"/>
              <w:rPr>
                <w:rFonts w:asciiTheme="minorEastAsia" w:hAnsiTheme="minorEastAsia" w:eastAsiaTheme="minorEastAsia" w:cstheme="minorEastAsia"/>
                <w:color w:val="000000"/>
                <w:sz w:val="18"/>
                <w:szCs w:val="18"/>
              </w:rPr>
            </w:pPr>
          </w:p>
        </w:tc>
      </w:tr>
      <w:tr w14:paraId="3BF13E4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369" w:type="dxa"/>
            <w:vMerge w:val="restart"/>
            <w:shd w:val="clear" w:color="auto" w:fill="auto"/>
            <w:noWrap/>
            <w:vAlign w:val="center"/>
          </w:tcPr>
          <w:p w14:paraId="0440697E">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12</w:t>
            </w:r>
          </w:p>
        </w:tc>
        <w:tc>
          <w:tcPr>
            <w:tcW w:w="1215" w:type="dxa"/>
            <w:shd w:val="clear" w:color="auto" w:fill="auto"/>
            <w:noWrap/>
            <w:vAlign w:val="center"/>
          </w:tcPr>
          <w:p w14:paraId="361BB036">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012302040010000</w:t>
            </w:r>
          </w:p>
        </w:tc>
        <w:tc>
          <w:tcPr>
            <w:tcW w:w="1410" w:type="dxa"/>
            <w:shd w:val="clear" w:color="auto" w:fill="auto"/>
            <w:vAlign w:val="center"/>
          </w:tcPr>
          <w:p w14:paraId="5F43CC40">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超声造影（常规）</w:t>
            </w:r>
          </w:p>
        </w:tc>
        <w:tc>
          <w:tcPr>
            <w:tcW w:w="1380" w:type="dxa"/>
            <w:shd w:val="clear" w:color="auto" w:fill="auto"/>
            <w:vAlign w:val="center"/>
          </w:tcPr>
          <w:p w14:paraId="46FF9BC6">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通过超声检查，对使用对比剂后器官、组织和病灶的大小、形态、回声、血流信息等情况进行成像及分析，并作出诊断。（不含穿刺/插管）</w:t>
            </w:r>
          </w:p>
        </w:tc>
        <w:tc>
          <w:tcPr>
            <w:tcW w:w="2103" w:type="dxa"/>
            <w:shd w:val="clear" w:color="auto" w:fill="auto"/>
            <w:vAlign w:val="center"/>
          </w:tcPr>
          <w:p w14:paraId="5707E3AE">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所定价格涵盖使用对比剂操作、设备调试、体位摆放、超声动态观察、获取数据、成像、数据分析、数据存储、出具诊断结果（含图文报告）等步骤所需的人力资源、设备运转成本消耗与基本物质资源消耗。</w:t>
            </w:r>
          </w:p>
        </w:tc>
        <w:tc>
          <w:tcPr>
            <w:tcW w:w="586" w:type="dxa"/>
            <w:shd w:val="clear" w:color="auto" w:fill="auto"/>
            <w:vAlign w:val="center"/>
          </w:tcPr>
          <w:p w14:paraId="64B66180">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器官</w:t>
            </w:r>
          </w:p>
        </w:tc>
        <w:tc>
          <w:tcPr>
            <w:tcW w:w="695" w:type="dxa"/>
            <w:shd w:val="clear" w:color="auto" w:fill="auto"/>
            <w:vAlign w:val="center"/>
          </w:tcPr>
          <w:p w14:paraId="43C75CCB">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662" w:type="dxa"/>
            <w:shd w:val="clear" w:color="auto" w:fill="auto"/>
            <w:vAlign w:val="center"/>
          </w:tcPr>
          <w:p w14:paraId="523FA3CC">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736" w:type="dxa"/>
            <w:shd w:val="clear" w:color="auto" w:fill="auto"/>
            <w:vAlign w:val="center"/>
          </w:tcPr>
          <w:p w14:paraId="6E7BB0F5">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1042" w:type="dxa"/>
            <w:shd w:val="clear" w:color="auto" w:fill="auto"/>
            <w:vAlign w:val="center"/>
          </w:tcPr>
          <w:p w14:paraId="1A409DC5">
            <w:pPr>
              <w:spacing w:line="200" w:lineRule="exact"/>
              <w:rPr>
                <w:rFonts w:asciiTheme="minorEastAsia" w:hAnsiTheme="minorEastAsia" w:eastAsiaTheme="minorEastAsia" w:cstheme="minorEastAsia"/>
                <w:color w:val="000000"/>
                <w:sz w:val="18"/>
                <w:szCs w:val="18"/>
              </w:rPr>
            </w:pPr>
          </w:p>
        </w:tc>
      </w:tr>
      <w:tr w14:paraId="3D9E77E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369" w:type="dxa"/>
            <w:vMerge w:val="continue"/>
            <w:shd w:val="clear" w:color="auto" w:fill="auto"/>
            <w:noWrap/>
            <w:vAlign w:val="center"/>
          </w:tcPr>
          <w:p w14:paraId="30EFB823">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7777D7F9">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012302040010001</w:t>
            </w:r>
          </w:p>
        </w:tc>
        <w:tc>
          <w:tcPr>
            <w:tcW w:w="1410" w:type="dxa"/>
            <w:shd w:val="clear" w:color="auto" w:fill="auto"/>
            <w:vAlign w:val="center"/>
          </w:tcPr>
          <w:p w14:paraId="4BA573AD">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超声造影（常规）-立体成像（加收）</w:t>
            </w:r>
          </w:p>
        </w:tc>
        <w:tc>
          <w:tcPr>
            <w:tcW w:w="1380" w:type="dxa"/>
            <w:shd w:val="clear" w:color="auto" w:fill="auto"/>
            <w:vAlign w:val="center"/>
          </w:tcPr>
          <w:p w14:paraId="25539661">
            <w:pPr>
              <w:spacing w:line="20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12BCDB9C">
            <w:pPr>
              <w:spacing w:line="20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7241B760">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器官</w:t>
            </w:r>
          </w:p>
        </w:tc>
        <w:tc>
          <w:tcPr>
            <w:tcW w:w="695" w:type="dxa"/>
            <w:shd w:val="clear" w:color="auto" w:fill="auto"/>
            <w:vAlign w:val="center"/>
          </w:tcPr>
          <w:p w14:paraId="5E24D78F">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662" w:type="dxa"/>
            <w:shd w:val="clear" w:color="auto" w:fill="auto"/>
            <w:vAlign w:val="center"/>
          </w:tcPr>
          <w:p w14:paraId="466E6230">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736" w:type="dxa"/>
            <w:shd w:val="clear" w:color="auto" w:fill="auto"/>
            <w:vAlign w:val="center"/>
          </w:tcPr>
          <w:p w14:paraId="13B9B218">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30</w:t>
            </w:r>
          </w:p>
        </w:tc>
        <w:tc>
          <w:tcPr>
            <w:tcW w:w="1042" w:type="dxa"/>
            <w:shd w:val="clear" w:color="auto" w:fill="auto"/>
            <w:vAlign w:val="center"/>
          </w:tcPr>
          <w:p w14:paraId="55F1F059">
            <w:pPr>
              <w:spacing w:line="200" w:lineRule="exact"/>
              <w:rPr>
                <w:rFonts w:asciiTheme="minorEastAsia" w:hAnsiTheme="minorEastAsia" w:eastAsiaTheme="minorEastAsia" w:cstheme="minorEastAsia"/>
                <w:color w:val="000000"/>
                <w:sz w:val="18"/>
                <w:szCs w:val="18"/>
              </w:rPr>
            </w:pPr>
          </w:p>
        </w:tc>
      </w:tr>
      <w:tr w14:paraId="27742F4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20" w:hRule="atLeast"/>
          <w:jc w:val="center"/>
        </w:trPr>
        <w:tc>
          <w:tcPr>
            <w:tcW w:w="369" w:type="dxa"/>
            <w:vMerge w:val="continue"/>
            <w:shd w:val="clear" w:color="auto" w:fill="auto"/>
            <w:noWrap/>
            <w:vAlign w:val="center"/>
          </w:tcPr>
          <w:p w14:paraId="036B80AA">
            <w:pPr>
              <w:spacing w:line="200" w:lineRule="exact"/>
              <w:jc w:val="center"/>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4E33AAC3">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012302040010100</w:t>
            </w:r>
          </w:p>
        </w:tc>
        <w:tc>
          <w:tcPr>
            <w:tcW w:w="1410" w:type="dxa"/>
            <w:shd w:val="clear" w:color="auto" w:fill="auto"/>
            <w:vAlign w:val="center"/>
          </w:tcPr>
          <w:p w14:paraId="2F2ACCBD">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超声造影（常规）-人工智能辅助诊断（扩展）</w:t>
            </w:r>
          </w:p>
        </w:tc>
        <w:tc>
          <w:tcPr>
            <w:tcW w:w="1380" w:type="dxa"/>
            <w:shd w:val="clear" w:color="auto" w:fill="auto"/>
            <w:vAlign w:val="center"/>
          </w:tcPr>
          <w:p w14:paraId="17FD3698">
            <w:pPr>
              <w:spacing w:line="20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68242714">
            <w:pPr>
              <w:spacing w:line="20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4DFC1D81">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器官</w:t>
            </w:r>
          </w:p>
        </w:tc>
        <w:tc>
          <w:tcPr>
            <w:tcW w:w="695" w:type="dxa"/>
            <w:shd w:val="clear" w:color="auto" w:fill="auto"/>
            <w:vAlign w:val="center"/>
          </w:tcPr>
          <w:p w14:paraId="5C04C5A3">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662" w:type="dxa"/>
            <w:shd w:val="clear" w:color="auto" w:fill="auto"/>
            <w:vAlign w:val="center"/>
          </w:tcPr>
          <w:p w14:paraId="3E1EEE02">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736" w:type="dxa"/>
            <w:shd w:val="clear" w:color="auto" w:fill="auto"/>
            <w:vAlign w:val="center"/>
          </w:tcPr>
          <w:p w14:paraId="439D9CDE">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1042" w:type="dxa"/>
            <w:shd w:val="clear" w:color="auto" w:fill="auto"/>
            <w:vAlign w:val="center"/>
          </w:tcPr>
          <w:p w14:paraId="1097B7D5">
            <w:pPr>
              <w:spacing w:line="200" w:lineRule="exact"/>
              <w:rPr>
                <w:rFonts w:asciiTheme="minorEastAsia" w:hAnsiTheme="minorEastAsia" w:eastAsiaTheme="minorEastAsia" w:cstheme="minorEastAsia"/>
                <w:color w:val="000000"/>
                <w:sz w:val="18"/>
                <w:szCs w:val="18"/>
              </w:rPr>
            </w:pPr>
          </w:p>
        </w:tc>
      </w:tr>
      <w:tr w14:paraId="0B5E79B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1510" w:hRule="atLeast"/>
          <w:jc w:val="center"/>
        </w:trPr>
        <w:tc>
          <w:tcPr>
            <w:tcW w:w="369" w:type="dxa"/>
            <w:vMerge w:val="restart"/>
            <w:shd w:val="clear" w:color="auto" w:fill="auto"/>
            <w:noWrap/>
            <w:vAlign w:val="center"/>
          </w:tcPr>
          <w:p w14:paraId="2F46D33F">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13</w:t>
            </w:r>
          </w:p>
        </w:tc>
        <w:tc>
          <w:tcPr>
            <w:tcW w:w="1215" w:type="dxa"/>
            <w:shd w:val="clear" w:color="auto" w:fill="auto"/>
            <w:noWrap/>
            <w:vAlign w:val="center"/>
          </w:tcPr>
          <w:p w14:paraId="4B22D58D">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012302040020000</w:t>
            </w:r>
          </w:p>
        </w:tc>
        <w:tc>
          <w:tcPr>
            <w:tcW w:w="1410" w:type="dxa"/>
            <w:shd w:val="clear" w:color="auto" w:fill="auto"/>
            <w:vAlign w:val="center"/>
          </w:tcPr>
          <w:p w14:paraId="12676EDF">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超声造影（血管）</w:t>
            </w:r>
          </w:p>
        </w:tc>
        <w:tc>
          <w:tcPr>
            <w:tcW w:w="1380" w:type="dxa"/>
            <w:shd w:val="clear" w:color="auto" w:fill="auto"/>
            <w:vAlign w:val="center"/>
          </w:tcPr>
          <w:p w14:paraId="25152307">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通过超声检查，对使用对比剂后血管的形态、血流、血管病变等信息进行成像及分析，并作出诊断。（不含穿刺/插管）</w:t>
            </w:r>
          </w:p>
        </w:tc>
        <w:tc>
          <w:tcPr>
            <w:tcW w:w="2103" w:type="dxa"/>
            <w:shd w:val="clear" w:color="auto" w:fill="auto"/>
            <w:vAlign w:val="center"/>
          </w:tcPr>
          <w:p w14:paraId="36ED77FE">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所定价格涵盖使用对比剂操作、设备调试、体位摆放、超声动态观察、获取数据、成像、数据分析、数据存储、出具诊断结果（含图文报告）等步骤所需的人力资源、设备运转成本消耗与基本物质资源消耗。</w:t>
            </w:r>
          </w:p>
        </w:tc>
        <w:tc>
          <w:tcPr>
            <w:tcW w:w="586" w:type="dxa"/>
            <w:shd w:val="clear" w:color="auto" w:fill="auto"/>
            <w:vAlign w:val="center"/>
          </w:tcPr>
          <w:p w14:paraId="4F212ACE">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部位</w:t>
            </w:r>
          </w:p>
        </w:tc>
        <w:tc>
          <w:tcPr>
            <w:tcW w:w="695" w:type="dxa"/>
            <w:shd w:val="clear" w:color="auto" w:fill="auto"/>
            <w:vAlign w:val="center"/>
          </w:tcPr>
          <w:p w14:paraId="46741161">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662" w:type="dxa"/>
            <w:shd w:val="clear" w:color="auto" w:fill="auto"/>
            <w:vAlign w:val="center"/>
          </w:tcPr>
          <w:p w14:paraId="6DCB8955">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736" w:type="dxa"/>
            <w:shd w:val="clear" w:color="auto" w:fill="auto"/>
            <w:vAlign w:val="center"/>
          </w:tcPr>
          <w:p w14:paraId="34606C94">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1042" w:type="dxa"/>
            <w:shd w:val="clear" w:color="auto" w:fill="auto"/>
            <w:vAlign w:val="center"/>
          </w:tcPr>
          <w:p w14:paraId="7232366A">
            <w:pPr>
              <w:spacing w:line="200" w:lineRule="exact"/>
              <w:rPr>
                <w:rFonts w:asciiTheme="minorEastAsia" w:hAnsiTheme="minorEastAsia" w:eastAsiaTheme="minorEastAsia" w:cstheme="minorEastAsia"/>
                <w:color w:val="000000"/>
                <w:sz w:val="18"/>
                <w:szCs w:val="18"/>
              </w:rPr>
            </w:pPr>
          </w:p>
        </w:tc>
      </w:tr>
      <w:tr w14:paraId="541A772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28" w:type="dxa"/>
            <w:bottom w:w="0" w:type="dxa"/>
            <w:right w:w="28" w:type="dxa"/>
          </w:tblCellMar>
        </w:tblPrEx>
        <w:trPr>
          <w:trHeight w:val="695" w:hRule="atLeast"/>
          <w:jc w:val="center"/>
        </w:trPr>
        <w:tc>
          <w:tcPr>
            <w:tcW w:w="369" w:type="dxa"/>
            <w:vMerge w:val="continue"/>
            <w:shd w:val="clear" w:color="auto" w:fill="auto"/>
            <w:noWrap/>
            <w:vAlign w:val="center"/>
          </w:tcPr>
          <w:p w14:paraId="427143F7">
            <w:pPr>
              <w:spacing w:line="200" w:lineRule="exact"/>
              <w:jc w:val="left"/>
              <w:rPr>
                <w:rFonts w:asciiTheme="minorEastAsia" w:hAnsiTheme="minorEastAsia" w:eastAsiaTheme="minorEastAsia" w:cstheme="minorEastAsia"/>
                <w:color w:val="000000"/>
                <w:sz w:val="18"/>
                <w:szCs w:val="18"/>
              </w:rPr>
            </w:pPr>
          </w:p>
        </w:tc>
        <w:tc>
          <w:tcPr>
            <w:tcW w:w="1215" w:type="dxa"/>
            <w:shd w:val="clear" w:color="auto" w:fill="auto"/>
            <w:noWrap/>
            <w:vAlign w:val="center"/>
          </w:tcPr>
          <w:p w14:paraId="0E4941AF">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012302040020100</w:t>
            </w:r>
          </w:p>
        </w:tc>
        <w:tc>
          <w:tcPr>
            <w:tcW w:w="1410" w:type="dxa"/>
            <w:shd w:val="clear" w:color="auto" w:fill="auto"/>
            <w:vAlign w:val="center"/>
          </w:tcPr>
          <w:p w14:paraId="2B69A015">
            <w:pPr>
              <w:widowControl/>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超声造影（血管）-人工智能辅助诊断（扩展）</w:t>
            </w:r>
          </w:p>
        </w:tc>
        <w:tc>
          <w:tcPr>
            <w:tcW w:w="1380" w:type="dxa"/>
            <w:shd w:val="clear" w:color="auto" w:fill="auto"/>
            <w:vAlign w:val="center"/>
          </w:tcPr>
          <w:p w14:paraId="0E2F0060">
            <w:pPr>
              <w:spacing w:line="200" w:lineRule="exact"/>
              <w:rPr>
                <w:rFonts w:asciiTheme="minorEastAsia" w:hAnsiTheme="minorEastAsia" w:eastAsiaTheme="minorEastAsia" w:cstheme="minorEastAsia"/>
                <w:color w:val="000000"/>
                <w:sz w:val="18"/>
                <w:szCs w:val="18"/>
              </w:rPr>
            </w:pPr>
          </w:p>
        </w:tc>
        <w:tc>
          <w:tcPr>
            <w:tcW w:w="2103" w:type="dxa"/>
            <w:shd w:val="clear" w:color="auto" w:fill="auto"/>
            <w:vAlign w:val="center"/>
          </w:tcPr>
          <w:p w14:paraId="3C2E25F0">
            <w:pPr>
              <w:spacing w:line="200" w:lineRule="exact"/>
              <w:rPr>
                <w:rFonts w:asciiTheme="minorEastAsia" w:hAnsiTheme="minorEastAsia" w:eastAsiaTheme="minorEastAsia" w:cstheme="minorEastAsia"/>
                <w:color w:val="000000"/>
                <w:sz w:val="18"/>
                <w:szCs w:val="18"/>
              </w:rPr>
            </w:pPr>
          </w:p>
        </w:tc>
        <w:tc>
          <w:tcPr>
            <w:tcW w:w="586" w:type="dxa"/>
            <w:shd w:val="clear" w:color="auto" w:fill="auto"/>
            <w:vAlign w:val="center"/>
          </w:tcPr>
          <w:p w14:paraId="51723177">
            <w:pPr>
              <w:widowControl/>
              <w:spacing w:line="2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部位</w:t>
            </w:r>
          </w:p>
        </w:tc>
        <w:tc>
          <w:tcPr>
            <w:tcW w:w="695" w:type="dxa"/>
            <w:shd w:val="clear" w:color="auto" w:fill="auto"/>
            <w:vAlign w:val="center"/>
          </w:tcPr>
          <w:p w14:paraId="24E094CC">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662" w:type="dxa"/>
            <w:shd w:val="clear" w:color="auto" w:fill="auto"/>
            <w:vAlign w:val="center"/>
          </w:tcPr>
          <w:p w14:paraId="56B92588">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736" w:type="dxa"/>
            <w:shd w:val="clear" w:color="auto" w:fill="auto"/>
            <w:vAlign w:val="center"/>
          </w:tcPr>
          <w:p w14:paraId="17E1C0EE">
            <w:pPr>
              <w:widowControl/>
              <w:jc w:val="center"/>
              <w:textAlignment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120</w:t>
            </w:r>
          </w:p>
        </w:tc>
        <w:tc>
          <w:tcPr>
            <w:tcW w:w="1042" w:type="dxa"/>
            <w:shd w:val="clear" w:color="auto" w:fill="auto"/>
            <w:vAlign w:val="center"/>
          </w:tcPr>
          <w:p w14:paraId="4AB31ADD">
            <w:pPr>
              <w:spacing w:line="200" w:lineRule="exact"/>
              <w:rPr>
                <w:rFonts w:asciiTheme="minorEastAsia" w:hAnsiTheme="minorEastAsia" w:eastAsiaTheme="minorEastAsia" w:cstheme="minorEastAsia"/>
                <w:color w:val="000000"/>
                <w:sz w:val="18"/>
                <w:szCs w:val="18"/>
              </w:rPr>
            </w:pPr>
          </w:p>
        </w:tc>
      </w:tr>
    </w:tbl>
    <w:p w14:paraId="165A48CC">
      <w:pPr>
        <w:widowControl/>
        <w:spacing w:line="200" w:lineRule="exact"/>
        <w:textAlignment w:val="center"/>
        <w:rPr>
          <w:rFonts w:asciiTheme="minorEastAsia" w:hAnsiTheme="minorEastAsia" w:eastAsiaTheme="minorEastAsia" w:cstheme="minorEastAsia"/>
          <w:color w:val="000000"/>
          <w:kern w:val="0"/>
          <w:sz w:val="18"/>
          <w:szCs w:val="18"/>
          <w:lang w:bidi="ar"/>
        </w:rPr>
      </w:pPr>
    </w:p>
    <w:p w14:paraId="20A778FA">
      <w:pPr>
        <w:widowControl/>
        <w:spacing w:line="200" w:lineRule="exact"/>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使用说明：</w:t>
      </w:r>
    </w:p>
    <w:p w14:paraId="53D8D181">
      <w:pPr>
        <w:widowControl/>
        <w:spacing w:line="200" w:lineRule="exact"/>
        <w:ind w:firstLine="348" w:firstLineChars="200"/>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1.本表以超声检查为重点，按检查方式的服务产出设立价格项目。</w:t>
      </w:r>
    </w:p>
    <w:p w14:paraId="3FEA3507">
      <w:pPr>
        <w:widowControl/>
        <w:spacing w:line="200" w:lineRule="exact"/>
        <w:ind w:firstLine="348" w:firstLineChars="200"/>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2.本表所定价格属于政府指导价为最高限价，下浮不限。</w:t>
      </w:r>
    </w:p>
    <w:p w14:paraId="17012E5A">
      <w:pPr>
        <w:widowControl/>
        <w:spacing w:line="200" w:lineRule="exact"/>
        <w:ind w:firstLine="348" w:firstLineChars="200"/>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3.“价格构成”，指项目价格应涵盖的各类资源消耗，用于确定计价单元的边界，不应作为临床技术标准理解，不是实际操作方式、路径、步骤、程序的强制性要求。</w:t>
      </w:r>
    </w:p>
    <w:p w14:paraId="235C0040">
      <w:pPr>
        <w:widowControl/>
        <w:spacing w:line="200" w:lineRule="exact"/>
        <w:ind w:left="525" w:leftChars="112" w:hanging="174" w:hangingChars="100"/>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4.“加收项”，指同一项目以不同方式提供或在不同场景应用时，确有必要制定差异化收费标准而细分的一类子项，包括在原项目价格基础上增加或减少收费的情况；实际应 用中，同时涉及多个加收项的，以项目单价为基础计算相应的加/减收水平后，据实收费。</w:t>
      </w:r>
    </w:p>
    <w:p w14:paraId="1B824AA7">
      <w:pPr>
        <w:widowControl/>
        <w:spacing w:line="200" w:lineRule="exact"/>
        <w:ind w:firstLine="348" w:firstLineChars="200"/>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5.“扩展项”，指同一项目下以不同方式提供或在不同场景应用时，只扩展价格项目适用范围、不额外加价的一类子项，子项的价格按主项目执行。</w:t>
      </w:r>
    </w:p>
    <w:p w14:paraId="7076B35E">
      <w:pPr>
        <w:widowControl/>
        <w:spacing w:line="200" w:lineRule="exact"/>
        <w:ind w:firstLine="348" w:firstLineChars="200"/>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6.“基本物耗”指原则上限于不应或不必要与医疗服务项目分割的易耗品，包括但不限于各类消杀用品、储存用品、清洁用品、个人防护用品、垃圾处理用品、润滑剂、护（尿）</w:t>
      </w:r>
    </w:p>
    <w:p w14:paraId="14CC2106">
      <w:pPr>
        <w:widowControl/>
        <w:spacing w:line="200" w:lineRule="exact"/>
        <w:ind w:left="351" w:leftChars="112" w:firstLine="174" w:firstLineChars="100"/>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垫、治疗巾（单）、中单、标签、无菌设备保护套、耦合剂、可复用的操作器具、软件（版权、开发、购买）成本等。基本物耗成本计入项目价格，不另行收费。除基本物 耗以外的其他耗材，按照实际采购价格零差率销售。</w:t>
      </w:r>
    </w:p>
    <w:p w14:paraId="761BB107">
      <w:pPr>
        <w:widowControl/>
        <w:spacing w:line="200" w:lineRule="exact"/>
        <w:ind w:firstLine="348" w:firstLineChars="200"/>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7.“床旁检查”，指因患者病情危重或无法自行前往检查科室，由检查科室人员移动设备至患者病床旁进行检查。</w:t>
      </w:r>
    </w:p>
    <w:p w14:paraId="1F634F2F">
      <w:pPr>
        <w:widowControl/>
        <w:spacing w:line="200" w:lineRule="exact"/>
        <w:ind w:left="525" w:leftChars="112" w:hanging="174" w:hangingChars="100"/>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8.“B型超声检查”和“彩色多普勒超声检查（常规）”中的“部位”，指颅脑、涎腺（含腮腺、颌下腺、引流区淋巴结）、甲状腺（含甲状旁腺、颈部淋巴结）、五官、胸 部、腹部（含肝胆胰脾）、胃肠道（含胃、大肠、小肠、肠系膜）、腹膜后（含肾上腺、腹膜后淋巴结）、泌尿系（含肾、输尿管、膀胱、前列腺）、女性生殖系统、男性生殖系统、盆底、乳腺（双侧，含引流区淋巴结）、关节、体表软组织、浅表淋巴结（含颈部、腋窝、腹腔、腹股沟）、周围神经。关节具体指：单个大关节（如：肩、肘、腕、髋、膝、踝关节）、颈椎、胸椎、腰椎、单侧手掌部及指间关节、单侧足跖趾及趾间关节、单侧颞颌关节、单侧肩锁关节、胸锁关节。应开展双侧超声检查，实际情况中单侧开展的，减半收费。</w:t>
      </w:r>
    </w:p>
    <w:p w14:paraId="3FE17872">
      <w:pPr>
        <w:widowControl/>
        <w:spacing w:line="200" w:lineRule="exact"/>
        <w:ind w:left="525" w:leftChars="112" w:hanging="174" w:hangingChars="100"/>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9.“彩色多普勒超声检查（血管）”和“超声造影（血管）”中的“部位”，指双侧球后血管、双侧颈动脉、双侧锁骨下动脉、双侧椎动脉、腹主动脉、肠系膜动脉、子宫动 脉、单侧上肢动脉、单侧下肢动脉、双侧肾动脉、腹腔动脉（含腹腔动脉、脾动脉、肝动脉）、双侧髂动脉、双侧足动脉、双侧颈静脉、单侧上肢静脉、下腔静脉、肝静脉、门脉系统（含门静脉、脾静脉、肠系膜上静脉）、双侧肾静脉、双侧髂静脉、单侧下肢静脉、体表血管、双侧精索静脉等。</w:t>
      </w:r>
    </w:p>
    <w:p w14:paraId="47D673FF">
      <w:pPr>
        <w:widowControl/>
        <w:spacing w:line="200" w:lineRule="exact"/>
        <w:ind w:firstLine="348" w:firstLineChars="200"/>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10.“对比剂”含药品及非药品类对比剂，非药品类对比剂包含在价格构成中，药品类对比剂按药品管理收费。</w:t>
      </w:r>
    </w:p>
    <w:p w14:paraId="092CDB87">
      <w:pPr>
        <w:widowControl/>
        <w:spacing w:line="200" w:lineRule="exact"/>
        <w:ind w:firstLine="348" w:firstLineChars="200"/>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11.对比分析类检查类项目，可按照实际检查次数收费，例如胆囊和胆道收缩功能检查、膀胱残余尿量检查等，可在出具报告时体现两次检查的不同结论。</w:t>
      </w:r>
    </w:p>
    <w:p w14:paraId="18EE6E03">
      <w:pPr>
        <w:widowControl/>
        <w:spacing w:line="200" w:lineRule="exact"/>
        <w:ind w:firstLine="348" w:firstLineChars="200"/>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12.“人工智能辅助诊断”是指应用人工智能技术辅助进行的超声检查诊断，不得与主项目同时收费。</w:t>
      </w:r>
    </w:p>
    <w:p w14:paraId="0DFF23C3">
      <w:pPr>
        <w:widowControl/>
        <w:spacing w:line="200" w:lineRule="exact"/>
        <w:ind w:firstLine="348" w:firstLineChars="200"/>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13.涉及“包括……”“……等”的，属于开放型表述，所指对象不仅局限于表述中列明的事项，也包括未列明的同类事项。</w:t>
      </w:r>
    </w:p>
    <w:p w14:paraId="100BABF0">
      <w:pPr>
        <w:widowControl/>
        <w:spacing w:line="200" w:lineRule="exact"/>
        <w:ind w:firstLine="348" w:firstLineChars="200"/>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14.术中需行各类超声检查的，按本表中相应项目进行收费，各类引导项目拟在辅助操作立项指南中另行立项。</w:t>
      </w:r>
    </w:p>
    <w:p w14:paraId="2ACFBD3A">
      <w:pPr>
        <w:widowControl/>
        <w:spacing w:line="200" w:lineRule="exact"/>
        <w:ind w:firstLine="348" w:firstLineChars="20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15.超声检查类项目内涵已含图文报告，不得额外收取原2208类图像记录附加收费项目。</w:t>
      </w:r>
    </w:p>
    <w:p w14:paraId="7E9B25E5">
      <w:pPr>
        <w:widowControl/>
        <w:jc w:val="left"/>
        <w:rPr>
          <w:rFonts w:ascii="黑体" w:hAnsi="黑体" w:eastAsia="黑体" w:cs="黑体"/>
          <w:sz w:val="24"/>
        </w:rPr>
      </w:pPr>
      <w:r>
        <w:rPr>
          <w:rFonts w:ascii="黑体" w:hAnsi="黑体" w:eastAsia="黑体" w:cs="黑体"/>
          <w:sz w:val="24"/>
        </w:rPr>
        <w:br w:type="page"/>
      </w:r>
    </w:p>
    <w:p w14:paraId="2109BB81">
      <w:pPr>
        <w:widowControl/>
        <w:adjustRightInd w:val="0"/>
        <w:snapToGrid w:val="0"/>
        <w:rPr>
          <w:rFonts w:ascii="黑体" w:hAnsi="黑体" w:eastAsia="黑体" w:cs="黑体"/>
        </w:rPr>
      </w:pPr>
      <w:r>
        <w:rPr>
          <w:rFonts w:hint="eastAsia" w:ascii="黑体" w:hAnsi="黑体" w:eastAsia="黑体" w:cs="黑体"/>
        </w:rPr>
        <w:t>附件4</w:t>
      </w:r>
    </w:p>
    <w:p w14:paraId="0D6AFA57">
      <w:pPr>
        <w:tabs>
          <w:tab w:val="left" w:pos="1701"/>
          <w:tab w:val="left" w:pos="1985"/>
        </w:tabs>
        <w:adjustRightInd w:val="0"/>
        <w:snapToGrid w:val="0"/>
        <w:jc w:val="left"/>
        <w:rPr>
          <w:rFonts w:ascii="黑体" w:hAnsi="黑体" w:eastAsia="黑体" w:cs="黑体"/>
          <w:sz w:val="24"/>
        </w:rPr>
      </w:pPr>
    </w:p>
    <w:p w14:paraId="5C12911A">
      <w:pPr>
        <w:tabs>
          <w:tab w:val="left" w:pos="1701"/>
          <w:tab w:val="left" w:pos="1985"/>
        </w:tabs>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济南市废止骨骼肌肉系统类价格项目表</w:t>
      </w:r>
    </w:p>
    <w:tbl>
      <w:tblPr>
        <w:tblStyle w:val="17"/>
        <w:tblW w:w="1377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536"/>
        <w:gridCol w:w="1014"/>
        <w:gridCol w:w="3183"/>
        <w:gridCol w:w="4229"/>
        <w:gridCol w:w="1120"/>
        <w:gridCol w:w="1084"/>
        <w:gridCol w:w="2612"/>
      </w:tblGrid>
      <w:tr w14:paraId="5989B5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67" w:hRule="atLeast"/>
          <w:tblHeader/>
          <w:jc w:val="center"/>
        </w:trPr>
        <w:tc>
          <w:tcPr>
            <w:tcW w:w="536" w:type="dxa"/>
            <w:shd w:val="clear" w:color="auto" w:fill="auto"/>
            <w:vAlign w:val="center"/>
          </w:tcPr>
          <w:p w14:paraId="4F5586CF">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序号</w:t>
            </w:r>
          </w:p>
        </w:tc>
        <w:tc>
          <w:tcPr>
            <w:tcW w:w="1014" w:type="dxa"/>
            <w:shd w:val="clear" w:color="auto" w:fill="auto"/>
            <w:vAlign w:val="center"/>
          </w:tcPr>
          <w:p w14:paraId="1F21906A">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项目编码</w:t>
            </w:r>
          </w:p>
        </w:tc>
        <w:tc>
          <w:tcPr>
            <w:tcW w:w="3183" w:type="dxa"/>
            <w:shd w:val="clear" w:color="auto" w:fill="auto"/>
            <w:vAlign w:val="center"/>
          </w:tcPr>
          <w:p w14:paraId="65ADE47C">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项目名称</w:t>
            </w:r>
          </w:p>
        </w:tc>
        <w:tc>
          <w:tcPr>
            <w:tcW w:w="4229" w:type="dxa"/>
            <w:shd w:val="clear" w:color="auto" w:fill="auto"/>
            <w:vAlign w:val="center"/>
          </w:tcPr>
          <w:p w14:paraId="5B2348CE">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项目内涵</w:t>
            </w:r>
          </w:p>
        </w:tc>
        <w:tc>
          <w:tcPr>
            <w:tcW w:w="1120" w:type="dxa"/>
            <w:shd w:val="clear" w:color="auto" w:fill="auto"/>
            <w:vAlign w:val="center"/>
          </w:tcPr>
          <w:p w14:paraId="73ACE5EB">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除外内容</w:t>
            </w:r>
          </w:p>
        </w:tc>
        <w:tc>
          <w:tcPr>
            <w:tcW w:w="1084" w:type="dxa"/>
            <w:shd w:val="clear" w:color="auto" w:fill="auto"/>
            <w:vAlign w:val="center"/>
          </w:tcPr>
          <w:p w14:paraId="4AFD5577">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计价单位</w:t>
            </w:r>
          </w:p>
        </w:tc>
        <w:tc>
          <w:tcPr>
            <w:tcW w:w="2612" w:type="dxa"/>
            <w:shd w:val="clear" w:color="auto" w:fill="auto"/>
            <w:vAlign w:val="center"/>
          </w:tcPr>
          <w:p w14:paraId="73C4A20D">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说明</w:t>
            </w:r>
          </w:p>
        </w:tc>
      </w:tr>
      <w:tr w14:paraId="5F1869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2F83AE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w:t>
            </w:r>
          </w:p>
        </w:tc>
        <w:tc>
          <w:tcPr>
            <w:tcW w:w="1014" w:type="dxa"/>
            <w:shd w:val="clear" w:color="auto" w:fill="auto"/>
            <w:vAlign w:val="center"/>
          </w:tcPr>
          <w:p w14:paraId="57F90C5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230200055</w:t>
            </w:r>
          </w:p>
        </w:tc>
        <w:tc>
          <w:tcPr>
            <w:tcW w:w="3183" w:type="dxa"/>
            <w:shd w:val="clear" w:color="auto" w:fill="auto"/>
            <w:vAlign w:val="center"/>
          </w:tcPr>
          <w:p w14:paraId="085BE7B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骨密度测定</w:t>
            </w:r>
          </w:p>
        </w:tc>
        <w:tc>
          <w:tcPr>
            <w:tcW w:w="4229" w:type="dxa"/>
            <w:shd w:val="clear" w:color="auto" w:fill="auto"/>
            <w:vAlign w:val="center"/>
          </w:tcPr>
          <w:p w14:paraId="48D5E79F">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51238DCF">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C04303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每个部位</w:t>
            </w:r>
          </w:p>
        </w:tc>
        <w:tc>
          <w:tcPr>
            <w:tcW w:w="2612" w:type="dxa"/>
            <w:shd w:val="clear" w:color="auto" w:fill="auto"/>
            <w:vAlign w:val="center"/>
          </w:tcPr>
          <w:p w14:paraId="27BB7F89">
            <w:pPr>
              <w:overflowPunct w:val="0"/>
              <w:adjustRightInd w:val="0"/>
              <w:snapToGrid w:val="0"/>
              <w:jc w:val="center"/>
              <w:rPr>
                <w:rFonts w:asciiTheme="minorEastAsia" w:hAnsiTheme="minorEastAsia" w:eastAsiaTheme="minorEastAsia" w:cstheme="minorEastAsia"/>
                <w:color w:val="000000"/>
                <w:sz w:val="18"/>
                <w:szCs w:val="18"/>
              </w:rPr>
            </w:pPr>
          </w:p>
        </w:tc>
      </w:tr>
      <w:tr w14:paraId="5EE1B1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690B54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w:t>
            </w:r>
          </w:p>
        </w:tc>
        <w:tc>
          <w:tcPr>
            <w:tcW w:w="1014" w:type="dxa"/>
            <w:shd w:val="clear" w:color="auto" w:fill="auto"/>
            <w:vAlign w:val="center"/>
          </w:tcPr>
          <w:p w14:paraId="3887B10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331523009</w:t>
            </w:r>
          </w:p>
        </w:tc>
        <w:tc>
          <w:tcPr>
            <w:tcW w:w="3183" w:type="dxa"/>
            <w:shd w:val="clear" w:color="auto" w:fill="auto"/>
            <w:vAlign w:val="center"/>
          </w:tcPr>
          <w:p w14:paraId="489FF90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石膏固定术（小）</w:t>
            </w:r>
          </w:p>
        </w:tc>
        <w:tc>
          <w:tcPr>
            <w:tcW w:w="4229" w:type="dxa"/>
            <w:shd w:val="clear" w:color="auto" w:fill="auto"/>
            <w:vAlign w:val="center"/>
          </w:tcPr>
          <w:p w14:paraId="3C21F31D">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包括前臂石膏托，管型及小腿“U”型石膏</w:t>
            </w:r>
          </w:p>
        </w:tc>
        <w:tc>
          <w:tcPr>
            <w:tcW w:w="1120" w:type="dxa"/>
            <w:shd w:val="clear" w:color="auto" w:fill="auto"/>
            <w:vAlign w:val="center"/>
          </w:tcPr>
          <w:p w14:paraId="7D786A6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石膏</w:t>
            </w:r>
          </w:p>
        </w:tc>
        <w:tc>
          <w:tcPr>
            <w:tcW w:w="1084" w:type="dxa"/>
            <w:shd w:val="clear" w:color="auto" w:fill="auto"/>
            <w:vAlign w:val="center"/>
          </w:tcPr>
          <w:p w14:paraId="0F96436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2A4FF45">
            <w:pPr>
              <w:overflowPunct w:val="0"/>
              <w:adjustRightInd w:val="0"/>
              <w:snapToGrid w:val="0"/>
              <w:jc w:val="center"/>
              <w:rPr>
                <w:rFonts w:asciiTheme="minorEastAsia" w:hAnsiTheme="minorEastAsia" w:eastAsiaTheme="minorEastAsia" w:cstheme="minorEastAsia"/>
                <w:color w:val="000000"/>
                <w:sz w:val="18"/>
                <w:szCs w:val="18"/>
              </w:rPr>
            </w:pPr>
          </w:p>
        </w:tc>
      </w:tr>
      <w:tr w14:paraId="6AAE8F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369980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w:t>
            </w:r>
          </w:p>
        </w:tc>
        <w:tc>
          <w:tcPr>
            <w:tcW w:w="1014" w:type="dxa"/>
            <w:shd w:val="clear" w:color="auto" w:fill="auto"/>
            <w:vAlign w:val="center"/>
          </w:tcPr>
          <w:p w14:paraId="54FB2DF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331523008</w:t>
            </w:r>
          </w:p>
        </w:tc>
        <w:tc>
          <w:tcPr>
            <w:tcW w:w="3183" w:type="dxa"/>
            <w:shd w:val="clear" w:color="auto" w:fill="auto"/>
            <w:vAlign w:val="center"/>
          </w:tcPr>
          <w:p w14:paraId="4320727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石膏固定术（中）</w:t>
            </w:r>
          </w:p>
        </w:tc>
        <w:tc>
          <w:tcPr>
            <w:tcW w:w="4229" w:type="dxa"/>
            <w:shd w:val="clear" w:color="auto" w:fill="auto"/>
            <w:vAlign w:val="center"/>
          </w:tcPr>
          <w:p w14:paraId="4ED42F79">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包括石膏托，上肢管型石膏</w:t>
            </w:r>
          </w:p>
        </w:tc>
        <w:tc>
          <w:tcPr>
            <w:tcW w:w="1120" w:type="dxa"/>
            <w:shd w:val="clear" w:color="auto" w:fill="auto"/>
            <w:vAlign w:val="center"/>
          </w:tcPr>
          <w:p w14:paraId="3D2E128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石膏</w:t>
            </w:r>
          </w:p>
        </w:tc>
        <w:tc>
          <w:tcPr>
            <w:tcW w:w="1084" w:type="dxa"/>
            <w:shd w:val="clear" w:color="auto" w:fill="auto"/>
            <w:vAlign w:val="center"/>
          </w:tcPr>
          <w:p w14:paraId="2B8A335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FDF7594">
            <w:pPr>
              <w:overflowPunct w:val="0"/>
              <w:adjustRightInd w:val="0"/>
              <w:snapToGrid w:val="0"/>
              <w:jc w:val="center"/>
              <w:rPr>
                <w:rFonts w:asciiTheme="minorEastAsia" w:hAnsiTheme="minorEastAsia" w:eastAsiaTheme="minorEastAsia" w:cstheme="minorEastAsia"/>
                <w:color w:val="000000"/>
                <w:sz w:val="18"/>
                <w:szCs w:val="18"/>
              </w:rPr>
            </w:pPr>
          </w:p>
        </w:tc>
      </w:tr>
      <w:tr w14:paraId="2C92D6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5CC87D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w:t>
            </w:r>
          </w:p>
        </w:tc>
        <w:tc>
          <w:tcPr>
            <w:tcW w:w="1014" w:type="dxa"/>
            <w:shd w:val="clear" w:color="auto" w:fill="auto"/>
            <w:vAlign w:val="center"/>
          </w:tcPr>
          <w:p w14:paraId="528448E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331523007</w:t>
            </w:r>
          </w:p>
        </w:tc>
        <w:tc>
          <w:tcPr>
            <w:tcW w:w="3183" w:type="dxa"/>
            <w:shd w:val="clear" w:color="auto" w:fill="auto"/>
            <w:vAlign w:val="center"/>
          </w:tcPr>
          <w:p w14:paraId="37EE95A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石膏固定术（大）</w:t>
            </w:r>
          </w:p>
        </w:tc>
        <w:tc>
          <w:tcPr>
            <w:tcW w:w="4229" w:type="dxa"/>
            <w:shd w:val="clear" w:color="auto" w:fill="auto"/>
            <w:vAlign w:val="center"/>
          </w:tcPr>
          <w:p w14:paraId="56F0BEB3">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包括下肢管型石膏，胸肩石膏、石膏背心</w:t>
            </w:r>
          </w:p>
        </w:tc>
        <w:tc>
          <w:tcPr>
            <w:tcW w:w="1120" w:type="dxa"/>
            <w:shd w:val="clear" w:color="auto" w:fill="auto"/>
            <w:vAlign w:val="center"/>
          </w:tcPr>
          <w:p w14:paraId="6CD0C35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石膏</w:t>
            </w:r>
          </w:p>
        </w:tc>
        <w:tc>
          <w:tcPr>
            <w:tcW w:w="1084" w:type="dxa"/>
            <w:shd w:val="clear" w:color="auto" w:fill="auto"/>
            <w:vAlign w:val="center"/>
          </w:tcPr>
          <w:p w14:paraId="1FE323D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7E3E346">
            <w:pPr>
              <w:overflowPunct w:val="0"/>
              <w:adjustRightInd w:val="0"/>
              <w:snapToGrid w:val="0"/>
              <w:jc w:val="center"/>
              <w:rPr>
                <w:rFonts w:asciiTheme="minorEastAsia" w:hAnsiTheme="minorEastAsia" w:eastAsiaTheme="minorEastAsia" w:cstheme="minorEastAsia"/>
                <w:color w:val="000000"/>
                <w:sz w:val="18"/>
                <w:szCs w:val="18"/>
              </w:rPr>
            </w:pPr>
          </w:p>
        </w:tc>
      </w:tr>
      <w:tr w14:paraId="1439C2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83390E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5</w:t>
            </w:r>
          </w:p>
        </w:tc>
        <w:tc>
          <w:tcPr>
            <w:tcW w:w="1014" w:type="dxa"/>
            <w:shd w:val="clear" w:color="auto" w:fill="auto"/>
            <w:vAlign w:val="center"/>
          </w:tcPr>
          <w:p w14:paraId="0D4AB45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331523006</w:t>
            </w:r>
          </w:p>
        </w:tc>
        <w:tc>
          <w:tcPr>
            <w:tcW w:w="3183" w:type="dxa"/>
            <w:shd w:val="clear" w:color="auto" w:fill="auto"/>
            <w:vAlign w:val="center"/>
          </w:tcPr>
          <w:p w14:paraId="05F5B0A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石膏固定术（特大）</w:t>
            </w:r>
          </w:p>
        </w:tc>
        <w:tc>
          <w:tcPr>
            <w:tcW w:w="4229" w:type="dxa"/>
            <w:shd w:val="clear" w:color="auto" w:fill="auto"/>
            <w:vAlign w:val="center"/>
          </w:tcPr>
          <w:p w14:paraId="3D867C83">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包括髋人字石膏，石膏床</w:t>
            </w:r>
          </w:p>
        </w:tc>
        <w:tc>
          <w:tcPr>
            <w:tcW w:w="1120" w:type="dxa"/>
            <w:shd w:val="clear" w:color="auto" w:fill="auto"/>
            <w:vAlign w:val="center"/>
          </w:tcPr>
          <w:p w14:paraId="6B638DD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石膏</w:t>
            </w:r>
          </w:p>
        </w:tc>
        <w:tc>
          <w:tcPr>
            <w:tcW w:w="1084" w:type="dxa"/>
            <w:shd w:val="clear" w:color="auto" w:fill="auto"/>
            <w:vAlign w:val="center"/>
          </w:tcPr>
          <w:p w14:paraId="65468D8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EAFAAD6">
            <w:pPr>
              <w:overflowPunct w:val="0"/>
              <w:adjustRightInd w:val="0"/>
              <w:snapToGrid w:val="0"/>
              <w:jc w:val="center"/>
              <w:rPr>
                <w:rFonts w:asciiTheme="minorEastAsia" w:hAnsiTheme="minorEastAsia" w:eastAsiaTheme="minorEastAsia" w:cstheme="minorEastAsia"/>
                <w:color w:val="000000"/>
                <w:sz w:val="18"/>
                <w:szCs w:val="18"/>
              </w:rPr>
            </w:pPr>
          </w:p>
        </w:tc>
      </w:tr>
      <w:tr w14:paraId="4EA4EB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6DB7B3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6</w:t>
            </w:r>
          </w:p>
        </w:tc>
        <w:tc>
          <w:tcPr>
            <w:tcW w:w="1014" w:type="dxa"/>
            <w:shd w:val="clear" w:color="auto" w:fill="auto"/>
            <w:vAlign w:val="center"/>
          </w:tcPr>
          <w:p w14:paraId="2D1397C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331523011</w:t>
            </w:r>
          </w:p>
        </w:tc>
        <w:tc>
          <w:tcPr>
            <w:tcW w:w="3183" w:type="dxa"/>
            <w:shd w:val="clear" w:color="auto" w:fill="auto"/>
            <w:vAlign w:val="center"/>
          </w:tcPr>
          <w:p w14:paraId="63B32F4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各部位多头带包扎术</w:t>
            </w:r>
          </w:p>
        </w:tc>
        <w:tc>
          <w:tcPr>
            <w:tcW w:w="4229" w:type="dxa"/>
            <w:shd w:val="clear" w:color="auto" w:fill="auto"/>
            <w:vAlign w:val="center"/>
          </w:tcPr>
          <w:p w14:paraId="6C2952D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85AF33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材料</w:t>
            </w:r>
          </w:p>
        </w:tc>
        <w:tc>
          <w:tcPr>
            <w:tcW w:w="1084" w:type="dxa"/>
            <w:shd w:val="clear" w:color="auto" w:fill="auto"/>
            <w:vAlign w:val="center"/>
          </w:tcPr>
          <w:p w14:paraId="2431765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每个部位</w:t>
            </w:r>
          </w:p>
        </w:tc>
        <w:tc>
          <w:tcPr>
            <w:tcW w:w="2612" w:type="dxa"/>
            <w:shd w:val="clear" w:color="auto" w:fill="auto"/>
            <w:vAlign w:val="center"/>
          </w:tcPr>
          <w:p w14:paraId="1896075B">
            <w:pPr>
              <w:overflowPunct w:val="0"/>
              <w:adjustRightInd w:val="0"/>
              <w:snapToGrid w:val="0"/>
              <w:jc w:val="center"/>
              <w:rPr>
                <w:rFonts w:asciiTheme="minorEastAsia" w:hAnsiTheme="minorEastAsia" w:eastAsiaTheme="minorEastAsia" w:cstheme="minorEastAsia"/>
                <w:color w:val="000000"/>
                <w:sz w:val="18"/>
                <w:szCs w:val="18"/>
              </w:rPr>
            </w:pPr>
          </w:p>
        </w:tc>
      </w:tr>
      <w:tr w14:paraId="118FB0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7E8855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7</w:t>
            </w:r>
          </w:p>
        </w:tc>
        <w:tc>
          <w:tcPr>
            <w:tcW w:w="1014" w:type="dxa"/>
            <w:shd w:val="clear" w:color="auto" w:fill="auto"/>
            <w:vAlign w:val="center"/>
          </w:tcPr>
          <w:p w14:paraId="1E51600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331523001</w:t>
            </w:r>
          </w:p>
        </w:tc>
        <w:tc>
          <w:tcPr>
            <w:tcW w:w="3183" w:type="dxa"/>
            <w:shd w:val="clear" w:color="auto" w:fill="auto"/>
            <w:vAlign w:val="center"/>
          </w:tcPr>
          <w:p w14:paraId="32DD060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手法牵引复位术</w:t>
            </w:r>
          </w:p>
        </w:tc>
        <w:tc>
          <w:tcPr>
            <w:tcW w:w="4229" w:type="dxa"/>
            <w:shd w:val="clear" w:color="auto" w:fill="auto"/>
            <w:vAlign w:val="center"/>
          </w:tcPr>
          <w:p w14:paraId="643D9B4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A79DC7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00C730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8A51E7F">
            <w:pPr>
              <w:overflowPunct w:val="0"/>
              <w:adjustRightInd w:val="0"/>
              <w:snapToGrid w:val="0"/>
              <w:jc w:val="center"/>
              <w:rPr>
                <w:rFonts w:asciiTheme="minorEastAsia" w:hAnsiTheme="minorEastAsia" w:eastAsiaTheme="minorEastAsia" w:cstheme="minorEastAsia"/>
                <w:color w:val="000000"/>
                <w:sz w:val="18"/>
                <w:szCs w:val="18"/>
              </w:rPr>
            </w:pPr>
          </w:p>
        </w:tc>
      </w:tr>
      <w:tr w14:paraId="46580A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0823B5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8</w:t>
            </w:r>
          </w:p>
        </w:tc>
        <w:tc>
          <w:tcPr>
            <w:tcW w:w="1014" w:type="dxa"/>
            <w:shd w:val="clear" w:color="auto" w:fill="auto"/>
            <w:vAlign w:val="center"/>
          </w:tcPr>
          <w:p w14:paraId="2F2ABBD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331523001c</w:t>
            </w:r>
          </w:p>
        </w:tc>
        <w:tc>
          <w:tcPr>
            <w:tcW w:w="3183" w:type="dxa"/>
            <w:shd w:val="clear" w:color="auto" w:fill="auto"/>
            <w:vAlign w:val="center"/>
          </w:tcPr>
          <w:p w14:paraId="1574F50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手法牵引复位术（小）</w:t>
            </w:r>
          </w:p>
        </w:tc>
        <w:tc>
          <w:tcPr>
            <w:tcW w:w="4229" w:type="dxa"/>
            <w:shd w:val="clear" w:color="auto" w:fill="auto"/>
            <w:vAlign w:val="center"/>
          </w:tcPr>
          <w:p w14:paraId="42E90A26">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1373045">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D43801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195AE99">
            <w:pPr>
              <w:overflowPunct w:val="0"/>
              <w:adjustRightInd w:val="0"/>
              <w:snapToGrid w:val="0"/>
              <w:jc w:val="center"/>
              <w:rPr>
                <w:rFonts w:asciiTheme="minorEastAsia" w:hAnsiTheme="minorEastAsia" w:eastAsiaTheme="minorEastAsia" w:cstheme="minorEastAsia"/>
                <w:color w:val="000000"/>
                <w:sz w:val="18"/>
                <w:szCs w:val="18"/>
              </w:rPr>
            </w:pPr>
          </w:p>
        </w:tc>
      </w:tr>
      <w:tr w14:paraId="7CCDFA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A93338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9</w:t>
            </w:r>
          </w:p>
        </w:tc>
        <w:tc>
          <w:tcPr>
            <w:tcW w:w="1014" w:type="dxa"/>
            <w:shd w:val="clear" w:color="auto" w:fill="auto"/>
            <w:vAlign w:val="center"/>
          </w:tcPr>
          <w:p w14:paraId="3C2CD1C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331523001b</w:t>
            </w:r>
          </w:p>
        </w:tc>
        <w:tc>
          <w:tcPr>
            <w:tcW w:w="3183" w:type="dxa"/>
            <w:shd w:val="clear" w:color="auto" w:fill="auto"/>
            <w:vAlign w:val="center"/>
          </w:tcPr>
          <w:p w14:paraId="1E77C1C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手法牵引复位术（中）</w:t>
            </w:r>
          </w:p>
        </w:tc>
        <w:tc>
          <w:tcPr>
            <w:tcW w:w="4229" w:type="dxa"/>
            <w:shd w:val="clear" w:color="auto" w:fill="auto"/>
            <w:vAlign w:val="center"/>
          </w:tcPr>
          <w:p w14:paraId="735232B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37018C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E74629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1F706D6">
            <w:pPr>
              <w:overflowPunct w:val="0"/>
              <w:adjustRightInd w:val="0"/>
              <w:snapToGrid w:val="0"/>
              <w:jc w:val="center"/>
              <w:rPr>
                <w:rFonts w:asciiTheme="minorEastAsia" w:hAnsiTheme="minorEastAsia" w:eastAsiaTheme="minorEastAsia" w:cstheme="minorEastAsia"/>
                <w:color w:val="000000"/>
                <w:sz w:val="18"/>
                <w:szCs w:val="18"/>
              </w:rPr>
            </w:pPr>
          </w:p>
        </w:tc>
      </w:tr>
      <w:tr w14:paraId="3F0D56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50C709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10</w:t>
            </w:r>
          </w:p>
        </w:tc>
        <w:tc>
          <w:tcPr>
            <w:tcW w:w="1014" w:type="dxa"/>
            <w:shd w:val="clear" w:color="auto" w:fill="auto"/>
            <w:vAlign w:val="center"/>
          </w:tcPr>
          <w:p w14:paraId="4948A86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331523001a</w:t>
            </w:r>
          </w:p>
        </w:tc>
        <w:tc>
          <w:tcPr>
            <w:tcW w:w="3183" w:type="dxa"/>
            <w:shd w:val="clear" w:color="auto" w:fill="auto"/>
            <w:vAlign w:val="center"/>
          </w:tcPr>
          <w:p w14:paraId="0372275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手法牵引复位术（大）</w:t>
            </w:r>
          </w:p>
        </w:tc>
        <w:tc>
          <w:tcPr>
            <w:tcW w:w="4229" w:type="dxa"/>
            <w:shd w:val="clear" w:color="auto" w:fill="auto"/>
            <w:vAlign w:val="center"/>
          </w:tcPr>
          <w:p w14:paraId="4D5B912A">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CDCD55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EF0753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9CCC0CC">
            <w:pPr>
              <w:overflowPunct w:val="0"/>
              <w:adjustRightInd w:val="0"/>
              <w:snapToGrid w:val="0"/>
              <w:jc w:val="center"/>
              <w:rPr>
                <w:rFonts w:asciiTheme="minorEastAsia" w:hAnsiTheme="minorEastAsia" w:eastAsiaTheme="minorEastAsia" w:cstheme="minorEastAsia"/>
                <w:color w:val="000000"/>
                <w:sz w:val="18"/>
                <w:szCs w:val="18"/>
              </w:rPr>
            </w:pPr>
          </w:p>
        </w:tc>
      </w:tr>
      <w:tr w14:paraId="157EC2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DC8110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11</w:t>
            </w:r>
          </w:p>
        </w:tc>
        <w:tc>
          <w:tcPr>
            <w:tcW w:w="1014" w:type="dxa"/>
            <w:shd w:val="clear" w:color="auto" w:fill="auto"/>
            <w:vAlign w:val="center"/>
          </w:tcPr>
          <w:p w14:paraId="7F42EEF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331523010</w:t>
            </w:r>
          </w:p>
        </w:tc>
        <w:tc>
          <w:tcPr>
            <w:tcW w:w="3183" w:type="dxa"/>
            <w:shd w:val="clear" w:color="auto" w:fill="auto"/>
            <w:vAlign w:val="center"/>
          </w:tcPr>
          <w:p w14:paraId="45D78D5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石膏拆除术</w:t>
            </w:r>
          </w:p>
        </w:tc>
        <w:tc>
          <w:tcPr>
            <w:tcW w:w="4229" w:type="dxa"/>
            <w:shd w:val="clear" w:color="auto" w:fill="auto"/>
            <w:vAlign w:val="center"/>
          </w:tcPr>
          <w:p w14:paraId="79573C2A">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包括石膏修补</w:t>
            </w:r>
          </w:p>
        </w:tc>
        <w:tc>
          <w:tcPr>
            <w:tcW w:w="1120" w:type="dxa"/>
            <w:shd w:val="clear" w:color="auto" w:fill="auto"/>
            <w:vAlign w:val="center"/>
          </w:tcPr>
          <w:p w14:paraId="22AC227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0B368A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DC3A431">
            <w:pPr>
              <w:overflowPunct w:val="0"/>
              <w:adjustRightInd w:val="0"/>
              <w:snapToGrid w:val="0"/>
              <w:jc w:val="center"/>
              <w:rPr>
                <w:rFonts w:asciiTheme="minorEastAsia" w:hAnsiTheme="minorEastAsia" w:eastAsiaTheme="minorEastAsia" w:cstheme="minorEastAsia"/>
                <w:color w:val="000000"/>
                <w:sz w:val="18"/>
                <w:szCs w:val="18"/>
              </w:rPr>
            </w:pPr>
          </w:p>
        </w:tc>
      </w:tr>
      <w:tr w14:paraId="7C509D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AF83BA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12</w:t>
            </w:r>
          </w:p>
        </w:tc>
        <w:tc>
          <w:tcPr>
            <w:tcW w:w="1014" w:type="dxa"/>
            <w:shd w:val="clear" w:color="auto" w:fill="auto"/>
            <w:vAlign w:val="center"/>
          </w:tcPr>
          <w:p w14:paraId="60166F3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330703010</w:t>
            </w:r>
          </w:p>
        </w:tc>
        <w:tc>
          <w:tcPr>
            <w:tcW w:w="3183" w:type="dxa"/>
            <w:shd w:val="clear" w:color="auto" w:fill="auto"/>
            <w:vAlign w:val="center"/>
          </w:tcPr>
          <w:p w14:paraId="57B60F4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胸骨牵引术</w:t>
            </w:r>
          </w:p>
        </w:tc>
        <w:tc>
          <w:tcPr>
            <w:tcW w:w="4229" w:type="dxa"/>
            <w:shd w:val="clear" w:color="auto" w:fill="auto"/>
            <w:vAlign w:val="center"/>
          </w:tcPr>
          <w:p w14:paraId="7E755016">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包括胸骨骨折及多根肋骨双骨折引起的链枷胸的治疗</w:t>
            </w:r>
          </w:p>
        </w:tc>
        <w:tc>
          <w:tcPr>
            <w:tcW w:w="1120" w:type="dxa"/>
            <w:shd w:val="clear" w:color="auto" w:fill="auto"/>
            <w:vAlign w:val="center"/>
          </w:tcPr>
          <w:p w14:paraId="758E63C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2960EC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1C1A12B">
            <w:pPr>
              <w:overflowPunct w:val="0"/>
              <w:adjustRightInd w:val="0"/>
              <w:snapToGrid w:val="0"/>
              <w:jc w:val="center"/>
              <w:rPr>
                <w:rFonts w:asciiTheme="minorEastAsia" w:hAnsiTheme="minorEastAsia" w:eastAsiaTheme="minorEastAsia" w:cstheme="minorEastAsia"/>
                <w:color w:val="000000"/>
                <w:sz w:val="18"/>
                <w:szCs w:val="18"/>
              </w:rPr>
            </w:pPr>
          </w:p>
        </w:tc>
      </w:tr>
      <w:tr w14:paraId="2383D3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BA3F38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13</w:t>
            </w:r>
          </w:p>
        </w:tc>
        <w:tc>
          <w:tcPr>
            <w:tcW w:w="1014" w:type="dxa"/>
            <w:shd w:val="clear" w:color="auto" w:fill="auto"/>
            <w:vAlign w:val="center"/>
          </w:tcPr>
          <w:p w14:paraId="1BC33E0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331523003</w:t>
            </w:r>
          </w:p>
        </w:tc>
        <w:tc>
          <w:tcPr>
            <w:tcW w:w="3183" w:type="dxa"/>
            <w:shd w:val="clear" w:color="auto" w:fill="auto"/>
            <w:vAlign w:val="center"/>
          </w:tcPr>
          <w:p w14:paraId="2C2EF87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骨骼牵引术</w:t>
            </w:r>
          </w:p>
        </w:tc>
        <w:tc>
          <w:tcPr>
            <w:tcW w:w="4229" w:type="dxa"/>
            <w:shd w:val="clear" w:color="auto" w:fill="auto"/>
            <w:vAlign w:val="center"/>
          </w:tcPr>
          <w:p w14:paraId="20FEE558">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DB11AF6">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E643FD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6F1C0F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每天收10元</w:t>
            </w:r>
          </w:p>
        </w:tc>
      </w:tr>
      <w:tr w14:paraId="4A6004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34F78C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14</w:t>
            </w:r>
          </w:p>
        </w:tc>
        <w:tc>
          <w:tcPr>
            <w:tcW w:w="1014" w:type="dxa"/>
            <w:shd w:val="clear" w:color="auto" w:fill="auto"/>
            <w:vAlign w:val="center"/>
          </w:tcPr>
          <w:p w14:paraId="6AD8A79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331523004</w:t>
            </w:r>
          </w:p>
        </w:tc>
        <w:tc>
          <w:tcPr>
            <w:tcW w:w="3183" w:type="dxa"/>
            <w:shd w:val="clear" w:color="auto" w:fill="auto"/>
            <w:vAlign w:val="center"/>
          </w:tcPr>
          <w:p w14:paraId="14A2CC3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颅骨牵引术</w:t>
            </w:r>
          </w:p>
        </w:tc>
        <w:tc>
          <w:tcPr>
            <w:tcW w:w="4229" w:type="dxa"/>
            <w:shd w:val="clear" w:color="auto" w:fill="auto"/>
            <w:vAlign w:val="center"/>
          </w:tcPr>
          <w:p w14:paraId="4480100C">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FF4888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327948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079593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每天收10元</w:t>
            </w:r>
          </w:p>
        </w:tc>
      </w:tr>
      <w:tr w14:paraId="6FF738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08BDAA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15</w:t>
            </w:r>
          </w:p>
        </w:tc>
        <w:tc>
          <w:tcPr>
            <w:tcW w:w="1014" w:type="dxa"/>
            <w:shd w:val="clear" w:color="auto" w:fill="auto"/>
            <w:vAlign w:val="center"/>
          </w:tcPr>
          <w:p w14:paraId="704F39F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331523005</w:t>
            </w:r>
          </w:p>
        </w:tc>
        <w:tc>
          <w:tcPr>
            <w:tcW w:w="3183" w:type="dxa"/>
            <w:shd w:val="clear" w:color="auto" w:fill="auto"/>
            <w:vAlign w:val="center"/>
          </w:tcPr>
          <w:p w14:paraId="2A6F8CA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颅骨头环牵引术</w:t>
            </w:r>
          </w:p>
        </w:tc>
        <w:tc>
          <w:tcPr>
            <w:tcW w:w="4229" w:type="dxa"/>
            <w:shd w:val="clear" w:color="auto" w:fill="auto"/>
            <w:vAlign w:val="center"/>
          </w:tcPr>
          <w:p w14:paraId="1473A6EE">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3D7BE25">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6A6686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9013FB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每天收10元</w:t>
            </w:r>
          </w:p>
        </w:tc>
      </w:tr>
      <w:tr w14:paraId="166B30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A41AC4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16</w:t>
            </w:r>
          </w:p>
        </w:tc>
        <w:tc>
          <w:tcPr>
            <w:tcW w:w="1014" w:type="dxa"/>
            <w:shd w:val="clear" w:color="auto" w:fill="auto"/>
            <w:vAlign w:val="center"/>
          </w:tcPr>
          <w:p w14:paraId="447BE49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331523002</w:t>
            </w:r>
          </w:p>
        </w:tc>
        <w:tc>
          <w:tcPr>
            <w:tcW w:w="3183" w:type="dxa"/>
            <w:shd w:val="clear" w:color="auto" w:fill="auto"/>
            <w:vAlign w:val="center"/>
          </w:tcPr>
          <w:p w14:paraId="5FFDF80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皮肤牵引术</w:t>
            </w:r>
          </w:p>
        </w:tc>
        <w:tc>
          <w:tcPr>
            <w:tcW w:w="4229" w:type="dxa"/>
            <w:shd w:val="clear" w:color="auto" w:fill="auto"/>
            <w:vAlign w:val="center"/>
          </w:tcPr>
          <w:p w14:paraId="2D21301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D3D9187">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E04DF5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BF879F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每天收5元</w:t>
            </w:r>
          </w:p>
        </w:tc>
      </w:tr>
      <w:tr w14:paraId="7303BF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92D949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17</w:t>
            </w:r>
          </w:p>
        </w:tc>
        <w:tc>
          <w:tcPr>
            <w:tcW w:w="1014" w:type="dxa"/>
            <w:shd w:val="clear" w:color="auto" w:fill="auto"/>
            <w:vAlign w:val="center"/>
          </w:tcPr>
          <w:p w14:paraId="54A9901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331501023</w:t>
            </w:r>
          </w:p>
        </w:tc>
        <w:tc>
          <w:tcPr>
            <w:tcW w:w="3183" w:type="dxa"/>
            <w:shd w:val="clear" w:color="auto" w:fill="auto"/>
            <w:vAlign w:val="center"/>
          </w:tcPr>
          <w:p w14:paraId="080A71A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颈椎侧方入路枢椎齿突切除术</w:t>
            </w:r>
          </w:p>
        </w:tc>
        <w:tc>
          <w:tcPr>
            <w:tcW w:w="4229" w:type="dxa"/>
            <w:shd w:val="clear" w:color="auto" w:fill="auto"/>
            <w:vAlign w:val="center"/>
          </w:tcPr>
          <w:p w14:paraId="13B76B6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E9F8CA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9E2EA4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141C3DD">
            <w:pPr>
              <w:overflowPunct w:val="0"/>
              <w:adjustRightInd w:val="0"/>
              <w:snapToGrid w:val="0"/>
              <w:jc w:val="center"/>
              <w:rPr>
                <w:rFonts w:asciiTheme="minorEastAsia" w:hAnsiTheme="minorEastAsia" w:eastAsiaTheme="minorEastAsia" w:cstheme="minorEastAsia"/>
                <w:color w:val="000000"/>
                <w:sz w:val="18"/>
                <w:szCs w:val="18"/>
              </w:rPr>
            </w:pPr>
          </w:p>
        </w:tc>
      </w:tr>
      <w:tr w14:paraId="7353F1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1DACB1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18</w:t>
            </w:r>
          </w:p>
        </w:tc>
        <w:tc>
          <w:tcPr>
            <w:tcW w:w="1014" w:type="dxa"/>
            <w:shd w:val="clear" w:color="auto" w:fill="auto"/>
            <w:vAlign w:val="center"/>
          </w:tcPr>
          <w:p w14:paraId="71AD2DB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331501024</w:t>
            </w:r>
          </w:p>
        </w:tc>
        <w:tc>
          <w:tcPr>
            <w:tcW w:w="3183" w:type="dxa"/>
            <w:shd w:val="clear" w:color="auto" w:fill="auto"/>
            <w:vAlign w:val="center"/>
          </w:tcPr>
          <w:p w14:paraId="1BBF4D3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后入路环枢椎植骨融合术</w:t>
            </w:r>
          </w:p>
        </w:tc>
        <w:tc>
          <w:tcPr>
            <w:tcW w:w="4229" w:type="dxa"/>
            <w:shd w:val="clear" w:color="auto" w:fill="auto"/>
            <w:vAlign w:val="center"/>
          </w:tcPr>
          <w:p w14:paraId="15016C48">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不含取骨</w:t>
            </w:r>
          </w:p>
        </w:tc>
        <w:tc>
          <w:tcPr>
            <w:tcW w:w="1120" w:type="dxa"/>
            <w:shd w:val="clear" w:color="auto" w:fill="auto"/>
            <w:vAlign w:val="center"/>
          </w:tcPr>
          <w:p w14:paraId="72A3B5F5">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D8873D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6D1A280">
            <w:pPr>
              <w:overflowPunct w:val="0"/>
              <w:adjustRightInd w:val="0"/>
              <w:snapToGrid w:val="0"/>
              <w:jc w:val="center"/>
              <w:rPr>
                <w:rFonts w:asciiTheme="minorEastAsia" w:hAnsiTheme="minorEastAsia" w:eastAsiaTheme="minorEastAsia" w:cstheme="minorEastAsia"/>
                <w:color w:val="000000"/>
                <w:sz w:val="18"/>
                <w:szCs w:val="18"/>
              </w:rPr>
            </w:pPr>
          </w:p>
        </w:tc>
      </w:tr>
      <w:tr w14:paraId="3BE38C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536" w:type="dxa"/>
            <w:shd w:val="clear" w:color="auto" w:fill="auto"/>
            <w:vAlign w:val="center"/>
          </w:tcPr>
          <w:p w14:paraId="766C3AC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19</w:t>
            </w:r>
          </w:p>
        </w:tc>
        <w:tc>
          <w:tcPr>
            <w:tcW w:w="1014" w:type="dxa"/>
            <w:shd w:val="clear" w:color="auto" w:fill="auto"/>
            <w:vAlign w:val="center"/>
          </w:tcPr>
          <w:p w14:paraId="311749D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331501025</w:t>
            </w:r>
          </w:p>
        </w:tc>
        <w:tc>
          <w:tcPr>
            <w:tcW w:w="3183" w:type="dxa"/>
            <w:shd w:val="clear" w:color="auto" w:fill="auto"/>
            <w:vAlign w:val="center"/>
          </w:tcPr>
          <w:p w14:paraId="6578B8C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后入路环枢减压植骨融合固定术</w:t>
            </w:r>
          </w:p>
        </w:tc>
        <w:tc>
          <w:tcPr>
            <w:tcW w:w="4229" w:type="dxa"/>
            <w:shd w:val="clear" w:color="auto" w:fill="auto"/>
            <w:vAlign w:val="center"/>
          </w:tcPr>
          <w:p w14:paraId="6356D921">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包括环椎后弓切除减压，枢椎板切除减压植骨固定</w:t>
            </w:r>
          </w:p>
        </w:tc>
        <w:tc>
          <w:tcPr>
            <w:tcW w:w="1120" w:type="dxa"/>
            <w:shd w:val="clear" w:color="auto" w:fill="auto"/>
            <w:vAlign w:val="center"/>
          </w:tcPr>
          <w:p w14:paraId="15D4B177">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BA8D9F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7BF2B0E">
            <w:pPr>
              <w:overflowPunct w:val="0"/>
              <w:adjustRightInd w:val="0"/>
              <w:snapToGrid w:val="0"/>
              <w:jc w:val="center"/>
              <w:rPr>
                <w:rFonts w:asciiTheme="minorEastAsia" w:hAnsiTheme="minorEastAsia" w:eastAsiaTheme="minorEastAsia" w:cstheme="minorEastAsia"/>
                <w:color w:val="000000"/>
                <w:sz w:val="18"/>
                <w:szCs w:val="18"/>
              </w:rPr>
            </w:pPr>
          </w:p>
        </w:tc>
      </w:tr>
      <w:tr w14:paraId="78A492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39BABB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20</w:t>
            </w:r>
          </w:p>
        </w:tc>
        <w:tc>
          <w:tcPr>
            <w:tcW w:w="1014" w:type="dxa"/>
            <w:shd w:val="clear" w:color="auto" w:fill="auto"/>
            <w:vAlign w:val="center"/>
          </w:tcPr>
          <w:p w14:paraId="26168E8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331501026</w:t>
            </w:r>
          </w:p>
        </w:tc>
        <w:tc>
          <w:tcPr>
            <w:tcW w:w="3183" w:type="dxa"/>
            <w:shd w:val="clear" w:color="auto" w:fill="auto"/>
            <w:vAlign w:val="center"/>
          </w:tcPr>
          <w:p w14:paraId="4A659F3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后入路枢环枕融合植骨固定术</w:t>
            </w:r>
          </w:p>
        </w:tc>
        <w:tc>
          <w:tcPr>
            <w:tcW w:w="4229" w:type="dxa"/>
            <w:shd w:val="clear" w:color="auto" w:fill="auto"/>
            <w:vAlign w:val="center"/>
          </w:tcPr>
          <w:p w14:paraId="379ABFBA">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不含枕骨大孔扩大及环椎后弓减压</w:t>
            </w:r>
          </w:p>
        </w:tc>
        <w:tc>
          <w:tcPr>
            <w:tcW w:w="1120" w:type="dxa"/>
            <w:shd w:val="clear" w:color="auto" w:fill="auto"/>
            <w:vAlign w:val="center"/>
          </w:tcPr>
          <w:p w14:paraId="46BA10DF">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B260DB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DE9AD2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增加枕骨大孔扩大及环枕后弓减压时加收1050元；植骨固定加收350元</w:t>
            </w:r>
          </w:p>
        </w:tc>
      </w:tr>
      <w:tr w14:paraId="2EF524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C95107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21</w:t>
            </w:r>
          </w:p>
        </w:tc>
        <w:tc>
          <w:tcPr>
            <w:tcW w:w="1014" w:type="dxa"/>
            <w:shd w:val="clear" w:color="auto" w:fill="auto"/>
            <w:vAlign w:val="center"/>
          </w:tcPr>
          <w:p w14:paraId="5DA588A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331501027</w:t>
            </w:r>
          </w:p>
        </w:tc>
        <w:tc>
          <w:tcPr>
            <w:tcW w:w="3183" w:type="dxa"/>
            <w:shd w:val="clear" w:color="auto" w:fill="auto"/>
            <w:vAlign w:val="center"/>
          </w:tcPr>
          <w:p w14:paraId="327896A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环枢椎侧块螺钉内固定术</w:t>
            </w:r>
          </w:p>
        </w:tc>
        <w:tc>
          <w:tcPr>
            <w:tcW w:w="4229" w:type="dxa"/>
            <w:shd w:val="clear" w:color="auto" w:fill="auto"/>
            <w:vAlign w:val="center"/>
          </w:tcPr>
          <w:p w14:paraId="57388E03">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包括前路或后路</w:t>
            </w:r>
          </w:p>
        </w:tc>
        <w:tc>
          <w:tcPr>
            <w:tcW w:w="1120" w:type="dxa"/>
            <w:shd w:val="clear" w:color="auto" w:fill="auto"/>
            <w:vAlign w:val="center"/>
          </w:tcPr>
          <w:p w14:paraId="2FACE0E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63CF9A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C4144B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w:t>
            </w:r>
          </w:p>
        </w:tc>
      </w:tr>
      <w:tr w14:paraId="1481FA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D909E0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22</w:t>
            </w:r>
          </w:p>
        </w:tc>
        <w:tc>
          <w:tcPr>
            <w:tcW w:w="1014" w:type="dxa"/>
            <w:shd w:val="clear" w:color="auto" w:fill="auto"/>
            <w:vAlign w:val="center"/>
          </w:tcPr>
          <w:p w14:paraId="000BC4D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331501022</w:t>
            </w:r>
          </w:p>
        </w:tc>
        <w:tc>
          <w:tcPr>
            <w:tcW w:w="3183" w:type="dxa"/>
            <w:shd w:val="clear" w:color="auto" w:fill="auto"/>
            <w:vAlign w:val="center"/>
          </w:tcPr>
          <w:p w14:paraId="5E8C4D5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颈椎钩椎关节切除术</w:t>
            </w:r>
          </w:p>
        </w:tc>
        <w:tc>
          <w:tcPr>
            <w:tcW w:w="4229" w:type="dxa"/>
            <w:shd w:val="clear" w:color="auto" w:fill="auto"/>
            <w:vAlign w:val="center"/>
          </w:tcPr>
          <w:p w14:paraId="477F0002">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不含植骨</w:t>
            </w:r>
          </w:p>
        </w:tc>
        <w:tc>
          <w:tcPr>
            <w:tcW w:w="1120" w:type="dxa"/>
            <w:shd w:val="clear" w:color="auto" w:fill="auto"/>
            <w:vAlign w:val="center"/>
          </w:tcPr>
          <w:p w14:paraId="6E301D3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6DD0A8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8E92D77">
            <w:pPr>
              <w:overflowPunct w:val="0"/>
              <w:adjustRightInd w:val="0"/>
              <w:snapToGrid w:val="0"/>
              <w:jc w:val="center"/>
              <w:rPr>
                <w:rFonts w:asciiTheme="minorEastAsia" w:hAnsiTheme="minorEastAsia" w:eastAsiaTheme="minorEastAsia" w:cstheme="minorEastAsia"/>
                <w:color w:val="000000"/>
                <w:sz w:val="18"/>
                <w:szCs w:val="18"/>
              </w:rPr>
            </w:pPr>
          </w:p>
        </w:tc>
      </w:tr>
      <w:tr w14:paraId="6602C8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98562D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23</w:t>
            </w:r>
          </w:p>
        </w:tc>
        <w:tc>
          <w:tcPr>
            <w:tcW w:w="1014" w:type="dxa"/>
            <w:shd w:val="clear" w:color="auto" w:fill="auto"/>
            <w:vAlign w:val="center"/>
          </w:tcPr>
          <w:p w14:paraId="6D2DCA2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331501037</w:t>
            </w:r>
          </w:p>
        </w:tc>
        <w:tc>
          <w:tcPr>
            <w:tcW w:w="3183" w:type="dxa"/>
            <w:shd w:val="clear" w:color="auto" w:fill="auto"/>
            <w:vAlign w:val="center"/>
          </w:tcPr>
          <w:p w14:paraId="10B0A07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椎管扩大成形术</w:t>
            </w:r>
          </w:p>
        </w:tc>
        <w:tc>
          <w:tcPr>
            <w:tcW w:w="4229" w:type="dxa"/>
            <w:shd w:val="clear" w:color="auto" w:fill="auto"/>
            <w:vAlign w:val="center"/>
          </w:tcPr>
          <w:p w14:paraId="6308E9E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801C8E9">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78580D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7AD7F8B">
            <w:pPr>
              <w:overflowPunct w:val="0"/>
              <w:adjustRightInd w:val="0"/>
              <w:snapToGrid w:val="0"/>
              <w:jc w:val="center"/>
              <w:rPr>
                <w:rFonts w:asciiTheme="minorEastAsia" w:hAnsiTheme="minorEastAsia" w:eastAsiaTheme="minorEastAsia" w:cstheme="minorEastAsia"/>
                <w:color w:val="000000"/>
                <w:sz w:val="18"/>
                <w:szCs w:val="18"/>
              </w:rPr>
            </w:pPr>
          </w:p>
        </w:tc>
      </w:tr>
      <w:tr w14:paraId="6C850F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3D2712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24</w:t>
            </w:r>
          </w:p>
        </w:tc>
        <w:tc>
          <w:tcPr>
            <w:tcW w:w="1014" w:type="dxa"/>
            <w:shd w:val="clear" w:color="auto" w:fill="auto"/>
            <w:vAlign w:val="center"/>
          </w:tcPr>
          <w:p w14:paraId="0B4C984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331501036</w:t>
            </w:r>
          </w:p>
        </w:tc>
        <w:tc>
          <w:tcPr>
            <w:tcW w:w="3183" w:type="dxa"/>
            <w:shd w:val="clear" w:color="auto" w:fill="auto"/>
            <w:vAlign w:val="center"/>
          </w:tcPr>
          <w:p w14:paraId="147B8A5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椎管扩大减压术</w:t>
            </w:r>
          </w:p>
        </w:tc>
        <w:tc>
          <w:tcPr>
            <w:tcW w:w="4229" w:type="dxa"/>
            <w:shd w:val="clear" w:color="auto" w:fill="auto"/>
            <w:vAlign w:val="center"/>
          </w:tcPr>
          <w:p w14:paraId="62778A5E">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含全椎板切除；包括多节段椎管狭窄减压</w:t>
            </w:r>
          </w:p>
        </w:tc>
        <w:tc>
          <w:tcPr>
            <w:tcW w:w="1120" w:type="dxa"/>
            <w:shd w:val="clear" w:color="auto" w:fill="auto"/>
            <w:vAlign w:val="center"/>
          </w:tcPr>
          <w:p w14:paraId="1F0412A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A4CC76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每节</w:t>
            </w:r>
          </w:p>
        </w:tc>
        <w:tc>
          <w:tcPr>
            <w:tcW w:w="2612" w:type="dxa"/>
            <w:shd w:val="clear" w:color="auto" w:fill="auto"/>
            <w:vAlign w:val="center"/>
          </w:tcPr>
          <w:p w14:paraId="6E8B2E8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每增一节经根管减压加收370元</w:t>
            </w:r>
          </w:p>
        </w:tc>
      </w:tr>
      <w:tr w14:paraId="1F1B67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7B11B6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25</w:t>
            </w:r>
          </w:p>
        </w:tc>
        <w:tc>
          <w:tcPr>
            <w:tcW w:w="1014" w:type="dxa"/>
            <w:shd w:val="clear" w:color="auto" w:fill="auto"/>
            <w:vAlign w:val="center"/>
          </w:tcPr>
          <w:p w14:paraId="7074761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331501020</w:t>
            </w:r>
          </w:p>
        </w:tc>
        <w:tc>
          <w:tcPr>
            <w:tcW w:w="3183" w:type="dxa"/>
            <w:shd w:val="clear" w:color="auto" w:fill="auto"/>
            <w:vAlign w:val="center"/>
          </w:tcPr>
          <w:p w14:paraId="3EE4058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颈椎间盘切除椎间植骨融合术</w:t>
            </w:r>
          </w:p>
        </w:tc>
        <w:tc>
          <w:tcPr>
            <w:tcW w:w="4229" w:type="dxa"/>
            <w:shd w:val="clear" w:color="auto" w:fill="auto"/>
            <w:vAlign w:val="center"/>
          </w:tcPr>
          <w:p w14:paraId="4CB43773">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8C00DD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ADFF3D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C9AF0F9">
            <w:pPr>
              <w:overflowPunct w:val="0"/>
              <w:adjustRightInd w:val="0"/>
              <w:snapToGrid w:val="0"/>
              <w:jc w:val="center"/>
              <w:rPr>
                <w:rFonts w:asciiTheme="minorEastAsia" w:hAnsiTheme="minorEastAsia" w:eastAsiaTheme="minorEastAsia" w:cstheme="minorEastAsia"/>
                <w:color w:val="000000"/>
                <w:sz w:val="18"/>
                <w:szCs w:val="18"/>
              </w:rPr>
            </w:pPr>
          </w:p>
        </w:tc>
      </w:tr>
      <w:tr w14:paraId="51B116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952510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26</w:t>
            </w:r>
          </w:p>
        </w:tc>
        <w:tc>
          <w:tcPr>
            <w:tcW w:w="1014" w:type="dxa"/>
            <w:shd w:val="clear" w:color="auto" w:fill="auto"/>
            <w:vAlign w:val="center"/>
          </w:tcPr>
          <w:p w14:paraId="65FBB3B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331501021</w:t>
            </w:r>
          </w:p>
        </w:tc>
        <w:tc>
          <w:tcPr>
            <w:tcW w:w="3183" w:type="dxa"/>
            <w:shd w:val="clear" w:color="auto" w:fill="auto"/>
            <w:vAlign w:val="center"/>
          </w:tcPr>
          <w:p w14:paraId="042B420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颈椎体次全切除植骨融合术</w:t>
            </w:r>
          </w:p>
        </w:tc>
        <w:tc>
          <w:tcPr>
            <w:tcW w:w="4229" w:type="dxa"/>
            <w:shd w:val="clear" w:color="auto" w:fill="auto"/>
            <w:vAlign w:val="center"/>
          </w:tcPr>
          <w:p w14:paraId="0A912E16">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EA1BB29">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D96047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F350FEF">
            <w:pPr>
              <w:overflowPunct w:val="0"/>
              <w:adjustRightInd w:val="0"/>
              <w:snapToGrid w:val="0"/>
              <w:jc w:val="center"/>
              <w:rPr>
                <w:rFonts w:asciiTheme="minorEastAsia" w:hAnsiTheme="minorEastAsia" w:eastAsiaTheme="minorEastAsia" w:cstheme="minorEastAsia"/>
                <w:color w:val="000000"/>
                <w:sz w:val="18"/>
                <w:szCs w:val="18"/>
              </w:rPr>
            </w:pPr>
          </w:p>
        </w:tc>
      </w:tr>
      <w:tr w14:paraId="7DC83D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1A9817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27</w:t>
            </w:r>
          </w:p>
        </w:tc>
        <w:tc>
          <w:tcPr>
            <w:tcW w:w="1014" w:type="dxa"/>
            <w:shd w:val="clear" w:color="auto" w:fill="auto"/>
            <w:vAlign w:val="center"/>
          </w:tcPr>
          <w:p w14:paraId="2ED9926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331501052</w:t>
            </w:r>
          </w:p>
        </w:tc>
        <w:tc>
          <w:tcPr>
            <w:tcW w:w="3183" w:type="dxa"/>
            <w:shd w:val="clear" w:color="auto" w:fill="auto"/>
            <w:vAlign w:val="center"/>
          </w:tcPr>
          <w:p w14:paraId="6BD1FB7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脊柱椎间融合器植入植骨融合术</w:t>
            </w:r>
          </w:p>
        </w:tc>
        <w:tc>
          <w:tcPr>
            <w:tcW w:w="4229" w:type="dxa"/>
            <w:shd w:val="clear" w:color="auto" w:fill="auto"/>
            <w:vAlign w:val="center"/>
          </w:tcPr>
          <w:p w14:paraId="71A7F437">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含脊髓神经根松解、椎板切除减压、脊髓探查、骨折切开复位</w:t>
            </w:r>
          </w:p>
        </w:tc>
        <w:tc>
          <w:tcPr>
            <w:tcW w:w="1120" w:type="dxa"/>
            <w:shd w:val="clear" w:color="auto" w:fill="auto"/>
            <w:vAlign w:val="center"/>
          </w:tcPr>
          <w:p w14:paraId="5350DDF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060FE1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3FF8CC6">
            <w:pPr>
              <w:overflowPunct w:val="0"/>
              <w:adjustRightInd w:val="0"/>
              <w:snapToGrid w:val="0"/>
              <w:jc w:val="center"/>
              <w:rPr>
                <w:rFonts w:asciiTheme="minorEastAsia" w:hAnsiTheme="minorEastAsia" w:eastAsiaTheme="minorEastAsia" w:cstheme="minorEastAsia"/>
                <w:color w:val="000000"/>
                <w:sz w:val="18"/>
                <w:szCs w:val="18"/>
              </w:rPr>
            </w:pPr>
          </w:p>
        </w:tc>
      </w:tr>
      <w:tr w14:paraId="523BA0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5DB139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28</w:t>
            </w:r>
          </w:p>
        </w:tc>
        <w:tc>
          <w:tcPr>
            <w:tcW w:w="1014" w:type="dxa"/>
            <w:shd w:val="clear" w:color="auto" w:fill="FFFFFF"/>
            <w:vAlign w:val="center"/>
          </w:tcPr>
          <w:p w14:paraId="408C132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331501029</w:t>
            </w:r>
          </w:p>
        </w:tc>
        <w:tc>
          <w:tcPr>
            <w:tcW w:w="3183" w:type="dxa"/>
            <w:shd w:val="clear" w:color="auto" w:fill="FFFFFF"/>
            <w:vAlign w:val="center"/>
          </w:tcPr>
          <w:p w14:paraId="58C6891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胸椎融合术</w:t>
            </w:r>
          </w:p>
        </w:tc>
        <w:tc>
          <w:tcPr>
            <w:tcW w:w="4229" w:type="dxa"/>
            <w:shd w:val="clear" w:color="auto" w:fill="FFFFFF"/>
            <w:vAlign w:val="center"/>
          </w:tcPr>
          <w:p w14:paraId="538628B9">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含前入路开胸，植骨，包括腰椎间盘融合术</w:t>
            </w:r>
          </w:p>
        </w:tc>
        <w:tc>
          <w:tcPr>
            <w:tcW w:w="1120" w:type="dxa"/>
            <w:shd w:val="clear" w:color="auto" w:fill="FFFFFF"/>
            <w:vAlign w:val="center"/>
          </w:tcPr>
          <w:p w14:paraId="5CD5143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FFFFFF"/>
            <w:vAlign w:val="center"/>
          </w:tcPr>
          <w:p w14:paraId="7575D8C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FFFFFF"/>
            <w:vAlign w:val="center"/>
          </w:tcPr>
          <w:p w14:paraId="450B013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如需行椎体后缘减压术应加收350元</w:t>
            </w:r>
          </w:p>
        </w:tc>
      </w:tr>
      <w:tr w14:paraId="2DE803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48A68A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29</w:t>
            </w:r>
          </w:p>
        </w:tc>
        <w:tc>
          <w:tcPr>
            <w:tcW w:w="1014" w:type="dxa"/>
            <w:shd w:val="clear" w:color="auto" w:fill="FFFFFF"/>
            <w:vAlign w:val="center"/>
          </w:tcPr>
          <w:p w14:paraId="5CDDDA6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331501030</w:t>
            </w:r>
          </w:p>
        </w:tc>
        <w:tc>
          <w:tcPr>
            <w:tcW w:w="3183" w:type="dxa"/>
            <w:shd w:val="clear" w:color="auto" w:fill="FFFFFF"/>
            <w:vAlign w:val="center"/>
          </w:tcPr>
          <w:p w14:paraId="4610BEC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胸椎腰椎前路内固定术</w:t>
            </w:r>
          </w:p>
        </w:tc>
        <w:tc>
          <w:tcPr>
            <w:tcW w:w="4229" w:type="dxa"/>
            <w:shd w:val="clear" w:color="auto" w:fill="auto"/>
            <w:vAlign w:val="center"/>
          </w:tcPr>
          <w:p w14:paraId="0B735021">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包括胸椎腰椎后路,颈椎前后路；含脊髓神经根松解、间盘摘除、钩椎关节切除、脊髓探查、骨折切开复位</w:t>
            </w:r>
          </w:p>
        </w:tc>
        <w:tc>
          <w:tcPr>
            <w:tcW w:w="1120" w:type="dxa"/>
            <w:shd w:val="clear" w:color="auto" w:fill="auto"/>
            <w:vAlign w:val="center"/>
          </w:tcPr>
          <w:p w14:paraId="61D5BD2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FC77A9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2B67D0D">
            <w:pPr>
              <w:overflowPunct w:val="0"/>
              <w:adjustRightInd w:val="0"/>
              <w:snapToGrid w:val="0"/>
              <w:jc w:val="center"/>
              <w:rPr>
                <w:rFonts w:asciiTheme="minorEastAsia" w:hAnsiTheme="minorEastAsia" w:eastAsiaTheme="minorEastAsia" w:cstheme="minorEastAsia"/>
                <w:color w:val="000000"/>
                <w:sz w:val="18"/>
                <w:szCs w:val="18"/>
              </w:rPr>
            </w:pPr>
          </w:p>
        </w:tc>
      </w:tr>
      <w:tr w14:paraId="517CD7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8E6FCD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30</w:t>
            </w:r>
          </w:p>
        </w:tc>
        <w:tc>
          <w:tcPr>
            <w:tcW w:w="1014" w:type="dxa"/>
            <w:shd w:val="clear" w:color="auto" w:fill="FFFFFF"/>
            <w:vAlign w:val="center"/>
          </w:tcPr>
          <w:p w14:paraId="107F5A8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331501031</w:t>
            </w:r>
          </w:p>
        </w:tc>
        <w:tc>
          <w:tcPr>
            <w:tcW w:w="3183" w:type="dxa"/>
            <w:shd w:val="clear" w:color="auto" w:fill="FFFFFF"/>
            <w:vAlign w:val="center"/>
          </w:tcPr>
          <w:p w14:paraId="00C1391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胸椎横突椎板植骨融合术</w:t>
            </w:r>
          </w:p>
        </w:tc>
        <w:tc>
          <w:tcPr>
            <w:tcW w:w="4229" w:type="dxa"/>
            <w:shd w:val="clear" w:color="auto" w:fill="auto"/>
            <w:vAlign w:val="center"/>
          </w:tcPr>
          <w:p w14:paraId="0FB758AF">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不含椎板切除减压</w:t>
            </w:r>
          </w:p>
        </w:tc>
        <w:tc>
          <w:tcPr>
            <w:tcW w:w="1120" w:type="dxa"/>
            <w:shd w:val="clear" w:color="auto" w:fill="auto"/>
            <w:vAlign w:val="center"/>
          </w:tcPr>
          <w:p w14:paraId="07D1EFB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BE52E8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236F5B4">
            <w:pPr>
              <w:overflowPunct w:val="0"/>
              <w:adjustRightInd w:val="0"/>
              <w:snapToGrid w:val="0"/>
              <w:jc w:val="center"/>
              <w:rPr>
                <w:rFonts w:asciiTheme="minorEastAsia" w:hAnsiTheme="minorEastAsia" w:eastAsiaTheme="minorEastAsia" w:cstheme="minorEastAsia"/>
                <w:color w:val="000000"/>
                <w:sz w:val="18"/>
                <w:szCs w:val="18"/>
              </w:rPr>
            </w:pPr>
          </w:p>
        </w:tc>
      </w:tr>
      <w:tr w14:paraId="2632B8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D7216C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31</w:t>
            </w:r>
          </w:p>
        </w:tc>
        <w:tc>
          <w:tcPr>
            <w:tcW w:w="1014" w:type="dxa"/>
            <w:shd w:val="clear" w:color="auto" w:fill="auto"/>
            <w:vAlign w:val="center"/>
          </w:tcPr>
          <w:p w14:paraId="5CE15DF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331501033</w:t>
            </w:r>
          </w:p>
        </w:tc>
        <w:tc>
          <w:tcPr>
            <w:tcW w:w="3183" w:type="dxa"/>
            <w:shd w:val="clear" w:color="auto" w:fill="auto"/>
            <w:vAlign w:val="center"/>
          </w:tcPr>
          <w:p w14:paraId="4CDE75A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经胸腹联合切口胸椎间盘切除术</w:t>
            </w:r>
          </w:p>
        </w:tc>
        <w:tc>
          <w:tcPr>
            <w:tcW w:w="4229" w:type="dxa"/>
            <w:shd w:val="clear" w:color="auto" w:fill="auto"/>
            <w:vAlign w:val="center"/>
          </w:tcPr>
          <w:p w14:paraId="0D53F52A">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8F104E7">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155F80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A19ADF0">
            <w:pPr>
              <w:overflowPunct w:val="0"/>
              <w:adjustRightInd w:val="0"/>
              <w:snapToGrid w:val="0"/>
              <w:jc w:val="center"/>
              <w:rPr>
                <w:rFonts w:asciiTheme="minorEastAsia" w:hAnsiTheme="minorEastAsia" w:eastAsiaTheme="minorEastAsia" w:cstheme="minorEastAsia"/>
                <w:color w:val="000000"/>
                <w:sz w:val="18"/>
                <w:szCs w:val="18"/>
              </w:rPr>
            </w:pPr>
          </w:p>
        </w:tc>
      </w:tr>
      <w:tr w14:paraId="13C170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2D3D31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32</w:t>
            </w:r>
          </w:p>
        </w:tc>
        <w:tc>
          <w:tcPr>
            <w:tcW w:w="1014" w:type="dxa"/>
            <w:shd w:val="clear" w:color="auto" w:fill="auto"/>
            <w:vAlign w:val="center"/>
          </w:tcPr>
          <w:p w14:paraId="13569AD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331501066</w:t>
            </w:r>
          </w:p>
        </w:tc>
        <w:tc>
          <w:tcPr>
            <w:tcW w:w="3183" w:type="dxa"/>
            <w:shd w:val="clear" w:color="auto" w:fill="auto"/>
            <w:vAlign w:val="center"/>
          </w:tcPr>
          <w:p w14:paraId="7C7DD58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椎间孔镜下椎间孔扩大成形术</w:t>
            </w:r>
          </w:p>
        </w:tc>
        <w:tc>
          <w:tcPr>
            <w:tcW w:w="4229" w:type="dxa"/>
            <w:shd w:val="clear" w:color="auto" w:fill="auto"/>
            <w:vAlign w:val="center"/>
          </w:tcPr>
          <w:p w14:paraId="0275CD8D">
            <w:pPr>
              <w:overflowPunct w:val="0"/>
              <w:adjustRightInd w:val="0"/>
              <w:snapToGrid w:val="0"/>
              <w:spacing w:line="20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透视定位。消毒，铺巾，局麻，椎间孔方向穿刺，插入导丝，皮肤切口，沿导丝依次置入软组织扩张管，依次在导杆引导下环锯或骨钻去除骨性增生结构，置入工作通道。镜下清理椎间孔残余骨性增生、肥厚黄韧带等组织。操作完成，止血，拔出通道，缝合，包扎。</w:t>
            </w:r>
          </w:p>
        </w:tc>
        <w:tc>
          <w:tcPr>
            <w:tcW w:w="1120" w:type="dxa"/>
            <w:shd w:val="clear" w:color="auto" w:fill="auto"/>
            <w:vAlign w:val="center"/>
          </w:tcPr>
          <w:p w14:paraId="7C5B5989">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786C94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8E42738">
            <w:pPr>
              <w:overflowPunct w:val="0"/>
              <w:adjustRightInd w:val="0"/>
              <w:snapToGrid w:val="0"/>
              <w:jc w:val="center"/>
              <w:rPr>
                <w:rFonts w:asciiTheme="minorEastAsia" w:hAnsiTheme="minorEastAsia" w:eastAsiaTheme="minorEastAsia" w:cstheme="minorEastAsia"/>
                <w:color w:val="000000"/>
                <w:sz w:val="18"/>
                <w:szCs w:val="18"/>
              </w:rPr>
            </w:pPr>
          </w:p>
        </w:tc>
      </w:tr>
      <w:tr w14:paraId="6230C1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EFE157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w:t>
            </w:r>
          </w:p>
        </w:tc>
        <w:tc>
          <w:tcPr>
            <w:tcW w:w="1014" w:type="dxa"/>
            <w:shd w:val="clear" w:color="auto" w:fill="auto"/>
            <w:vAlign w:val="center"/>
          </w:tcPr>
          <w:p w14:paraId="748A216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331501041</w:t>
            </w:r>
          </w:p>
        </w:tc>
        <w:tc>
          <w:tcPr>
            <w:tcW w:w="3183" w:type="dxa"/>
            <w:shd w:val="clear" w:color="auto" w:fill="auto"/>
            <w:vAlign w:val="center"/>
          </w:tcPr>
          <w:p w14:paraId="722FC4C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腰椎滑脱植骨融合术</w:t>
            </w:r>
          </w:p>
        </w:tc>
        <w:tc>
          <w:tcPr>
            <w:tcW w:w="4229" w:type="dxa"/>
            <w:shd w:val="clear" w:color="auto" w:fill="auto"/>
            <w:vAlign w:val="center"/>
          </w:tcPr>
          <w:p w14:paraId="2D9D0333">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含前入路植骨融合</w:t>
            </w:r>
          </w:p>
        </w:tc>
        <w:tc>
          <w:tcPr>
            <w:tcW w:w="1120" w:type="dxa"/>
            <w:shd w:val="clear" w:color="auto" w:fill="auto"/>
            <w:vAlign w:val="center"/>
          </w:tcPr>
          <w:p w14:paraId="7B908D9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394164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3273534">
            <w:pPr>
              <w:overflowPunct w:val="0"/>
              <w:adjustRightInd w:val="0"/>
              <w:snapToGrid w:val="0"/>
              <w:jc w:val="center"/>
              <w:rPr>
                <w:rFonts w:asciiTheme="minorEastAsia" w:hAnsiTheme="minorEastAsia" w:eastAsiaTheme="minorEastAsia" w:cstheme="minorEastAsia"/>
                <w:color w:val="000000"/>
                <w:sz w:val="18"/>
                <w:szCs w:val="18"/>
              </w:rPr>
            </w:pPr>
          </w:p>
        </w:tc>
      </w:tr>
      <w:tr w14:paraId="5F1ACD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36F47B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34</w:t>
            </w:r>
          </w:p>
        </w:tc>
        <w:tc>
          <w:tcPr>
            <w:tcW w:w="1014" w:type="dxa"/>
            <w:shd w:val="clear" w:color="auto" w:fill="auto"/>
            <w:vAlign w:val="center"/>
          </w:tcPr>
          <w:p w14:paraId="5F1F210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331501042</w:t>
            </w:r>
          </w:p>
        </w:tc>
        <w:tc>
          <w:tcPr>
            <w:tcW w:w="3183" w:type="dxa"/>
            <w:shd w:val="clear" w:color="auto" w:fill="auto"/>
            <w:vAlign w:val="center"/>
          </w:tcPr>
          <w:p w14:paraId="4843ED4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腰椎滑脱椎弓根螺钉固定植骨融合术</w:t>
            </w:r>
          </w:p>
        </w:tc>
        <w:tc>
          <w:tcPr>
            <w:tcW w:w="4229" w:type="dxa"/>
            <w:shd w:val="clear" w:color="auto" w:fill="auto"/>
            <w:vAlign w:val="center"/>
          </w:tcPr>
          <w:p w14:paraId="70F38D4B">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包括脊柱滑脱复位内固定</w:t>
            </w:r>
          </w:p>
        </w:tc>
        <w:tc>
          <w:tcPr>
            <w:tcW w:w="1120" w:type="dxa"/>
            <w:shd w:val="clear" w:color="auto" w:fill="auto"/>
            <w:vAlign w:val="center"/>
          </w:tcPr>
          <w:p w14:paraId="4A806CC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BDA1C4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97BD80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如需行椎板切除减压间盘摘除加收525元</w:t>
            </w:r>
          </w:p>
        </w:tc>
      </w:tr>
      <w:tr w14:paraId="036771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249616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35</w:t>
            </w:r>
          </w:p>
        </w:tc>
        <w:tc>
          <w:tcPr>
            <w:tcW w:w="1014" w:type="dxa"/>
            <w:shd w:val="clear" w:color="auto" w:fill="auto"/>
            <w:vAlign w:val="center"/>
          </w:tcPr>
          <w:p w14:paraId="742A094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331501043</w:t>
            </w:r>
          </w:p>
        </w:tc>
        <w:tc>
          <w:tcPr>
            <w:tcW w:w="3183" w:type="dxa"/>
            <w:shd w:val="clear" w:color="auto" w:fill="auto"/>
            <w:vAlign w:val="center"/>
          </w:tcPr>
          <w:p w14:paraId="0BB2BB5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腰椎横突间融合术</w:t>
            </w:r>
          </w:p>
        </w:tc>
        <w:tc>
          <w:tcPr>
            <w:tcW w:w="4229" w:type="dxa"/>
            <w:shd w:val="clear" w:color="auto" w:fill="auto"/>
            <w:vAlign w:val="center"/>
          </w:tcPr>
          <w:p w14:paraId="62CABF37">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716986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8E208E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27B6891">
            <w:pPr>
              <w:overflowPunct w:val="0"/>
              <w:adjustRightInd w:val="0"/>
              <w:snapToGrid w:val="0"/>
              <w:jc w:val="center"/>
              <w:rPr>
                <w:rFonts w:asciiTheme="minorEastAsia" w:hAnsiTheme="minorEastAsia" w:eastAsiaTheme="minorEastAsia" w:cstheme="minorEastAsia"/>
                <w:color w:val="000000"/>
                <w:sz w:val="18"/>
                <w:szCs w:val="18"/>
              </w:rPr>
            </w:pPr>
          </w:p>
        </w:tc>
      </w:tr>
      <w:tr w14:paraId="401DEE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908" w:hRule="atLeast"/>
          <w:jc w:val="center"/>
        </w:trPr>
        <w:tc>
          <w:tcPr>
            <w:tcW w:w="536" w:type="dxa"/>
            <w:shd w:val="clear" w:color="auto" w:fill="auto"/>
            <w:vAlign w:val="center"/>
          </w:tcPr>
          <w:p w14:paraId="328560F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36</w:t>
            </w:r>
          </w:p>
        </w:tc>
        <w:tc>
          <w:tcPr>
            <w:tcW w:w="1014" w:type="dxa"/>
            <w:shd w:val="clear" w:color="auto" w:fill="auto"/>
            <w:vAlign w:val="center"/>
          </w:tcPr>
          <w:p w14:paraId="41E5FD5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331501065</w:t>
            </w:r>
          </w:p>
        </w:tc>
        <w:tc>
          <w:tcPr>
            <w:tcW w:w="3183" w:type="dxa"/>
            <w:shd w:val="clear" w:color="auto" w:fill="auto"/>
            <w:vAlign w:val="center"/>
          </w:tcPr>
          <w:p w14:paraId="2F348DA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斜外侧入路椎间融合术</w:t>
            </w:r>
          </w:p>
        </w:tc>
        <w:tc>
          <w:tcPr>
            <w:tcW w:w="4229" w:type="dxa"/>
            <w:shd w:val="clear" w:color="auto" w:fill="auto"/>
            <w:vAlign w:val="center"/>
          </w:tcPr>
          <w:p w14:paraId="0E2B2F77">
            <w:pPr>
              <w:overflowPunct w:val="0"/>
              <w:adjustRightInd w:val="0"/>
              <w:snapToGrid w:val="0"/>
              <w:spacing w:line="200" w:lineRule="exact"/>
              <w:textAlignment w:val="center"/>
              <w:rPr>
                <w:rFonts w:asciiTheme="minorEastAsia" w:hAnsiTheme="minorEastAsia" w:eastAsiaTheme="minorEastAsia" w:cstheme="minorEastAsia"/>
                <w:color w:val="000000"/>
                <w:spacing w:val="-4"/>
                <w:sz w:val="18"/>
                <w:szCs w:val="18"/>
              </w:rPr>
            </w:pPr>
            <w:r>
              <w:rPr>
                <w:rFonts w:hint="eastAsia" w:asciiTheme="minorEastAsia" w:hAnsiTheme="minorEastAsia" w:eastAsiaTheme="minorEastAsia" w:cstheme="minorEastAsia"/>
                <w:color w:val="000000"/>
                <w:spacing w:val="-4"/>
                <w:kern w:val="0"/>
                <w:sz w:val="18"/>
                <w:szCs w:val="18"/>
                <w:lang w:bidi="ar"/>
              </w:rPr>
              <w:t>透视定位。消毒，铺巾，切开皮肤，逐层切开及钝性分离腹壁肌肉，腹膜外到达椎体前外侧，置入微创通道或专用拉钩。切除椎间盘并处理椎间隙，打入植好骨的融合器。操作完成，止血，拔出通道，缝合，无菌敷料包扎。</w:t>
            </w:r>
          </w:p>
        </w:tc>
        <w:tc>
          <w:tcPr>
            <w:tcW w:w="1120" w:type="dxa"/>
            <w:shd w:val="clear" w:color="auto" w:fill="auto"/>
            <w:vAlign w:val="center"/>
          </w:tcPr>
          <w:p w14:paraId="29C89C0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015BFE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D70168D">
            <w:pPr>
              <w:overflowPunct w:val="0"/>
              <w:adjustRightInd w:val="0"/>
              <w:snapToGrid w:val="0"/>
              <w:jc w:val="center"/>
              <w:rPr>
                <w:rFonts w:asciiTheme="minorEastAsia" w:hAnsiTheme="minorEastAsia" w:eastAsiaTheme="minorEastAsia" w:cstheme="minorEastAsia"/>
                <w:color w:val="000000"/>
                <w:sz w:val="18"/>
                <w:szCs w:val="18"/>
              </w:rPr>
            </w:pPr>
          </w:p>
        </w:tc>
      </w:tr>
      <w:tr w14:paraId="389CB8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7649DF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37</w:t>
            </w:r>
          </w:p>
        </w:tc>
        <w:tc>
          <w:tcPr>
            <w:tcW w:w="1014" w:type="dxa"/>
            <w:shd w:val="clear" w:color="auto" w:fill="auto"/>
            <w:vAlign w:val="center"/>
          </w:tcPr>
          <w:p w14:paraId="4A0C133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331501035</w:t>
            </w:r>
          </w:p>
        </w:tc>
        <w:tc>
          <w:tcPr>
            <w:tcW w:w="3183" w:type="dxa"/>
            <w:shd w:val="clear" w:color="auto" w:fill="auto"/>
            <w:vAlign w:val="center"/>
          </w:tcPr>
          <w:p w14:paraId="4C494D8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经皮椎间盘吸引术</w:t>
            </w:r>
          </w:p>
        </w:tc>
        <w:tc>
          <w:tcPr>
            <w:tcW w:w="4229" w:type="dxa"/>
            <w:shd w:val="clear" w:color="auto" w:fill="auto"/>
            <w:vAlign w:val="center"/>
          </w:tcPr>
          <w:p w14:paraId="333081F2">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6F6007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67C05F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EFD5B1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不含定位</w:t>
            </w:r>
          </w:p>
        </w:tc>
      </w:tr>
      <w:tr w14:paraId="25BDFE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F699D4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38</w:t>
            </w:r>
          </w:p>
        </w:tc>
        <w:tc>
          <w:tcPr>
            <w:tcW w:w="1014" w:type="dxa"/>
            <w:shd w:val="clear" w:color="auto" w:fill="auto"/>
            <w:vAlign w:val="center"/>
          </w:tcPr>
          <w:p w14:paraId="41C4B29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331501056</w:t>
            </w:r>
          </w:p>
        </w:tc>
        <w:tc>
          <w:tcPr>
            <w:tcW w:w="3183" w:type="dxa"/>
            <w:shd w:val="clear" w:color="auto" w:fill="auto"/>
            <w:vAlign w:val="center"/>
          </w:tcPr>
          <w:p w14:paraId="320360F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经皮穿刺颈腰椎间盘切除术</w:t>
            </w:r>
          </w:p>
        </w:tc>
        <w:tc>
          <w:tcPr>
            <w:tcW w:w="4229" w:type="dxa"/>
            <w:shd w:val="clear" w:color="auto" w:fill="auto"/>
            <w:vAlign w:val="center"/>
          </w:tcPr>
          <w:p w14:paraId="46AC6423">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5E8A5C3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D00B17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每节间盘</w:t>
            </w:r>
          </w:p>
        </w:tc>
        <w:tc>
          <w:tcPr>
            <w:tcW w:w="2612" w:type="dxa"/>
            <w:shd w:val="clear" w:color="auto" w:fill="auto"/>
            <w:vAlign w:val="center"/>
          </w:tcPr>
          <w:p w14:paraId="1EA4723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不含造影、超声定位</w:t>
            </w:r>
          </w:p>
        </w:tc>
      </w:tr>
      <w:tr w14:paraId="37BA28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4CF8A1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39</w:t>
            </w:r>
          </w:p>
        </w:tc>
        <w:tc>
          <w:tcPr>
            <w:tcW w:w="1014" w:type="dxa"/>
            <w:shd w:val="clear" w:color="auto" w:fill="auto"/>
            <w:vAlign w:val="center"/>
          </w:tcPr>
          <w:p w14:paraId="28F02CC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331501038</w:t>
            </w:r>
          </w:p>
        </w:tc>
        <w:tc>
          <w:tcPr>
            <w:tcW w:w="3183" w:type="dxa"/>
            <w:shd w:val="clear" w:color="auto" w:fill="auto"/>
            <w:vAlign w:val="center"/>
          </w:tcPr>
          <w:p w14:paraId="20F1B0A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腰椎间盘突出摘除术</w:t>
            </w:r>
          </w:p>
        </w:tc>
        <w:tc>
          <w:tcPr>
            <w:tcW w:w="4229" w:type="dxa"/>
            <w:shd w:val="clear" w:color="auto" w:fill="auto"/>
            <w:vAlign w:val="center"/>
          </w:tcPr>
          <w:p w14:paraId="73127D2F">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含椎板开窗间盘切除；不含极外侧突出</w:t>
            </w:r>
          </w:p>
        </w:tc>
        <w:tc>
          <w:tcPr>
            <w:tcW w:w="1120" w:type="dxa"/>
            <w:shd w:val="clear" w:color="auto" w:fill="auto"/>
            <w:vAlign w:val="center"/>
          </w:tcPr>
          <w:p w14:paraId="27596CB6">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CAC46A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每节</w:t>
            </w:r>
          </w:p>
        </w:tc>
        <w:tc>
          <w:tcPr>
            <w:tcW w:w="2612" w:type="dxa"/>
            <w:shd w:val="clear" w:color="auto" w:fill="auto"/>
            <w:vAlign w:val="center"/>
          </w:tcPr>
          <w:p w14:paraId="68203C6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每增加一节加收350元</w:t>
            </w:r>
          </w:p>
        </w:tc>
      </w:tr>
      <w:tr w14:paraId="528616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BA875C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40</w:t>
            </w:r>
          </w:p>
        </w:tc>
        <w:tc>
          <w:tcPr>
            <w:tcW w:w="1014" w:type="dxa"/>
            <w:shd w:val="clear" w:color="auto" w:fill="auto"/>
            <w:vAlign w:val="center"/>
          </w:tcPr>
          <w:p w14:paraId="08BC07E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331501040</w:t>
            </w:r>
          </w:p>
        </w:tc>
        <w:tc>
          <w:tcPr>
            <w:tcW w:w="3183" w:type="dxa"/>
            <w:shd w:val="clear" w:color="auto" w:fill="auto"/>
            <w:vAlign w:val="center"/>
          </w:tcPr>
          <w:p w14:paraId="3088C97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后路腰椎间盘镜椎间盘髓核摘除术（MED）</w:t>
            </w:r>
          </w:p>
        </w:tc>
        <w:tc>
          <w:tcPr>
            <w:tcW w:w="4229" w:type="dxa"/>
            <w:shd w:val="clear" w:color="auto" w:fill="auto"/>
            <w:vAlign w:val="center"/>
          </w:tcPr>
          <w:p w14:paraId="0AA5C72E">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4D6E73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371B32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每节</w:t>
            </w:r>
          </w:p>
        </w:tc>
        <w:tc>
          <w:tcPr>
            <w:tcW w:w="2612" w:type="dxa"/>
            <w:shd w:val="clear" w:color="auto" w:fill="auto"/>
            <w:vAlign w:val="center"/>
          </w:tcPr>
          <w:p w14:paraId="0BF1B3A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每增加一节加收370元</w:t>
            </w:r>
          </w:p>
        </w:tc>
      </w:tr>
      <w:tr w14:paraId="57ADAD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D1986C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41</w:t>
            </w:r>
          </w:p>
        </w:tc>
        <w:tc>
          <w:tcPr>
            <w:tcW w:w="1014" w:type="dxa"/>
            <w:shd w:val="clear" w:color="auto" w:fill="auto"/>
            <w:vAlign w:val="center"/>
          </w:tcPr>
          <w:p w14:paraId="5755A56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331501061</w:t>
            </w:r>
          </w:p>
        </w:tc>
        <w:tc>
          <w:tcPr>
            <w:tcW w:w="3183" w:type="dxa"/>
            <w:shd w:val="clear" w:color="auto" w:fill="auto"/>
            <w:vAlign w:val="center"/>
          </w:tcPr>
          <w:p w14:paraId="0BB6C04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腰椎间盘镜下纤维环缝合术</w:t>
            </w:r>
          </w:p>
        </w:tc>
        <w:tc>
          <w:tcPr>
            <w:tcW w:w="4229" w:type="dxa"/>
            <w:shd w:val="clear" w:color="auto" w:fill="auto"/>
            <w:vAlign w:val="center"/>
          </w:tcPr>
          <w:p w14:paraId="7CFB1A3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8289EB2">
            <w:pPr>
              <w:overflowPunct w:val="0"/>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纤维环</w:t>
            </w:r>
          </w:p>
          <w:p w14:paraId="595CE4D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缝合器</w:t>
            </w:r>
          </w:p>
        </w:tc>
        <w:tc>
          <w:tcPr>
            <w:tcW w:w="1084" w:type="dxa"/>
            <w:shd w:val="clear" w:color="auto" w:fill="auto"/>
            <w:vAlign w:val="center"/>
          </w:tcPr>
          <w:p w14:paraId="5BC4AFB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3964A50">
            <w:pPr>
              <w:overflowPunct w:val="0"/>
              <w:adjustRightInd w:val="0"/>
              <w:snapToGrid w:val="0"/>
              <w:jc w:val="center"/>
              <w:rPr>
                <w:rFonts w:asciiTheme="minorEastAsia" w:hAnsiTheme="minorEastAsia" w:eastAsiaTheme="minorEastAsia" w:cstheme="minorEastAsia"/>
                <w:color w:val="000000"/>
                <w:sz w:val="18"/>
                <w:szCs w:val="18"/>
              </w:rPr>
            </w:pPr>
          </w:p>
        </w:tc>
      </w:tr>
      <w:tr w14:paraId="5EB976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CE37B6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42</w:t>
            </w:r>
          </w:p>
        </w:tc>
        <w:tc>
          <w:tcPr>
            <w:tcW w:w="1014" w:type="dxa"/>
            <w:shd w:val="clear" w:color="auto" w:fill="auto"/>
            <w:vAlign w:val="center"/>
          </w:tcPr>
          <w:p w14:paraId="7E00FBF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331501019</w:t>
            </w:r>
          </w:p>
        </w:tc>
        <w:tc>
          <w:tcPr>
            <w:tcW w:w="3183" w:type="dxa"/>
            <w:shd w:val="clear" w:color="auto" w:fill="auto"/>
            <w:vAlign w:val="center"/>
          </w:tcPr>
          <w:p w14:paraId="06CF611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颈椎间盘切除术</w:t>
            </w:r>
          </w:p>
        </w:tc>
        <w:tc>
          <w:tcPr>
            <w:tcW w:w="4229" w:type="dxa"/>
            <w:shd w:val="clear" w:color="auto" w:fill="auto"/>
            <w:vAlign w:val="center"/>
          </w:tcPr>
          <w:p w14:paraId="5CCC7CE8">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BE0AA0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4E8591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0AD9853">
            <w:pPr>
              <w:overflowPunct w:val="0"/>
              <w:adjustRightInd w:val="0"/>
              <w:snapToGrid w:val="0"/>
              <w:jc w:val="center"/>
              <w:rPr>
                <w:rFonts w:asciiTheme="minorEastAsia" w:hAnsiTheme="minorEastAsia" w:eastAsiaTheme="minorEastAsia" w:cstheme="minorEastAsia"/>
                <w:color w:val="000000"/>
                <w:sz w:val="18"/>
                <w:szCs w:val="18"/>
              </w:rPr>
            </w:pPr>
          </w:p>
        </w:tc>
      </w:tr>
      <w:tr w14:paraId="4314AD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BF0D3A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43</w:t>
            </w:r>
          </w:p>
        </w:tc>
        <w:tc>
          <w:tcPr>
            <w:tcW w:w="1014" w:type="dxa"/>
            <w:shd w:val="clear" w:color="auto" w:fill="auto"/>
            <w:vAlign w:val="center"/>
          </w:tcPr>
          <w:p w14:paraId="30F3F4C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331501034</w:t>
            </w:r>
          </w:p>
        </w:tc>
        <w:tc>
          <w:tcPr>
            <w:tcW w:w="3183" w:type="dxa"/>
            <w:shd w:val="clear" w:color="auto" w:fill="auto"/>
            <w:vAlign w:val="center"/>
          </w:tcPr>
          <w:p w14:paraId="1A03151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腰椎间盘极外侧突出摘除术</w:t>
            </w:r>
          </w:p>
        </w:tc>
        <w:tc>
          <w:tcPr>
            <w:tcW w:w="4229" w:type="dxa"/>
            <w:shd w:val="clear" w:color="auto" w:fill="auto"/>
            <w:vAlign w:val="center"/>
          </w:tcPr>
          <w:p w14:paraId="034E0608">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不含一般的腰间盘突出</w:t>
            </w:r>
          </w:p>
        </w:tc>
        <w:tc>
          <w:tcPr>
            <w:tcW w:w="1120" w:type="dxa"/>
            <w:shd w:val="clear" w:color="auto" w:fill="auto"/>
            <w:vAlign w:val="center"/>
          </w:tcPr>
          <w:p w14:paraId="634A041F">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98D015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1793C8D">
            <w:pPr>
              <w:overflowPunct w:val="0"/>
              <w:adjustRightInd w:val="0"/>
              <w:snapToGrid w:val="0"/>
              <w:jc w:val="center"/>
              <w:rPr>
                <w:rFonts w:asciiTheme="minorEastAsia" w:hAnsiTheme="minorEastAsia" w:eastAsiaTheme="minorEastAsia" w:cstheme="minorEastAsia"/>
                <w:color w:val="000000"/>
                <w:sz w:val="18"/>
                <w:szCs w:val="18"/>
              </w:rPr>
            </w:pPr>
          </w:p>
        </w:tc>
      </w:tr>
      <w:tr w14:paraId="2CDB21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B5CCE1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44</w:t>
            </w:r>
          </w:p>
        </w:tc>
        <w:tc>
          <w:tcPr>
            <w:tcW w:w="1014" w:type="dxa"/>
            <w:shd w:val="clear" w:color="auto" w:fill="auto"/>
            <w:vAlign w:val="center"/>
          </w:tcPr>
          <w:p w14:paraId="025A434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331501059</w:t>
            </w:r>
          </w:p>
        </w:tc>
        <w:tc>
          <w:tcPr>
            <w:tcW w:w="3183" w:type="dxa"/>
            <w:shd w:val="clear" w:color="auto" w:fill="auto"/>
            <w:vAlign w:val="center"/>
          </w:tcPr>
          <w:p w14:paraId="5BD40A9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经皮椎体成形术</w:t>
            </w:r>
          </w:p>
        </w:tc>
        <w:tc>
          <w:tcPr>
            <w:tcW w:w="4229" w:type="dxa"/>
            <w:shd w:val="clear" w:color="auto" w:fill="auto"/>
            <w:vAlign w:val="center"/>
          </w:tcPr>
          <w:p w14:paraId="70A6BF69">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包括髓核成形术</w:t>
            </w:r>
          </w:p>
        </w:tc>
        <w:tc>
          <w:tcPr>
            <w:tcW w:w="1120" w:type="dxa"/>
            <w:shd w:val="clear" w:color="auto" w:fill="auto"/>
            <w:vAlign w:val="center"/>
          </w:tcPr>
          <w:p w14:paraId="480A0259">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308FD0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每椎体</w:t>
            </w:r>
          </w:p>
        </w:tc>
        <w:tc>
          <w:tcPr>
            <w:tcW w:w="2612" w:type="dxa"/>
            <w:shd w:val="clear" w:color="auto" w:fill="auto"/>
            <w:vAlign w:val="center"/>
          </w:tcPr>
          <w:p w14:paraId="4AE0CB1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每增加一椎体加收1470元</w:t>
            </w:r>
          </w:p>
        </w:tc>
      </w:tr>
      <w:tr w14:paraId="3545D2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DAF218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45</w:t>
            </w:r>
          </w:p>
        </w:tc>
        <w:tc>
          <w:tcPr>
            <w:tcW w:w="1014" w:type="dxa"/>
            <w:shd w:val="clear" w:color="auto" w:fill="auto"/>
            <w:vAlign w:val="center"/>
          </w:tcPr>
          <w:p w14:paraId="72A7319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331501060</w:t>
            </w:r>
          </w:p>
        </w:tc>
        <w:tc>
          <w:tcPr>
            <w:tcW w:w="3183" w:type="dxa"/>
            <w:shd w:val="clear" w:color="auto" w:fill="auto"/>
            <w:vAlign w:val="center"/>
          </w:tcPr>
          <w:p w14:paraId="1326EC3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人工椎体置换术</w:t>
            </w:r>
          </w:p>
        </w:tc>
        <w:tc>
          <w:tcPr>
            <w:tcW w:w="4229" w:type="dxa"/>
            <w:shd w:val="clear" w:color="auto" w:fill="auto"/>
            <w:vAlign w:val="center"/>
          </w:tcPr>
          <w:p w14:paraId="5741AD69">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包括颈、胸、腰椎体置换</w:t>
            </w:r>
          </w:p>
        </w:tc>
        <w:tc>
          <w:tcPr>
            <w:tcW w:w="1120" w:type="dxa"/>
            <w:shd w:val="clear" w:color="auto" w:fill="auto"/>
            <w:vAlign w:val="center"/>
          </w:tcPr>
          <w:p w14:paraId="0DA6796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人工椎体</w:t>
            </w:r>
          </w:p>
        </w:tc>
        <w:tc>
          <w:tcPr>
            <w:tcW w:w="1084" w:type="dxa"/>
            <w:shd w:val="clear" w:color="auto" w:fill="auto"/>
            <w:vAlign w:val="center"/>
          </w:tcPr>
          <w:p w14:paraId="468C193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每椎体</w:t>
            </w:r>
          </w:p>
        </w:tc>
        <w:tc>
          <w:tcPr>
            <w:tcW w:w="2612" w:type="dxa"/>
            <w:shd w:val="clear" w:color="auto" w:fill="auto"/>
            <w:vAlign w:val="center"/>
          </w:tcPr>
          <w:p w14:paraId="07B13B8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每增加一椎体加收1400元</w:t>
            </w:r>
          </w:p>
        </w:tc>
      </w:tr>
      <w:tr w14:paraId="47E88C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2B13EB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46</w:t>
            </w:r>
          </w:p>
        </w:tc>
        <w:tc>
          <w:tcPr>
            <w:tcW w:w="1014" w:type="dxa"/>
            <w:shd w:val="clear" w:color="auto" w:fill="auto"/>
            <w:vAlign w:val="center"/>
          </w:tcPr>
          <w:p w14:paraId="74C0184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331501057</w:t>
            </w:r>
          </w:p>
        </w:tc>
        <w:tc>
          <w:tcPr>
            <w:tcW w:w="3183" w:type="dxa"/>
            <w:shd w:val="clear" w:color="auto" w:fill="auto"/>
            <w:vAlign w:val="center"/>
          </w:tcPr>
          <w:p w14:paraId="0870F45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人工椎间盘植入术</w:t>
            </w:r>
          </w:p>
        </w:tc>
        <w:tc>
          <w:tcPr>
            <w:tcW w:w="4229" w:type="dxa"/>
            <w:shd w:val="clear" w:color="auto" w:fill="auto"/>
            <w:vAlign w:val="center"/>
          </w:tcPr>
          <w:p w14:paraId="7059F063">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567F6C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人工间盘</w:t>
            </w:r>
          </w:p>
        </w:tc>
        <w:tc>
          <w:tcPr>
            <w:tcW w:w="1084" w:type="dxa"/>
            <w:shd w:val="clear" w:color="auto" w:fill="auto"/>
            <w:vAlign w:val="center"/>
          </w:tcPr>
          <w:p w14:paraId="40742BF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3C717CB">
            <w:pPr>
              <w:overflowPunct w:val="0"/>
              <w:adjustRightInd w:val="0"/>
              <w:snapToGrid w:val="0"/>
              <w:jc w:val="center"/>
              <w:rPr>
                <w:rFonts w:asciiTheme="minorEastAsia" w:hAnsiTheme="minorEastAsia" w:eastAsiaTheme="minorEastAsia" w:cstheme="minorEastAsia"/>
                <w:color w:val="000000"/>
                <w:sz w:val="18"/>
                <w:szCs w:val="18"/>
              </w:rPr>
            </w:pPr>
          </w:p>
        </w:tc>
      </w:tr>
      <w:tr w14:paraId="0E0846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F68CE9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47</w:t>
            </w:r>
          </w:p>
        </w:tc>
        <w:tc>
          <w:tcPr>
            <w:tcW w:w="1014" w:type="dxa"/>
            <w:shd w:val="clear" w:color="auto" w:fill="auto"/>
            <w:vAlign w:val="center"/>
          </w:tcPr>
          <w:p w14:paraId="32C959B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331501001</w:t>
            </w:r>
          </w:p>
        </w:tc>
        <w:tc>
          <w:tcPr>
            <w:tcW w:w="3183" w:type="dxa"/>
            <w:shd w:val="clear" w:color="auto" w:fill="auto"/>
            <w:vAlign w:val="center"/>
          </w:tcPr>
          <w:p w14:paraId="7184389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经口咽部环枢椎肿瘤切除术</w:t>
            </w:r>
          </w:p>
        </w:tc>
        <w:tc>
          <w:tcPr>
            <w:tcW w:w="4229" w:type="dxa"/>
            <w:shd w:val="clear" w:color="auto" w:fill="auto"/>
            <w:vAlign w:val="center"/>
          </w:tcPr>
          <w:p w14:paraId="787BFB01">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不含植骨</w:t>
            </w:r>
          </w:p>
        </w:tc>
        <w:tc>
          <w:tcPr>
            <w:tcW w:w="1120" w:type="dxa"/>
            <w:shd w:val="clear" w:color="auto" w:fill="auto"/>
            <w:vAlign w:val="center"/>
          </w:tcPr>
          <w:p w14:paraId="475942D5">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665CDC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A933FE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植骨内固定加收875元</w:t>
            </w:r>
          </w:p>
        </w:tc>
      </w:tr>
      <w:tr w14:paraId="4DB700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E8A7F0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48</w:t>
            </w:r>
          </w:p>
        </w:tc>
        <w:tc>
          <w:tcPr>
            <w:tcW w:w="1014" w:type="dxa"/>
            <w:shd w:val="clear" w:color="auto" w:fill="auto"/>
            <w:vAlign w:val="center"/>
          </w:tcPr>
          <w:p w14:paraId="5238290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331501002</w:t>
            </w:r>
          </w:p>
        </w:tc>
        <w:tc>
          <w:tcPr>
            <w:tcW w:w="3183" w:type="dxa"/>
            <w:shd w:val="clear" w:color="auto" w:fill="auto"/>
            <w:vAlign w:val="center"/>
          </w:tcPr>
          <w:p w14:paraId="4F89CFC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颈3—7椎体肿瘤切除术（前入路）</w:t>
            </w:r>
          </w:p>
        </w:tc>
        <w:tc>
          <w:tcPr>
            <w:tcW w:w="4229" w:type="dxa"/>
            <w:shd w:val="clear" w:color="auto" w:fill="auto"/>
            <w:vAlign w:val="center"/>
          </w:tcPr>
          <w:p w14:paraId="74F4B28C">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不含植骨</w:t>
            </w:r>
          </w:p>
        </w:tc>
        <w:tc>
          <w:tcPr>
            <w:tcW w:w="1120" w:type="dxa"/>
            <w:shd w:val="clear" w:color="auto" w:fill="auto"/>
            <w:vAlign w:val="center"/>
          </w:tcPr>
          <w:p w14:paraId="6A7299F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989BBB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3F29E7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植骨内固定加收875元</w:t>
            </w:r>
          </w:p>
        </w:tc>
      </w:tr>
      <w:tr w14:paraId="114E7F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0A64E5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49</w:t>
            </w:r>
          </w:p>
        </w:tc>
        <w:tc>
          <w:tcPr>
            <w:tcW w:w="1014" w:type="dxa"/>
            <w:shd w:val="clear" w:color="auto" w:fill="auto"/>
            <w:vAlign w:val="center"/>
          </w:tcPr>
          <w:p w14:paraId="0718AE0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331501003</w:t>
            </w:r>
          </w:p>
        </w:tc>
        <w:tc>
          <w:tcPr>
            <w:tcW w:w="3183" w:type="dxa"/>
            <w:shd w:val="clear" w:color="auto" w:fill="auto"/>
            <w:vAlign w:val="center"/>
          </w:tcPr>
          <w:p w14:paraId="58D952D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颈1—7椎板肿瘤切除术（后入路）</w:t>
            </w:r>
          </w:p>
        </w:tc>
        <w:tc>
          <w:tcPr>
            <w:tcW w:w="4229" w:type="dxa"/>
            <w:shd w:val="clear" w:color="auto" w:fill="auto"/>
            <w:vAlign w:val="center"/>
          </w:tcPr>
          <w:p w14:paraId="244C7AC2">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不含植骨</w:t>
            </w:r>
          </w:p>
        </w:tc>
        <w:tc>
          <w:tcPr>
            <w:tcW w:w="1120" w:type="dxa"/>
            <w:shd w:val="clear" w:color="auto" w:fill="auto"/>
            <w:vAlign w:val="center"/>
          </w:tcPr>
          <w:p w14:paraId="250E2285">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A4F0B1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568D20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植骨内固定加收875元</w:t>
            </w:r>
          </w:p>
        </w:tc>
      </w:tr>
      <w:tr w14:paraId="0A800F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B8FA7E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50</w:t>
            </w:r>
          </w:p>
        </w:tc>
        <w:tc>
          <w:tcPr>
            <w:tcW w:w="1014" w:type="dxa"/>
            <w:shd w:val="clear" w:color="auto" w:fill="auto"/>
            <w:vAlign w:val="center"/>
          </w:tcPr>
          <w:p w14:paraId="212A2BB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331501004</w:t>
            </w:r>
          </w:p>
        </w:tc>
        <w:tc>
          <w:tcPr>
            <w:tcW w:w="3183" w:type="dxa"/>
            <w:shd w:val="clear" w:color="auto" w:fill="auto"/>
            <w:vAlign w:val="center"/>
          </w:tcPr>
          <w:p w14:paraId="69DB74D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胸椎肿瘤切除术</w:t>
            </w:r>
          </w:p>
        </w:tc>
        <w:tc>
          <w:tcPr>
            <w:tcW w:w="4229" w:type="dxa"/>
            <w:shd w:val="clear" w:color="auto" w:fill="auto"/>
            <w:vAlign w:val="center"/>
          </w:tcPr>
          <w:p w14:paraId="231EAE95">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不含植骨</w:t>
            </w:r>
          </w:p>
        </w:tc>
        <w:tc>
          <w:tcPr>
            <w:tcW w:w="1120" w:type="dxa"/>
            <w:shd w:val="clear" w:color="auto" w:fill="auto"/>
            <w:vAlign w:val="center"/>
          </w:tcPr>
          <w:p w14:paraId="6B1C465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人工椎体</w:t>
            </w:r>
          </w:p>
        </w:tc>
        <w:tc>
          <w:tcPr>
            <w:tcW w:w="1084" w:type="dxa"/>
            <w:shd w:val="clear" w:color="auto" w:fill="auto"/>
            <w:vAlign w:val="center"/>
          </w:tcPr>
          <w:p w14:paraId="36C485D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C4FBFD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植骨内固定加收875元</w:t>
            </w:r>
          </w:p>
        </w:tc>
      </w:tr>
      <w:tr w14:paraId="7C2DC2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DD4CF4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51</w:t>
            </w:r>
          </w:p>
        </w:tc>
        <w:tc>
          <w:tcPr>
            <w:tcW w:w="1014" w:type="dxa"/>
            <w:shd w:val="clear" w:color="auto" w:fill="auto"/>
            <w:vAlign w:val="center"/>
          </w:tcPr>
          <w:p w14:paraId="1821B5C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331501005</w:t>
            </w:r>
          </w:p>
        </w:tc>
        <w:tc>
          <w:tcPr>
            <w:tcW w:w="3183" w:type="dxa"/>
            <w:shd w:val="clear" w:color="auto" w:fill="auto"/>
            <w:vAlign w:val="center"/>
          </w:tcPr>
          <w:p w14:paraId="6046A5D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胸椎椎板及附件肿瘤切除术</w:t>
            </w:r>
          </w:p>
        </w:tc>
        <w:tc>
          <w:tcPr>
            <w:tcW w:w="4229" w:type="dxa"/>
            <w:shd w:val="clear" w:color="auto" w:fill="auto"/>
            <w:vAlign w:val="center"/>
          </w:tcPr>
          <w:p w14:paraId="11545B09">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不含植骨</w:t>
            </w:r>
          </w:p>
        </w:tc>
        <w:tc>
          <w:tcPr>
            <w:tcW w:w="1120" w:type="dxa"/>
            <w:shd w:val="clear" w:color="auto" w:fill="auto"/>
            <w:vAlign w:val="center"/>
          </w:tcPr>
          <w:p w14:paraId="6C351167">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AE991E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D8F43E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植骨内固定加收875元</w:t>
            </w:r>
          </w:p>
        </w:tc>
      </w:tr>
      <w:tr w14:paraId="1BEF34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285B5D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52</w:t>
            </w:r>
          </w:p>
        </w:tc>
        <w:tc>
          <w:tcPr>
            <w:tcW w:w="1014" w:type="dxa"/>
            <w:shd w:val="clear" w:color="auto" w:fill="auto"/>
            <w:vAlign w:val="center"/>
          </w:tcPr>
          <w:p w14:paraId="5E9E978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331501006</w:t>
            </w:r>
          </w:p>
        </w:tc>
        <w:tc>
          <w:tcPr>
            <w:tcW w:w="3183" w:type="dxa"/>
            <w:shd w:val="clear" w:color="auto" w:fill="auto"/>
            <w:vAlign w:val="center"/>
          </w:tcPr>
          <w:p w14:paraId="05290C3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前路腰椎肿瘤切除术</w:t>
            </w:r>
          </w:p>
        </w:tc>
        <w:tc>
          <w:tcPr>
            <w:tcW w:w="4229" w:type="dxa"/>
            <w:shd w:val="clear" w:color="auto" w:fill="auto"/>
            <w:vAlign w:val="center"/>
          </w:tcPr>
          <w:p w14:paraId="12C74EFD">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包括后路,不含植骨</w:t>
            </w:r>
          </w:p>
        </w:tc>
        <w:tc>
          <w:tcPr>
            <w:tcW w:w="1120" w:type="dxa"/>
            <w:shd w:val="clear" w:color="auto" w:fill="auto"/>
            <w:vAlign w:val="center"/>
          </w:tcPr>
          <w:p w14:paraId="032DF6B0">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55D68F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B8FEFC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植骨内固定加收875元</w:t>
            </w:r>
          </w:p>
        </w:tc>
      </w:tr>
      <w:tr w14:paraId="594BB7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2BC540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53</w:t>
            </w:r>
          </w:p>
        </w:tc>
        <w:tc>
          <w:tcPr>
            <w:tcW w:w="1014" w:type="dxa"/>
            <w:shd w:val="clear" w:color="auto" w:fill="auto"/>
            <w:vAlign w:val="center"/>
          </w:tcPr>
          <w:p w14:paraId="4DF177F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331501007</w:t>
            </w:r>
          </w:p>
        </w:tc>
        <w:tc>
          <w:tcPr>
            <w:tcW w:w="3183" w:type="dxa"/>
            <w:shd w:val="clear" w:color="auto" w:fill="auto"/>
            <w:vAlign w:val="center"/>
          </w:tcPr>
          <w:p w14:paraId="439471F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后路腰椎椎板及附件肿瘤切除术</w:t>
            </w:r>
          </w:p>
        </w:tc>
        <w:tc>
          <w:tcPr>
            <w:tcW w:w="4229" w:type="dxa"/>
            <w:shd w:val="clear" w:color="auto" w:fill="auto"/>
            <w:vAlign w:val="center"/>
          </w:tcPr>
          <w:p w14:paraId="30E4B06D">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不含植骨</w:t>
            </w:r>
          </w:p>
        </w:tc>
        <w:tc>
          <w:tcPr>
            <w:tcW w:w="1120" w:type="dxa"/>
            <w:shd w:val="clear" w:color="auto" w:fill="auto"/>
            <w:vAlign w:val="center"/>
          </w:tcPr>
          <w:p w14:paraId="5051191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23B885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0EAC31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植骨内固定加收750元</w:t>
            </w:r>
          </w:p>
        </w:tc>
      </w:tr>
      <w:tr w14:paraId="34E16E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8CD86C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54</w:t>
            </w:r>
          </w:p>
        </w:tc>
        <w:tc>
          <w:tcPr>
            <w:tcW w:w="1014" w:type="dxa"/>
            <w:shd w:val="clear" w:color="auto" w:fill="auto"/>
            <w:vAlign w:val="center"/>
          </w:tcPr>
          <w:p w14:paraId="0FB818A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331501008</w:t>
            </w:r>
          </w:p>
        </w:tc>
        <w:tc>
          <w:tcPr>
            <w:tcW w:w="3183" w:type="dxa"/>
            <w:shd w:val="clear" w:color="auto" w:fill="auto"/>
            <w:vAlign w:val="center"/>
          </w:tcPr>
          <w:p w14:paraId="24964D0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经腹膜后胸膜外胸腰段椎体肿瘤切除术（胸11-腰2）</w:t>
            </w:r>
          </w:p>
        </w:tc>
        <w:tc>
          <w:tcPr>
            <w:tcW w:w="4229" w:type="dxa"/>
            <w:shd w:val="clear" w:color="auto" w:fill="auto"/>
            <w:vAlign w:val="center"/>
          </w:tcPr>
          <w:p w14:paraId="3516E721">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不含植骨</w:t>
            </w:r>
          </w:p>
        </w:tc>
        <w:tc>
          <w:tcPr>
            <w:tcW w:w="1120" w:type="dxa"/>
            <w:shd w:val="clear" w:color="auto" w:fill="auto"/>
            <w:vAlign w:val="center"/>
          </w:tcPr>
          <w:p w14:paraId="4AADBD0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63A49F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533F24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植骨内固定加收875元</w:t>
            </w:r>
          </w:p>
        </w:tc>
      </w:tr>
      <w:tr w14:paraId="0A4529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75BB16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55</w:t>
            </w:r>
          </w:p>
        </w:tc>
        <w:tc>
          <w:tcPr>
            <w:tcW w:w="1014" w:type="dxa"/>
            <w:shd w:val="clear" w:color="auto" w:fill="auto"/>
            <w:vAlign w:val="center"/>
          </w:tcPr>
          <w:p w14:paraId="23B1988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331501009</w:t>
            </w:r>
          </w:p>
        </w:tc>
        <w:tc>
          <w:tcPr>
            <w:tcW w:w="3183" w:type="dxa"/>
            <w:shd w:val="clear" w:color="auto" w:fill="auto"/>
            <w:vAlign w:val="center"/>
          </w:tcPr>
          <w:p w14:paraId="6F346FC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经腹膜后腰2-4椎体肿瘤切除术</w:t>
            </w:r>
          </w:p>
        </w:tc>
        <w:tc>
          <w:tcPr>
            <w:tcW w:w="4229" w:type="dxa"/>
            <w:shd w:val="clear" w:color="auto" w:fill="auto"/>
            <w:vAlign w:val="center"/>
          </w:tcPr>
          <w:p w14:paraId="49B0A96A">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不含植骨</w:t>
            </w:r>
          </w:p>
        </w:tc>
        <w:tc>
          <w:tcPr>
            <w:tcW w:w="1120" w:type="dxa"/>
            <w:shd w:val="clear" w:color="auto" w:fill="auto"/>
            <w:vAlign w:val="center"/>
          </w:tcPr>
          <w:p w14:paraId="1960210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7E0A58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03AC93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植骨内固定加收875元</w:t>
            </w:r>
          </w:p>
        </w:tc>
      </w:tr>
      <w:tr w14:paraId="7D352A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A56F9E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56</w:t>
            </w:r>
          </w:p>
        </w:tc>
        <w:tc>
          <w:tcPr>
            <w:tcW w:w="1014" w:type="dxa"/>
            <w:shd w:val="clear" w:color="auto" w:fill="auto"/>
            <w:vAlign w:val="center"/>
          </w:tcPr>
          <w:p w14:paraId="15BD24C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331501010</w:t>
            </w:r>
          </w:p>
        </w:tc>
        <w:tc>
          <w:tcPr>
            <w:tcW w:w="3183" w:type="dxa"/>
            <w:shd w:val="clear" w:color="auto" w:fill="auto"/>
            <w:vAlign w:val="center"/>
          </w:tcPr>
          <w:p w14:paraId="1438995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经腹腰5骶1椎体肿瘤切除术</w:t>
            </w:r>
          </w:p>
        </w:tc>
        <w:tc>
          <w:tcPr>
            <w:tcW w:w="4229" w:type="dxa"/>
            <w:shd w:val="clear" w:color="auto" w:fill="auto"/>
            <w:vAlign w:val="center"/>
          </w:tcPr>
          <w:p w14:paraId="5A5EAD03">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不含植骨</w:t>
            </w:r>
          </w:p>
        </w:tc>
        <w:tc>
          <w:tcPr>
            <w:tcW w:w="1120" w:type="dxa"/>
            <w:shd w:val="clear" w:color="auto" w:fill="auto"/>
            <w:vAlign w:val="center"/>
          </w:tcPr>
          <w:p w14:paraId="7D203E3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8FF433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3C30F7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植骨内固定加收875元</w:t>
            </w:r>
          </w:p>
        </w:tc>
      </w:tr>
      <w:tr w14:paraId="3CB25F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BB36F5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57</w:t>
            </w:r>
          </w:p>
        </w:tc>
        <w:tc>
          <w:tcPr>
            <w:tcW w:w="1014" w:type="dxa"/>
            <w:shd w:val="clear" w:color="auto" w:fill="auto"/>
            <w:vAlign w:val="center"/>
          </w:tcPr>
          <w:p w14:paraId="2DC3288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331501014</w:t>
            </w:r>
          </w:p>
        </w:tc>
        <w:tc>
          <w:tcPr>
            <w:tcW w:w="3183" w:type="dxa"/>
            <w:shd w:val="clear" w:color="auto" w:fill="auto"/>
            <w:vAlign w:val="center"/>
          </w:tcPr>
          <w:p w14:paraId="32F5DD3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腰骶髂连接部肿瘤切除术</w:t>
            </w:r>
          </w:p>
        </w:tc>
        <w:tc>
          <w:tcPr>
            <w:tcW w:w="4229" w:type="dxa"/>
            <w:shd w:val="clear" w:color="auto" w:fill="auto"/>
            <w:vAlign w:val="center"/>
          </w:tcPr>
          <w:p w14:paraId="1D346697">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E508000">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14B755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6E14F76">
            <w:pPr>
              <w:overflowPunct w:val="0"/>
              <w:adjustRightInd w:val="0"/>
              <w:snapToGrid w:val="0"/>
              <w:jc w:val="center"/>
              <w:rPr>
                <w:rFonts w:asciiTheme="minorEastAsia" w:hAnsiTheme="minorEastAsia" w:eastAsiaTheme="minorEastAsia" w:cstheme="minorEastAsia"/>
                <w:color w:val="000000"/>
                <w:sz w:val="18"/>
                <w:szCs w:val="18"/>
              </w:rPr>
            </w:pPr>
          </w:p>
        </w:tc>
      </w:tr>
      <w:tr w14:paraId="413AFD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201A2F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58</w:t>
            </w:r>
          </w:p>
        </w:tc>
        <w:tc>
          <w:tcPr>
            <w:tcW w:w="1014" w:type="dxa"/>
            <w:shd w:val="clear" w:color="auto" w:fill="auto"/>
            <w:vAlign w:val="center"/>
          </w:tcPr>
          <w:p w14:paraId="33D4D2D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331503006</w:t>
            </w:r>
          </w:p>
        </w:tc>
        <w:tc>
          <w:tcPr>
            <w:tcW w:w="3183" w:type="dxa"/>
            <w:shd w:val="clear" w:color="auto" w:fill="auto"/>
            <w:vAlign w:val="center"/>
          </w:tcPr>
          <w:p w14:paraId="06A8588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髂骨翼肿瘤切除术</w:t>
            </w:r>
          </w:p>
        </w:tc>
        <w:tc>
          <w:tcPr>
            <w:tcW w:w="4229" w:type="dxa"/>
            <w:shd w:val="clear" w:color="auto" w:fill="auto"/>
            <w:vAlign w:val="center"/>
          </w:tcPr>
          <w:p w14:paraId="0359A451">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101666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DC2795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8B635CE">
            <w:pPr>
              <w:overflowPunct w:val="0"/>
              <w:adjustRightInd w:val="0"/>
              <w:snapToGrid w:val="0"/>
              <w:jc w:val="center"/>
              <w:rPr>
                <w:rFonts w:asciiTheme="minorEastAsia" w:hAnsiTheme="minorEastAsia" w:eastAsiaTheme="minorEastAsia" w:cstheme="minorEastAsia"/>
                <w:color w:val="000000"/>
                <w:sz w:val="18"/>
                <w:szCs w:val="18"/>
              </w:rPr>
            </w:pPr>
          </w:p>
        </w:tc>
      </w:tr>
      <w:tr w14:paraId="639FEC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F2D0C2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59</w:t>
            </w:r>
          </w:p>
        </w:tc>
        <w:tc>
          <w:tcPr>
            <w:tcW w:w="1014" w:type="dxa"/>
            <w:shd w:val="clear" w:color="auto" w:fill="auto"/>
            <w:vAlign w:val="center"/>
          </w:tcPr>
          <w:p w14:paraId="4E37E27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331503008</w:t>
            </w:r>
          </w:p>
        </w:tc>
        <w:tc>
          <w:tcPr>
            <w:tcW w:w="3183" w:type="dxa"/>
            <w:shd w:val="clear" w:color="auto" w:fill="auto"/>
            <w:vAlign w:val="center"/>
          </w:tcPr>
          <w:p w14:paraId="50F81F8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耻骨与坐骨肿瘤切除术</w:t>
            </w:r>
          </w:p>
        </w:tc>
        <w:tc>
          <w:tcPr>
            <w:tcW w:w="4229" w:type="dxa"/>
            <w:shd w:val="clear" w:color="auto" w:fill="auto"/>
            <w:vAlign w:val="center"/>
          </w:tcPr>
          <w:p w14:paraId="59DEB3F8">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FAB0BD5">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FF1C2F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8D08C37">
            <w:pPr>
              <w:overflowPunct w:val="0"/>
              <w:adjustRightInd w:val="0"/>
              <w:snapToGrid w:val="0"/>
              <w:jc w:val="center"/>
              <w:rPr>
                <w:rFonts w:asciiTheme="minorEastAsia" w:hAnsiTheme="minorEastAsia" w:eastAsiaTheme="minorEastAsia" w:cstheme="minorEastAsia"/>
                <w:color w:val="000000"/>
                <w:sz w:val="18"/>
                <w:szCs w:val="18"/>
              </w:rPr>
            </w:pPr>
          </w:p>
        </w:tc>
      </w:tr>
      <w:tr w14:paraId="4B41EA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94B5D1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60</w:t>
            </w:r>
          </w:p>
        </w:tc>
        <w:tc>
          <w:tcPr>
            <w:tcW w:w="1014" w:type="dxa"/>
            <w:shd w:val="clear" w:color="auto" w:fill="auto"/>
            <w:vAlign w:val="center"/>
          </w:tcPr>
          <w:p w14:paraId="2B40250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331501011</w:t>
            </w:r>
          </w:p>
        </w:tc>
        <w:tc>
          <w:tcPr>
            <w:tcW w:w="3183" w:type="dxa"/>
            <w:shd w:val="clear" w:color="auto" w:fill="auto"/>
            <w:vAlign w:val="center"/>
          </w:tcPr>
          <w:p w14:paraId="56D99BA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骶骨肿瘤骶骨部分切除术</w:t>
            </w:r>
          </w:p>
        </w:tc>
        <w:tc>
          <w:tcPr>
            <w:tcW w:w="4229" w:type="dxa"/>
            <w:shd w:val="clear" w:color="auto" w:fill="auto"/>
            <w:vAlign w:val="center"/>
          </w:tcPr>
          <w:p w14:paraId="7534C67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4AE553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F07E93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D8B7CDC">
            <w:pPr>
              <w:overflowPunct w:val="0"/>
              <w:adjustRightInd w:val="0"/>
              <w:snapToGrid w:val="0"/>
              <w:jc w:val="center"/>
              <w:rPr>
                <w:rFonts w:asciiTheme="minorEastAsia" w:hAnsiTheme="minorEastAsia" w:eastAsiaTheme="minorEastAsia" w:cstheme="minorEastAsia"/>
                <w:color w:val="000000"/>
                <w:sz w:val="18"/>
                <w:szCs w:val="18"/>
              </w:rPr>
            </w:pPr>
          </w:p>
        </w:tc>
      </w:tr>
      <w:tr w14:paraId="390F5D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ACDFD8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61</w:t>
            </w:r>
          </w:p>
        </w:tc>
        <w:tc>
          <w:tcPr>
            <w:tcW w:w="1014" w:type="dxa"/>
            <w:shd w:val="clear" w:color="auto" w:fill="auto"/>
            <w:vAlign w:val="center"/>
          </w:tcPr>
          <w:p w14:paraId="0B83F36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331501012</w:t>
            </w:r>
          </w:p>
        </w:tc>
        <w:tc>
          <w:tcPr>
            <w:tcW w:w="3183" w:type="dxa"/>
            <w:shd w:val="clear" w:color="auto" w:fill="auto"/>
            <w:vAlign w:val="center"/>
          </w:tcPr>
          <w:p w14:paraId="601D2AE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骶骨肿瘤骶骨次全切除术</w:t>
            </w:r>
          </w:p>
        </w:tc>
        <w:tc>
          <w:tcPr>
            <w:tcW w:w="4229" w:type="dxa"/>
            <w:shd w:val="clear" w:color="auto" w:fill="auto"/>
            <w:vAlign w:val="center"/>
          </w:tcPr>
          <w:p w14:paraId="5A02D4A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9A3E4A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F86BA8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EAF6054">
            <w:pPr>
              <w:overflowPunct w:val="0"/>
              <w:adjustRightInd w:val="0"/>
              <w:snapToGrid w:val="0"/>
              <w:jc w:val="center"/>
              <w:rPr>
                <w:rFonts w:asciiTheme="minorEastAsia" w:hAnsiTheme="minorEastAsia" w:eastAsiaTheme="minorEastAsia" w:cstheme="minorEastAsia"/>
                <w:color w:val="000000"/>
                <w:sz w:val="18"/>
                <w:szCs w:val="18"/>
              </w:rPr>
            </w:pPr>
          </w:p>
        </w:tc>
      </w:tr>
      <w:tr w14:paraId="21B6BD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D8A2DB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62</w:t>
            </w:r>
          </w:p>
        </w:tc>
        <w:tc>
          <w:tcPr>
            <w:tcW w:w="1014" w:type="dxa"/>
            <w:shd w:val="clear" w:color="auto" w:fill="auto"/>
            <w:vAlign w:val="center"/>
          </w:tcPr>
          <w:p w14:paraId="590873D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331501013</w:t>
            </w:r>
          </w:p>
        </w:tc>
        <w:tc>
          <w:tcPr>
            <w:tcW w:w="3183" w:type="dxa"/>
            <w:shd w:val="clear" w:color="auto" w:fill="auto"/>
            <w:vAlign w:val="center"/>
          </w:tcPr>
          <w:p w14:paraId="3451A97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骶骨肿瘤骶骨全切除及骶骨重建术</w:t>
            </w:r>
          </w:p>
        </w:tc>
        <w:tc>
          <w:tcPr>
            <w:tcW w:w="4229" w:type="dxa"/>
            <w:shd w:val="clear" w:color="auto" w:fill="auto"/>
            <w:vAlign w:val="center"/>
          </w:tcPr>
          <w:p w14:paraId="3BDF45AC">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F80B29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7506CA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3641642">
            <w:pPr>
              <w:overflowPunct w:val="0"/>
              <w:adjustRightInd w:val="0"/>
              <w:snapToGrid w:val="0"/>
              <w:jc w:val="center"/>
              <w:rPr>
                <w:rFonts w:asciiTheme="minorEastAsia" w:hAnsiTheme="minorEastAsia" w:eastAsiaTheme="minorEastAsia" w:cstheme="minorEastAsia"/>
                <w:color w:val="000000"/>
                <w:sz w:val="18"/>
                <w:szCs w:val="18"/>
              </w:rPr>
            </w:pPr>
          </w:p>
        </w:tc>
      </w:tr>
      <w:tr w14:paraId="1B70E0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536" w:type="dxa"/>
            <w:shd w:val="clear" w:color="auto" w:fill="auto"/>
            <w:vAlign w:val="center"/>
          </w:tcPr>
          <w:p w14:paraId="7A922F9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63</w:t>
            </w:r>
          </w:p>
        </w:tc>
        <w:tc>
          <w:tcPr>
            <w:tcW w:w="1014" w:type="dxa"/>
            <w:shd w:val="clear" w:color="auto" w:fill="auto"/>
            <w:vAlign w:val="center"/>
          </w:tcPr>
          <w:p w14:paraId="5539D47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331501063</w:t>
            </w:r>
          </w:p>
        </w:tc>
        <w:tc>
          <w:tcPr>
            <w:tcW w:w="3183" w:type="dxa"/>
            <w:shd w:val="clear" w:color="auto" w:fill="auto"/>
            <w:vAlign w:val="center"/>
          </w:tcPr>
          <w:p w14:paraId="2698635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腰骶盆重建内固定术</w:t>
            </w:r>
          </w:p>
        </w:tc>
        <w:tc>
          <w:tcPr>
            <w:tcW w:w="4229" w:type="dxa"/>
            <w:shd w:val="clear" w:color="auto" w:fill="auto"/>
            <w:vAlign w:val="center"/>
          </w:tcPr>
          <w:p w14:paraId="3F2814D0">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全麻，消毒铺巾，腰骶部后正中切口充分暴露伤椎及上位相邻正常椎体的后方结构，双侧髂后上下棘。探查骨折损伤类型，于腰椎及髂骨透视下安装导针，复位骨折块，植骨，内固定。再次透视。放置负压引流管，逐层关闭伤口。</w:t>
            </w:r>
          </w:p>
        </w:tc>
        <w:tc>
          <w:tcPr>
            <w:tcW w:w="1120" w:type="dxa"/>
            <w:shd w:val="clear" w:color="auto" w:fill="auto"/>
            <w:vAlign w:val="center"/>
          </w:tcPr>
          <w:p w14:paraId="7FB3545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内固定材料</w:t>
            </w:r>
          </w:p>
        </w:tc>
        <w:tc>
          <w:tcPr>
            <w:tcW w:w="1084" w:type="dxa"/>
            <w:shd w:val="clear" w:color="auto" w:fill="auto"/>
            <w:vAlign w:val="center"/>
          </w:tcPr>
          <w:p w14:paraId="1DB7733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1CB9DC9">
            <w:pPr>
              <w:overflowPunct w:val="0"/>
              <w:adjustRightInd w:val="0"/>
              <w:snapToGrid w:val="0"/>
              <w:jc w:val="center"/>
              <w:rPr>
                <w:rFonts w:asciiTheme="minorEastAsia" w:hAnsiTheme="minorEastAsia" w:eastAsiaTheme="minorEastAsia" w:cstheme="minorEastAsia"/>
                <w:color w:val="000000"/>
                <w:sz w:val="18"/>
                <w:szCs w:val="18"/>
              </w:rPr>
            </w:pPr>
          </w:p>
        </w:tc>
      </w:tr>
      <w:tr w14:paraId="183B84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45680A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64</w:t>
            </w:r>
          </w:p>
        </w:tc>
        <w:tc>
          <w:tcPr>
            <w:tcW w:w="1014" w:type="dxa"/>
            <w:shd w:val="clear" w:color="auto" w:fill="auto"/>
            <w:vAlign w:val="center"/>
          </w:tcPr>
          <w:p w14:paraId="1592B5B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331501015</w:t>
            </w:r>
          </w:p>
        </w:tc>
        <w:tc>
          <w:tcPr>
            <w:tcW w:w="3183" w:type="dxa"/>
            <w:shd w:val="clear" w:color="auto" w:fill="auto"/>
            <w:vAlign w:val="center"/>
          </w:tcPr>
          <w:p w14:paraId="385179D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半骨盆切除术</w:t>
            </w:r>
          </w:p>
        </w:tc>
        <w:tc>
          <w:tcPr>
            <w:tcW w:w="4229" w:type="dxa"/>
            <w:shd w:val="clear" w:color="auto" w:fill="auto"/>
            <w:vAlign w:val="center"/>
          </w:tcPr>
          <w:p w14:paraId="28BC9AA1">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684E4AF">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345F16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D49EDFA">
            <w:pPr>
              <w:overflowPunct w:val="0"/>
              <w:adjustRightInd w:val="0"/>
              <w:snapToGrid w:val="0"/>
              <w:jc w:val="center"/>
              <w:rPr>
                <w:rFonts w:asciiTheme="minorEastAsia" w:hAnsiTheme="minorEastAsia" w:eastAsiaTheme="minorEastAsia" w:cstheme="minorEastAsia"/>
                <w:color w:val="000000"/>
                <w:sz w:val="18"/>
                <w:szCs w:val="18"/>
              </w:rPr>
            </w:pPr>
          </w:p>
        </w:tc>
      </w:tr>
      <w:tr w14:paraId="38F191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E593BC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65</w:t>
            </w:r>
          </w:p>
        </w:tc>
        <w:tc>
          <w:tcPr>
            <w:tcW w:w="1014" w:type="dxa"/>
            <w:shd w:val="clear" w:color="auto" w:fill="auto"/>
            <w:vAlign w:val="center"/>
          </w:tcPr>
          <w:p w14:paraId="0057860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331501016</w:t>
            </w:r>
          </w:p>
        </w:tc>
        <w:tc>
          <w:tcPr>
            <w:tcW w:w="3183" w:type="dxa"/>
            <w:shd w:val="clear" w:color="auto" w:fill="auto"/>
            <w:vAlign w:val="center"/>
          </w:tcPr>
          <w:p w14:paraId="38BEA07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半骨盆切除人工半骨盆置换术</w:t>
            </w:r>
          </w:p>
        </w:tc>
        <w:tc>
          <w:tcPr>
            <w:tcW w:w="4229" w:type="dxa"/>
            <w:shd w:val="clear" w:color="auto" w:fill="auto"/>
            <w:vAlign w:val="center"/>
          </w:tcPr>
          <w:p w14:paraId="041F368D">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不含回输血和脉冲器的使用</w:t>
            </w:r>
          </w:p>
        </w:tc>
        <w:tc>
          <w:tcPr>
            <w:tcW w:w="1120" w:type="dxa"/>
            <w:shd w:val="clear" w:color="auto" w:fill="auto"/>
            <w:vAlign w:val="center"/>
          </w:tcPr>
          <w:p w14:paraId="3C7C730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人工半骨盆、骨水泥及配套设备</w:t>
            </w:r>
          </w:p>
        </w:tc>
        <w:tc>
          <w:tcPr>
            <w:tcW w:w="1084" w:type="dxa"/>
            <w:shd w:val="clear" w:color="auto" w:fill="auto"/>
            <w:vAlign w:val="center"/>
          </w:tcPr>
          <w:p w14:paraId="0D548E2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FDF69FA">
            <w:pPr>
              <w:overflowPunct w:val="0"/>
              <w:adjustRightInd w:val="0"/>
              <w:snapToGrid w:val="0"/>
              <w:jc w:val="center"/>
              <w:rPr>
                <w:rFonts w:asciiTheme="minorEastAsia" w:hAnsiTheme="minorEastAsia" w:eastAsiaTheme="minorEastAsia" w:cstheme="minorEastAsia"/>
                <w:color w:val="000000"/>
                <w:sz w:val="18"/>
                <w:szCs w:val="18"/>
              </w:rPr>
            </w:pPr>
          </w:p>
        </w:tc>
      </w:tr>
      <w:tr w14:paraId="38BBC5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677555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66</w:t>
            </w:r>
          </w:p>
        </w:tc>
        <w:tc>
          <w:tcPr>
            <w:tcW w:w="1014" w:type="dxa"/>
            <w:shd w:val="clear" w:color="auto" w:fill="auto"/>
            <w:vAlign w:val="center"/>
          </w:tcPr>
          <w:p w14:paraId="4B10A45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331503005</w:t>
            </w:r>
          </w:p>
        </w:tc>
        <w:tc>
          <w:tcPr>
            <w:tcW w:w="3183" w:type="dxa"/>
            <w:shd w:val="clear" w:color="auto" w:fill="auto"/>
            <w:vAlign w:val="center"/>
          </w:tcPr>
          <w:p w14:paraId="587DAC5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髋臼肿瘤切除及髋关节融合术</w:t>
            </w:r>
          </w:p>
        </w:tc>
        <w:tc>
          <w:tcPr>
            <w:tcW w:w="4229" w:type="dxa"/>
            <w:shd w:val="clear" w:color="auto" w:fill="auto"/>
            <w:vAlign w:val="center"/>
          </w:tcPr>
          <w:p w14:paraId="684986C8">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包括成形术</w:t>
            </w:r>
          </w:p>
        </w:tc>
        <w:tc>
          <w:tcPr>
            <w:tcW w:w="1120" w:type="dxa"/>
            <w:shd w:val="clear" w:color="auto" w:fill="auto"/>
            <w:vAlign w:val="center"/>
          </w:tcPr>
          <w:p w14:paraId="67C48630">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95CCFF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8A3A347">
            <w:pPr>
              <w:overflowPunct w:val="0"/>
              <w:adjustRightInd w:val="0"/>
              <w:snapToGrid w:val="0"/>
              <w:jc w:val="center"/>
              <w:rPr>
                <w:rFonts w:asciiTheme="minorEastAsia" w:hAnsiTheme="minorEastAsia" w:eastAsiaTheme="minorEastAsia" w:cstheme="minorEastAsia"/>
                <w:color w:val="000000"/>
                <w:sz w:val="18"/>
                <w:szCs w:val="18"/>
              </w:rPr>
            </w:pPr>
          </w:p>
        </w:tc>
      </w:tr>
      <w:tr w14:paraId="33E499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6971F6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67</w:t>
            </w:r>
          </w:p>
        </w:tc>
        <w:tc>
          <w:tcPr>
            <w:tcW w:w="1014" w:type="dxa"/>
            <w:shd w:val="clear" w:color="auto" w:fill="auto"/>
            <w:vAlign w:val="center"/>
          </w:tcPr>
          <w:p w14:paraId="3E9B553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331503001</w:t>
            </w:r>
          </w:p>
        </w:tc>
        <w:tc>
          <w:tcPr>
            <w:tcW w:w="3183" w:type="dxa"/>
            <w:shd w:val="clear" w:color="auto" w:fill="auto"/>
            <w:vAlign w:val="center"/>
          </w:tcPr>
          <w:p w14:paraId="68218A7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肩胛骨肿瘤肩胛骨全切除重建术</w:t>
            </w:r>
          </w:p>
        </w:tc>
        <w:tc>
          <w:tcPr>
            <w:tcW w:w="4229" w:type="dxa"/>
            <w:shd w:val="clear" w:color="auto" w:fill="auto"/>
            <w:vAlign w:val="center"/>
          </w:tcPr>
          <w:p w14:paraId="69CA668D">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4CD0F3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人工关节</w:t>
            </w:r>
          </w:p>
        </w:tc>
        <w:tc>
          <w:tcPr>
            <w:tcW w:w="1084" w:type="dxa"/>
            <w:shd w:val="clear" w:color="auto" w:fill="auto"/>
            <w:vAlign w:val="center"/>
          </w:tcPr>
          <w:p w14:paraId="19CD31E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FFF6578">
            <w:pPr>
              <w:overflowPunct w:val="0"/>
              <w:adjustRightInd w:val="0"/>
              <w:snapToGrid w:val="0"/>
              <w:jc w:val="center"/>
              <w:rPr>
                <w:rFonts w:asciiTheme="minorEastAsia" w:hAnsiTheme="minorEastAsia" w:eastAsiaTheme="minorEastAsia" w:cstheme="minorEastAsia"/>
                <w:color w:val="000000"/>
                <w:sz w:val="18"/>
                <w:szCs w:val="18"/>
              </w:rPr>
            </w:pPr>
          </w:p>
        </w:tc>
      </w:tr>
      <w:tr w14:paraId="58B982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3E3212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68</w:t>
            </w:r>
          </w:p>
        </w:tc>
        <w:tc>
          <w:tcPr>
            <w:tcW w:w="1014" w:type="dxa"/>
            <w:shd w:val="clear" w:color="auto" w:fill="auto"/>
            <w:vAlign w:val="center"/>
          </w:tcPr>
          <w:p w14:paraId="1B7C46E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331503002</w:t>
            </w:r>
          </w:p>
        </w:tc>
        <w:tc>
          <w:tcPr>
            <w:tcW w:w="3183" w:type="dxa"/>
            <w:shd w:val="clear" w:color="auto" w:fill="auto"/>
            <w:vAlign w:val="center"/>
          </w:tcPr>
          <w:p w14:paraId="09B84B4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锁骨肿瘤锁骨全切除术</w:t>
            </w:r>
          </w:p>
        </w:tc>
        <w:tc>
          <w:tcPr>
            <w:tcW w:w="4229" w:type="dxa"/>
            <w:shd w:val="clear" w:color="auto" w:fill="auto"/>
            <w:vAlign w:val="center"/>
          </w:tcPr>
          <w:p w14:paraId="7E2BDFD1">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43641A5">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081465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A751528">
            <w:pPr>
              <w:overflowPunct w:val="0"/>
              <w:adjustRightInd w:val="0"/>
              <w:snapToGrid w:val="0"/>
              <w:jc w:val="center"/>
              <w:rPr>
                <w:rFonts w:asciiTheme="minorEastAsia" w:hAnsiTheme="minorEastAsia" w:eastAsiaTheme="minorEastAsia" w:cstheme="minorEastAsia"/>
                <w:color w:val="000000"/>
                <w:sz w:val="18"/>
                <w:szCs w:val="18"/>
              </w:rPr>
            </w:pPr>
          </w:p>
        </w:tc>
      </w:tr>
      <w:tr w14:paraId="45EC73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FC813C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69</w:t>
            </w:r>
          </w:p>
        </w:tc>
        <w:tc>
          <w:tcPr>
            <w:tcW w:w="1014" w:type="dxa"/>
            <w:shd w:val="clear" w:color="auto" w:fill="auto"/>
            <w:vAlign w:val="center"/>
          </w:tcPr>
          <w:p w14:paraId="19AC347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330703005</w:t>
            </w:r>
          </w:p>
        </w:tc>
        <w:tc>
          <w:tcPr>
            <w:tcW w:w="3183" w:type="dxa"/>
            <w:shd w:val="clear" w:color="auto" w:fill="auto"/>
            <w:vAlign w:val="center"/>
          </w:tcPr>
          <w:p w14:paraId="7E651A9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肋骨骨髓病灶清除术</w:t>
            </w:r>
          </w:p>
        </w:tc>
        <w:tc>
          <w:tcPr>
            <w:tcW w:w="4229" w:type="dxa"/>
            <w:shd w:val="clear" w:color="auto" w:fill="auto"/>
            <w:vAlign w:val="center"/>
          </w:tcPr>
          <w:p w14:paraId="07B9BB2C">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含肋骨切除及部分胸改术</w:t>
            </w:r>
          </w:p>
        </w:tc>
        <w:tc>
          <w:tcPr>
            <w:tcW w:w="1120" w:type="dxa"/>
            <w:shd w:val="clear" w:color="auto" w:fill="auto"/>
            <w:vAlign w:val="center"/>
          </w:tcPr>
          <w:p w14:paraId="7B4E2FF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19324A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4F1A8FC">
            <w:pPr>
              <w:overflowPunct w:val="0"/>
              <w:adjustRightInd w:val="0"/>
              <w:snapToGrid w:val="0"/>
              <w:jc w:val="center"/>
              <w:rPr>
                <w:rFonts w:asciiTheme="minorEastAsia" w:hAnsiTheme="minorEastAsia" w:eastAsiaTheme="minorEastAsia" w:cstheme="minorEastAsia"/>
                <w:color w:val="000000"/>
                <w:sz w:val="18"/>
                <w:szCs w:val="18"/>
              </w:rPr>
            </w:pPr>
          </w:p>
        </w:tc>
      </w:tr>
      <w:tr w14:paraId="30BC79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B0E9AA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70</w:t>
            </w:r>
          </w:p>
        </w:tc>
        <w:tc>
          <w:tcPr>
            <w:tcW w:w="1014" w:type="dxa"/>
            <w:shd w:val="clear" w:color="auto" w:fill="auto"/>
            <w:vAlign w:val="center"/>
          </w:tcPr>
          <w:p w14:paraId="1A4FD3E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331503003</w:t>
            </w:r>
          </w:p>
        </w:tc>
        <w:tc>
          <w:tcPr>
            <w:tcW w:w="3183" w:type="dxa"/>
            <w:shd w:val="clear" w:color="auto" w:fill="auto"/>
            <w:vAlign w:val="center"/>
          </w:tcPr>
          <w:p w14:paraId="0382347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肱骨肿瘤切除及骨重建术</w:t>
            </w:r>
          </w:p>
        </w:tc>
        <w:tc>
          <w:tcPr>
            <w:tcW w:w="4229" w:type="dxa"/>
            <w:shd w:val="clear" w:color="auto" w:fill="auto"/>
            <w:vAlign w:val="center"/>
          </w:tcPr>
          <w:p w14:paraId="3522AADE">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E01DBF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人工关节</w:t>
            </w:r>
          </w:p>
        </w:tc>
        <w:tc>
          <w:tcPr>
            <w:tcW w:w="1084" w:type="dxa"/>
            <w:shd w:val="clear" w:color="auto" w:fill="auto"/>
            <w:vAlign w:val="center"/>
          </w:tcPr>
          <w:p w14:paraId="786174D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DCC4694">
            <w:pPr>
              <w:overflowPunct w:val="0"/>
              <w:adjustRightInd w:val="0"/>
              <w:snapToGrid w:val="0"/>
              <w:jc w:val="center"/>
              <w:rPr>
                <w:rFonts w:asciiTheme="minorEastAsia" w:hAnsiTheme="minorEastAsia" w:eastAsiaTheme="minorEastAsia" w:cstheme="minorEastAsia"/>
                <w:color w:val="000000"/>
                <w:sz w:val="18"/>
                <w:szCs w:val="18"/>
              </w:rPr>
            </w:pPr>
          </w:p>
        </w:tc>
      </w:tr>
      <w:tr w14:paraId="554892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99F457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71</w:t>
            </w:r>
          </w:p>
        </w:tc>
        <w:tc>
          <w:tcPr>
            <w:tcW w:w="1014" w:type="dxa"/>
            <w:shd w:val="clear" w:color="auto" w:fill="auto"/>
            <w:vAlign w:val="center"/>
          </w:tcPr>
          <w:p w14:paraId="7E39503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331503004</w:t>
            </w:r>
          </w:p>
        </w:tc>
        <w:tc>
          <w:tcPr>
            <w:tcW w:w="3183" w:type="dxa"/>
            <w:shd w:val="clear" w:color="auto" w:fill="auto"/>
            <w:vAlign w:val="center"/>
          </w:tcPr>
          <w:p w14:paraId="77C7CB6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尺桡骨肿瘤切除及骨重建术</w:t>
            </w:r>
          </w:p>
        </w:tc>
        <w:tc>
          <w:tcPr>
            <w:tcW w:w="4229" w:type="dxa"/>
            <w:shd w:val="clear" w:color="auto" w:fill="auto"/>
            <w:vAlign w:val="center"/>
          </w:tcPr>
          <w:p w14:paraId="46D27ACB">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包括肿瘤切除及管状骨重建</w:t>
            </w:r>
          </w:p>
        </w:tc>
        <w:tc>
          <w:tcPr>
            <w:tcW w:w="1120" w:type="dxa"/>
            <w:shd w:val="clear" w:color="auto" w:fill="auto"/>
            <w:vAlign w:val="center"/>
          </w:tcPr>
          <w:p w14:paraId="13BD91E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骨水泥、</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接骨板</w:t>
            </w:r>
          </w:p>
        </w:tc>
        <w:tc>
          <w:tcPr>
            <w:tcW w:w="1084" w:type="dxa"/>
            <w:shd w:val="clear" w:color="auto" w:fill="auto"/>
            <w:vAlign w:val="center"/>
          </w:tcPr>
          <w:p w14:paraId="6A92B0F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89CDFF6">
            <w:pPr>
              <w:overflowPunct w:val="0"/>
              <w:adjustRightInd w:val="0"/>
              <w:snapToGrid w:val="0"/>
              <w:jc w:val="center"/>
              <w:rPr>
                <w:rFonts w:asciiTheme="minorEastAsia" w:hAnsiTheme="minorEastAsia" w:eastAsiaTheme="minorEastAsia" w:cstheme="minorEastAsia"/>
                <w:color w:val="000000"/>
                <w:sz w:val="18"/>
                <w:szCs w:val="18"/>
              </w:rPr>
            </w:pPr>
          </w:p>
        </w:tc>
      </w:tr>
      <w:tr w14:paraId="3540A9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C1A7A1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72</w:t>
            </w:r>
          </w:p>
        </w:tc>
        <w:tc>
          <w:tcPr>
            <w:tcW w:w="1014" w:type="dxa"/>
            <w:shd w:val="clear" w:color="auto" w:fill="auto"/>
            <w:vAlign w:val="center"/>
          </w:tcPr>
          <w:p w14:paraId="7ECB95F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331503009</w:t>
            </w:r>
          </w:p>
        </w:tc>
        <w:tc>
          <w:tcPr>
            <w:tcW w:w="3183" w:type="dxa"/>
            <w:shd w:val="clear" w:color="auto" w:fill="auto"/>
            <w:vAlign w:val="center"/>
          </w:tcPr>
          <w:p w14:paraId="6345AA2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股骨上端肿瘤切除人工股骨头置换术</w:t>
            </w:r>
          </w:p>
        </w:tc>
        <w:tc>
          <w:tcPr>
            <w:tcW w:w="4229" w:type="dxa"/>
            <w:shd w:val="clear" w:color="auto" w:fill="auto"/>
            <w:vAlign w:val="center"/>
          </w:tcPr>
          <w:p w14:paraId="029D90A2">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1C250F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人工股骨头</w:t>
            </w:r>
          </w:p>
        </w:tc>
        <w:tc>
          <w:tcPr>
            <w:tcW w:w="1084" w:type="dxa"/>
            <w:shd w:val="clear" w:color="auto" w:fill="auto"/>
            <w:vAlign w:val="center"/>
          </w:tcPr>
          <w:p w14:paraId="46AA1EA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767D41A">
            <w:pPr>
              <w:overflowPunct w:val="0"/>
              <w:adjustRightInd w:val="0"/>
              <w:snapToGrid w:val="0"/>
              <w:jc w:val="center"/>
              <w:rPr>
                <w:rFonts w:asciiTheme="minorEastAsia" w:hAnsiTheme="minorEastAsia" w:eastAsiaTheme="minorEastAsia" w:cstheme="minorEastAsia"/>
                <w:color w:val="000000"/>
                <w:sz w:val="18"/>
                <w:szCs w:val="18"/>
              </w:rPr>
            </w:pPr>
          </w:p>
        </w:tc>
      </w:tr>
      <w:tr w14:paraId="277A08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CB6A58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73</w:t>
            </w:r>
          </w:p>
        </w:tc>
        <w:tc>
          <w:tcPr>
            <w:tcW w:w="1014" w:type="dxa"/>
            <w:shd w:val="clear" w:color="auto" w:fill="auto"/>
            <w:vAlign w:val="center"/>
          </w:tcPr>
          <w:p w14:paraId="55F9E5B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331503010</w:t>
            </w:r>
          </w:p>
        </w:tc>
        <w:tc>
          <w:tcPr>
            <w:tcW w:w="3183" w:type="dxa"/>
            <w:shd w:val="clear" w:color="auto" w:fill="auto"/>
            <w:vAlign w:val="center"/>
          </w:tcPr>
          <w:p w14:paraId="6EED9E7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股骨干肿瘤全股骨切除人工股骨置换术</w:t>
            </w:r>
          </w:p>
        </w:tc>
        <w:tc>
          <w:tcPr>
            <w:tcW w:w="4229" w:type="dxa"/>
            <w:shd w:val="clear" w:color="auto" w:fill="auto"/>
            <w:vAlign w:val="center"/>
          </w:tcPr>
          <w:p w14:paraId="2CE58CBB">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D54B6A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人工股骨</w:t>
            </w:r>
          </w:p>
        </w:tc>
        <w:tc>
          <w:tcPr>
            <w:tcW w:w="1084" w:type="dxa"/>
            <w:shd w:val="clear" w:color="auto" w:fill="auto"/>
            <w:vAlign w:val="center"/>
          </w:tcPr>
          <w:p w14:paraId="35F0F56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80308EB">
            <w:pPr>
              <w:overflowPunct w:val="0"/>
              <w:adjustRightInd w:val="0"/>
              <w:snapToGrid w:val="0"/>
              <w:jc w:val="center"/>
              <w:rPr>
                <w:rFonts w:asciiTheme="minorEastAsia" w:hAnsiTheme="minorEastAsia" w:eastAsiaTheme="minorEastAsia" w:cstheme="minorEastAsia"/>
                <w:color w:val="000000"/>
                <w:sz w:val="18"/>
                <w:szCs w:val="18"/>
              </w:rPr>
            </w:pPr>
          </w:p>
        </w:tc>
      </w:tr>
      <w:tr w14:paraId="4195A2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FA1E43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74</w:t>
            </w:r>
          </w:p>
        </w:tc>
        <w:tc>
          <w:tcPr>
            <w:tcW w:w="1014" w:type="dxa"/>
            <w:shd w:val="clear" w:color="auto" w:fill="auto"/>
            <w:vAlign w:val="center"/>
          </w:tcPr>
          <w:p w14:paraId="50BBCDD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331503012</w:t>
            </w:r>
          </w:p>
        </w:tc>
        <w:tc>
          <w:tcPr>
            <w:tcW w:w="3183" w:type="dxa"/>
            <w:shd w:val="clear" w:color="auto" w:fill="auto"/>
            <w:vAlign w:val="center"/>
          </w:tcPr>
          <w:p w14:paraId="4FD3B69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股骨下段肿瘤刮除骨腔灭活植骨术</w:t>
            </w:r>
          </w:p>
        </w:tc>
        <w:tc>
          <w:tcPr>
            <w:tcW w:w="4229" w:type="dxa"/>
            <w:shd w:val="clear" w:color="auto" w:fill="auto"/>
            <w:vAlign w:val="center"/>
          </w:tcPr>
          <w:p w14:paraId="0810E619">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B5810B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异体骨</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（灭活）</w:t>
            </w:r>
          </w:p>
        </w:tc>
        <w:tc>
          <w:tcPr>
            <w:tcW w:w="1084" w:type="dxa"/>
            <w:shd w:val="clear" w:color="auto" w:fill="auto"/>
            <w:vAlign w:val="center"/>
          </w:tcPr>
          <w:p w14:paraId="4C8723B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770E888">
            <w:pPr>
              <w:overflowPunct w:val="0"/>
              <w:adjustRightInd w:val="0"/>
              <w:snapToGrid w:val="0"/>
              <w:jc w:val="center"/>
              <w:rPr>
                <w:rFonts w:asciiTheme="minorEastAsia" w:hAnsiTheme="minorEastAsia" w:eastAsiaTheme="minorEastAsia" w:cstheme="minorEastAsia"/>
                <w:color w:val="000000"/>
                <w:sz w:val="18"/>
                <w:szCs w:val="18"/>
              </w:rPr>
            </w:pPr>
          </w:p>
        </w:tc>
      </w:tr>
      <w:tr w14:paraId="51DB9B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47C042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75</w:t>
            </w:r>
          </w:p>
        </w:tc>
        <w:tc>
          <w:tcPr>
            <w:tcW w:w="1014" w:type="dxa"/>
            <w:shd w:val="clear" w:color="auto" w:fill="auto"/>
            <w:vAlign w:val="center"/>
          </w:tcPr>
          <w:p w14:paraId="44B7F12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331503013</w:t>
            </w:r>
          </w:p>
        </w:tc>
        <w:tc>
          <w:tcPr>
            <w:tcW w:w="3183" w:type="dxa"/>
            <w:shd w:val="clear" w:color="auto" w:fill="auto"/>
            <w:vAlign w:val="center"/>
          </w:tcPr>
          <w:p w14:paraId="5FAC679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股骨下段肿瘤切除术</w:t>
            </w:r>
          </w:p>
        </w:tc>
        <w:tc>
          <w:tcPr>
            <w:tcW w:w="4229" w:type="dxa"/>
            <w:shd w:val="clear" w:color="auto" w:fill="auto"/>
            <w:vAlign w:val="center"/>
          </w:tcPr>
          <w:p w14:paraId="740E4186">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1F4AAB0">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245094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D813BB0">
            <w:pPr>
              <w:overflowPunct w:val="0"/>
              <w:adjustRightInd w:val="0"/>
              <w:snapToGrid w:val="0"/>
              <w:jc w:val="center"/>
              <w:rPr>
                <w:rFonts w:asciiTheme="minorEastAsia" w:hAnsiTheme="minorEastAsia" w:eastAsiaTheme="minorEastAsia" w:cstheme="minorEastAsia"/>
                <w:color w:val="000000"/>
                <w:sz w:val="18"/>
                <w:szCs w:val="18"/>
              </w:rPr>
            </w:pPr>
          </w:p>
        </w:tc>
      </w:tr>
      <w:tr w14:paraId="33B516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0E719F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76</w:t>
            </w:r>
          </w:p>
        </w:tc>
        <w:tc>
          <w:tcPr>
            <w:tcW w:w="1014" w:type="dxa"/>
            <w:shd w:val="clear" w:color="auto" w:fill="auto"/>
            <w:vAlign w:val="center"/>
          </w:tcPr>
          <w:p w14:paraId="6CDCD3E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331503014</w:t>
            </w:r>
          </w:p>
        </w:tc>
        <w:tc>
          <w:tcPr>
            <w:tcW w:w="3183" w:type="dxa"/>
            <w:shd w:val="clear" w:color="auto" w:fill="auto"/>
            <w:vAlign w:val="center"/>
          </w:tcPr>
          <w:p w14:paraId="6EB937F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灭活再植或异体半关节移植术</w:t>
            </w:r>
          </w:p>
        </w:tc>
        <w:tc>
          <w:tcPr>
            <w:tcW w:w="4229" w:type="dxa"/>
            <w:shd w:val="clear" w:color="auto" w:fill="auto"/>
            <w:vAlign w:val="center"/>
          </w:tcPr>
          <w:p w14:paraId="52A5588C">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C42CDE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异体关节（灭活）</w:t>
            </w:r>
          </w:p>
        </w:tc>
        <w:tc>
          <w:tcPr>
            <w:tcW w:w="1084" w:type="dxa"/>
            <w:shd w:val="clear" w:color="auto" w:fill="auto"/>
            <w:vAlign w:val="center"/>
          </w:tcPr>
          <w:p w14:paraId="19E1BEA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45B0AAC">
            <w:pPr>
              <w:overflowPunct w:val="0"/>
              <w:adjustRightInd w:val="0"/>
              <w:snapToGrid w:val="0"/>
              <w:jc w:val="center"/>
              <w:rPr>
                <w:rFonts w:asciiTheme="minorEastAsia" w:hAnsiTheme="minorEastAsia" w:eastAsiaTheme="minorEastAsia" w:cstheme="minorEastAsia"/>
                <w:color w:val="000000"/>
                <w:sz w:val="18"/>
                <w:szCs w:val="18"/>
              </w:rPr>
            </w:pPr>
          </w:p>
        </w:tc>
      </w:tr>
      <w:tr w14:paraId="1DBFD6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526E7B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77</w:t>
            </w:r>
          </w:p>
        </w:tc>
        <w:tc>
          <w:tcPr>
            <w:tcW w:w="1014" w:type="dxa"/>
            <w:shd w:val="clear" w:color="auto" w:fill="auto"/>
            <w:vAlign w:val="center"/>
          </w:tcPr>
          <w:p w14:paraId="0095193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331503011</w:t>
            </w:r>
          </w:p>
        </w:tc>
        <w:tc>
          <w:tcPr>
            <w:tcW w:w="3183" w:type="dxa"/>
            <w:shd w:val="clear" w:color="auto" w:fill="auto"/>
            <w:vAlign w:val="center"/>
          </w:tcPr>
          <w:p w14:paraId="72F5783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股骨干肿瘤段切除与重建术</w:t>
            </w:r>
          </w:p>
        </w:tc>
        <w:tc>
          <w:tcPr>
            <w:tcW w:w="4229" w:type="dxa"/>
            <w:shd w:val="clear" w:color="auto" w:fill="auto"/>
            <w:vAlign w:val="center"/>
          </w:tcPr>
          <w:p w14:paraId="4E1103DC">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DCDF14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0AF03C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5306C84">
            <w:pPr>
              <w:overflowPunct w:val="0"/>
              <w:adjustRightInd w:val="0"/>
              <w:snapToGrid w:val="0"/>
              <w:jc w:val="center"/>
              <w:rPr>
                <w:rFonts w:asciiTheme="minorEastAsia" w:hAnsiTheme="minorEastAsia" w:eastAsiaTheme="minorEastAsia" w:cstheme="minorEastAsia"/>
                <w:color w:val="000000"/>
                <w:sz w:val="18"/>
                <w:szCs w:val="18"/>
              </w:rPr>
            </w:pPr>
          </w:p>
        </w:tc>
      </w:tr>
      <w:tr w14:paraId="74D465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395B2F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78</w:t>
            </w:r>
          </w:p>
        </w:tc>
        <w:tc>
          <w:tcPr>
            <w:tcW w:w="1014" w:type="dxa"/>
            <w:shd w:val="clear" w:color="auto" w:fill="auto"/>
            <w:vAlign w:val="center"/>
          </w:tcPr>
          <w:p w14:paraId="00FF70D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331503007</w:t>
            </w:r>
          </w:p>
        </w:tc>
        <w:tc>
          <w:tcPr>
            <w:tcW w:w="3183" w:type="dxa"/>
            <w:shd w:val="clear" w:color="auto" w:fill="auto"/>
            <w:vAlign w:val="center"/>
          </w:tcPr>
          <w:p w14:paraId="6299C4E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髌骨肿瘤截除术</w:t>
            </w:r>
          </w:p>
        </w:tc>
        <w:tc>
          <w:tcPr>
            <w:tcW w:w="4229" w:type="dxa"/>
            <w:shd w:val="clear" w:color="auto" w:fill="auto"/>
            <w:vAlign w:val="center"/>
          </w:tcPr>
          <w:p w14:paraId="402373A3">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包括局部切除</w:t>
            </w:r>
          </w:p>
        </w:tc>
        <w:tc>
          <w:tcPr>
            <w:tcW w:w="1120" w:type="dxa"/>
            <w:shd w:val="clear" w:color="auto" w:fill="auto"/>
            <w:vAlign w:val="center"/>
          </w:tcPr>
          <w:p w14:paraId="2B180F7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5169E4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FC3C7C9">
            <w:pPr>
              <w:overflowPunct w:val="0"/>
              <w:adjustRightInd w:val="0"/>
              <w:snapToGrid w:val="0"/>
              <w:jc w:val="center"/>
              <w:rPr>
                <w:rFonts w:asciiTheme="minorEastAsia" w:hAnsiTheme="minorEastAsia" w:eastAsiaTheme="minorEastAsia" w:cstheme="minorEastAsia"/>
                <w:color w:val="000000"/>
                <w:sz w:val="18"/>
                <w:szCs w:val="18"/>
              </w:rPr>
            </w:pPr>
          </w:p>
        </w:tc>
      </w:tr>
      <w:tr w14:paraId="39E8C7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34F662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79</w:t>
            </w:r>
          </w:p>
        </w:tc>
        <w:tc>
          <w:tcPr>
            <w:tcW w:w="1014" w:type="dxa"/>
            <w:shd w:val="clear" w:color="auto" w:fill="auto"/>
            <w:vAlign w:val="center"/>
          </w:tcPr>
          <w:p w14:paraId="680E375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331503017</w:t>
            </w:r>
          </w:p>
        </w:tc>
        <w:tc>
          <w:tcPr>
            <w:tcW w:w="3183" w:type="dxa"/>
            <w:shd w:val="clear" w:color="auto" w:fill="auto"/>
            <w:vAlign w:val="center"/>
          </w:tcPr>
          <w:p w14:paraId="046DCA4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胫腓骨肿瘤切除+重建术</w:t>
            </w:r>
          </w:p>
        </w:tc>
        <w:tc>
          <w:tcPr>
            <w:tcW w:w="4229" w:type="dxa"/>
            <w:shd w:val="clear" w:color="auto" w:fill="auto"/>
            <w:vAlign w:val="center"/>
          </w:tcPr>
          <w:p w14:paraId="02F64FE1">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E6319C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AE15D4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2C49083">
            <w:pPr>
              <w:overflowPunct w:val="0"/>
              <w:adjustRightInd w:val="0"/>
              <w:snapToGrid w:val="0"/>
              <w:jc w:val="center"/>
              <w:rPr>
                <w:rFonts w:asciiTheme="minorEastAsia" w:hAnsiTheme="minorEastAsia" w:eastAsiaTheme="minorEastAsia" w:cstheme="minorEastAsia"/>
                <w:color w:val="000000"/>
                <w:sz w:val="18"/>
                <w:szCs w:val="18"/>
              </w:rPr>
            </w:pPr>
          </w:p>
        </w:tc>
      </w:tr>
      <w:tr w14:paraId="4E95C4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22A542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80</w:t>
            </w:r>
          </w:p>
        </w:tc>
        <w:tc>
          <w:tcPr>
            <w:tcW w:w="1014" w:type="dxa"/>
            <w:shd w:val="clear" w:color="auto" w:fill="auto"/>
            <w:vAlign w:val="center"/>
          </w:tcPr>
          <w:p w14:paraId="1CEA7E9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331503015</w:t>
            </w:r>
          </w:p>
        </w:tc>
        <w:tc>
          <w:tcPr>
            <w:tcW w:w="3183" w:type="dxa"/>
            <w:shd w:val="clear" w:color="auto" w:fill="auto"/>
            <w:vAlign w:val="center"/>
          </w:tcPr>
          <w:p w14:paraId="6B06F8F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胫骨上段肿瘤刮除+植骨术</w:t>
            </w:r>
          </w:p>
        </w:tc>
        <w:tc>
          <w:tcPr>
            <w:tcW w:w="4229" w:type="dxa"/>
            <w:shd w:val="clear" w:color="auto" w:fill="auto"/>
            <w:vAlign w:val="center"/>
          </w:tcPr>
          <w:p w14:paraId="058ADA1B">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包括四肢其他部位</w:t>
            </w:r>
          </w:p>
        </w:tc>
        <w:tc>
          <w:tcPr>
            <w:tcW w:w="1120" w:type="dxa"/>
            <w:shd w:val="clear" w:color="auto" w:fill="auto"/>
            <w:vAlign w:val="center"/>
          </w:tcPr>
          <w:p w14:paraId="3ADDE95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异体骨</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（灭活）</w:t>
            </w:r>
          </w:p>
        </w:tc>
        <w:tc>
          <w:tcPr>
            <w:tcW w:w="1084" w:type="dxa"/>
            <w:shd w:val="clear" w:color="auto" w:fill="auto"/>
            <w:vAlign w:val="center"/>
          </w:tcPr>
          <w:p w14:paraId="6E4D9CE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2890BC8">
            <w:pPr>
              <w:overflowPunct w:val="0"/>
              <w:adjustRightInd w:val="0"/>
              <w:snapToGrid w:val="0"/>
              <w:jc w:val="center"/>
              <w:rPr>
                <w:rFonts w:asciiTheme="minorEastAsia" w:hAnsiTheme="minorEastAsia" w:eastAsiaTheme="minorEastAsia" w:cstheme="minorEastAsia"/>
                <w:color w:val="000000"/>
                <w:sz w:val="18"/>
                <w:szCs w:val="18"/>
              </w:rPr>
            </w:pPr>
          </w:p>
        </w:tc>
      </w:tr>
      <w:tr w14:paraId="77501B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2A45D0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81</w:t>
            </w:r>
          </w:p>
        </w:tc>
        <w:tc>
          <w:tcPr>
            <w:tcW w:w="1014" w:type="dxa"/>
            <w:shd w:val="clear" w:color="auto" w:fill="auto"/>
            <w:vAlign w:val="center"/>
          </w:tcPr>
          <w:p w14:paraId="5692A76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331518001</w:t>
            </w:r>
          </w:p>
        </w:tc>
        <w:tc>
          <w:tcPr>
            <w:tcW w:w="3183" w:type="dxa"/>
            <w:shd w:val="clear" w:color="auto" w:fill="auto"/>
            <w:vAlign w:val="center"/>
          </w:tcPr>
          <w:p w14:paraId="532CA83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掌指骨软骨瘤刮除植骨术</w:t>
            </w:r>
          </w:p>
        </w:tc>
        <w:tc>
          <w:tcPr>
            <w:tcW w:w="4229" w:type="dxa"/>
            <w:shd w:val="clear" w:color="auto" w:fill="auto"/>
            <w:vAlign w:val="center"/>
          </w:tcPr>
          <w:p w14:paraId="733DBCE9">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28537A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BB5933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FDE1EC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每增加一个部位加130元</w:t>
            </w:r>
          </w:p>
        </w:tc>
      </w:tr>
      <w:tr w14:paraId="181188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74F061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82</w:t>
            </w:r>
          </w:p>
        </w:tc>
        <w:tc>
          <w:tcPr>
            <w:tcW w:w="1014" w:type="dxa"/>
            <w:shd w:val="clear" w:color="auto" w:fill="auto"/>
            <w:vAlign w:val="center"/>
          </w:tcPr>
          <w:p w14:paraId="0DA87A8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331503018</w:t>
            </w:r>
          </w:p>
        </w:tc>
        <w:tc>
          <w:tcPr>
            <w:tcW w:w="3183" w:type="dxa"/>
            <w:shd w:val="clear" w:color="auto" w:fill="auto"/>
            <w:vAlign w:val="center"/>
          </w:tcPr>
          <w:p w14:paraId="1371DB1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跟骨肿瘤病灶刮除术</w:t>
            </w:r>
          </w:p>
        </w:tc>
        <w:tc>
          <w:tcPr>
            <w:tcW w:w="4229" w:type="dxa"/>
            <w:shd w:val="clear" w:color="auto" w:fill="auto"/>
            <w:vAlign w:val="center"/>
          </w:tcPr>
          <w:p w14:paraId="11EF1531">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C0CBAB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F64B88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6071085">
            <w:pPr>
              <w:overflowPunct w:val="0"/>
              <w:adjustRightInd w:val="0"/>
              <w:snapToGrid w:val="0"/>
              <w:jc w:val="center"/>
              <w:rPr>
                <w:rFonts w:asciiTheme="minorEastAsia" w:hAnsiTheme="minorEastAsia" w:eastAsiaTheme="minorEastAsia" w:cstheme="minorEastAsia"/>
                <w:color w:val="000000"/>
                <w:sz w:val="18"/>
                <w:szCs w:val="18"/>
              </w:rPr>
            </w:pPr>
          </w:p>
        </w:tc>
      </w:tr>
      <w:tr w14:paraId="12235F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39FE3E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83</w:t>
            </w:r>
          </w:p>
        </w:tc>
        <w:tc>
          <w:tcPr>
            <w:tcW w:w="1014" w:type="dxa"/>
            <w:shd w:val="clear" w:color="auto" w:fill="auto"/>
            <w:vAlign w:val="center"/>
          </w:tcPr>
          <w:p w14:paraId="57F607A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331503019</w:t>
            </w:r>
          </w:p>
        </w:tc>
        <w:tc>
          <w:tcPr>
            <w:tcW w:w="3183" w:type="dxa"/>
            <w:shd w:val="clear" w:color="auto" w:fill="auto"/>
            <w:vAlign w:val="center"/>
          </w:tcPr>
          <w:p w14:paraId="1491691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内生软骨瘤切除术</w:t>
            </w:r>
          </w:p>
        </w:tc>
        <w:tc>
          <w:tcPr>
            <w:tcW w:w="4229" w:type="dxa"/>
            <w:shd w:val="clear" w:color="auto" w:fill="auto"/>
            <w:vAlign w:val="center"/>
          </w:tcPr>
          <w:p w14:paraId="29787643">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D5DADF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DE7134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4DC4A84">
            <w:pPr>
              <w:overflowPunct w:val="0"/>
              <w:adjustRightInd w:val="0"/>
              <w:snapToGrid w:val="0"/>
              <w:jc w:val="center"/>
              <w:rPr>
                <w:rFonts w:asciiTheme="minorEastAsia" w:hAnsiTheme="minorEastAsia" w:eastAsiaTheme="minorEastAsia" w:cstheme="minorEastAsia"/>
                <w:color w:val="000000"/>
                <w:sz w:val="18"/>
                <w:szCs w:val="18"/>
              </w:rPr>
            </w:pPr>
          </w:p>
        </w:tc>
      </w:tr>
      <w:tr w14:paraId="6D9B2A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21D329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84</w:t>
            </w:r>
          </w:p>
        </w:tc>
        <w:tc>
          <w:tcPr>
            <w:tcW w:w="1014" w:type="dxa"/>
            <w:shd w:val="clear" w:color="auto" w:fill="auto"/>
            <w:vAlign w:val="center"/>
          </w:tcPr>
          <w:p w14:paraId="652BF0D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331504006</w:t>
            </w:r>
          </w:p>
        </w:tc>
        <w:tc>
          <w:tcPr>
            <w:tcW w:w="3183" w:type="dxa"/>
            <w:shd w:val="clear" w:color="auto" w:fill="auto"/>
            <w:vAlign w:val="center"/>
          </w:tcPr>
          <w:p w14:paraId="61C3B50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脊椎结核病灶清除术</w:t>
            </w:r>
          </w:p>
        </w:tc>
        <w:tc>
          <w:tcPr>
            <w:tcW w:w="4229" w:type="dxa"/>
            <w:shd w:val="clear" w:color="auto" w:fill="auto"/>
            <w:vAlign w:val="center"/>
          </w:tcPr>
          <w:p w14:paraId="2C04EBF1">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53DC55F0">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6D9CCC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C91BA0C">
            <w:pPr>
              <w:overflowPunct w:val="0"/>
              <w:adjustRightInd w:val="0"/>
              <w:snapToGrid w:val="0"/>
              <w:jc w:val="center"/>
              <w:rPr>
                <w:rFonts w:asciiTheme="minorEastAsia" w:hAnsiTheme="minorEastAsia" w:eastAsiaTheme="minorEastAsia" w:cstheme="minorEastAsia"/>
                <w:color w:val="000000"/>
                <w:sz w:val="18"/>
                <w:szCs w:val="18"/>
              </w:rPr>
            </w:pPr>
          </w:p>
        </w:tc>
      </w:tr>
      <w:tr w14:paraId="332817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4B4061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85</w:t>
            </w:r>
          </w:p>
        </w:tc>
        <w:tc>
          <w:tcPr>
            <w:tcW w:w="1014" w:type="dxa"/>
            <w:shd w:val="clear" w:color="auto" w:fill="auto"/>
            <w:vAlign w:val="center"/>
          </w:tcPr>
          <w:p w14:paraId="395BCE3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331504007</w:t>
            </w:r>
          </w:p>
        </w:tc>
        <w:tc>
          <w:tcPr>
            <w:tcW w:w="3183" w:type="dxa"/>
            <w:shd w:val="clear" w:color="auto" w:fill="auto"/>
            <w:vAlign w:val="center"/>
          </w:tcPr>
          <w:p w14:paraId="1203170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脊椎结核病灶清除+植骨融合术</w:t>
            </w:r>
          </w:p>
        </w:tc>
        <w:tc>
          <w:tcPr>
            <w:tcW w:w="4229" w:type="dxa"/>
            <w:shd w:val="clear" w:color="auto" w:fill="auto"/>
            <w:vAlign w:val="center"/>
          </w:tcPr>
          <w:p w14:paraId="1B975BD6">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8AAD0A0">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C12403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336AA18">
            <w:pPr>
              <w:overflowPunct w:val="0"/>
              <w:adjustRightInd w:val="0"/>
              <w:snapToGrid w:val="0"/>
              <w:jc w:val="center"/>
              <w:rPr>
                <w:rFonts w:asciiTheme="minorEastAsia" w:hAnsiTheme="minorEastAsia" w:eastAsiaTheme="minorEastAsia" w:cstheme="minorEastAsia"/>
                <w:color w:val="000000"/>
                <w:sz w:val="18"/>
                <w:szCs w:val="18"/>
              </w:rPr>
            </w:pPr>
          </w:p>
        </w:tc>
      </w:tr>
      <w:tr w14:paraId="2BAB7C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408969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86</w:t>
            </w:r>
          </w:p>
        </w:tc>
        <w:tc>
          <w:tcPr>
            <w:tcW w:w="1014" w:type="dxa"/>
            <w:shd w:val="clear" w:color="auto" w:fill="auto"/>
            <w:vAlign w:val="center"/>
          </w:tcPr>
          <w:p w14:paraId="78856B3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331504001</w:t>
            </w:r>
          </w:p>
        </w:tc>
        <w:tc>
          <w:tcPr>
            <w:tcW w:w="3183" w:type="dxa"/>
            <w:shd w:val="clear" w:color="auto" w:fill="auto"/>
            <w:vAlign w:val="center"/>
          </w:tcPr>
          <w:p w14:paraId="316F8A8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肘腕关节结核病灶清除术</w:t>
            </w:r>
          </w:p>
        </w:tc>
        <w:tc>
          <w:tcPr>
            <w:tcW w:w="4229" w:type="dxa"/>
            <w:shd w:val="clear" w:color="auto" w:fill="auto"/>
            <w:vAlign w:val="center"/>
          </w:tcPr>
          <w:p w14:paraId="1F214936">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包括成型术、游离体摘除、关节松解、关节软骨钻孔、关节成形术</w:t>
            </w:r>
          </w:p>
        </w:tc>
        <w:tc>
          <w:tcPr>
            <w:tcW w:w="1120" w:type="dxa"/>
            <w:shd w:val="clear" w:color="auto" w:fill="auto"/>
            <w:vAlign w:val="center"/>
          </w:tcPr>
          <w:p w14:paraId="5B0267F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65C712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36D1AD7">
            <w:pPr>
              <w:overflowPunct w:val="0"/>
              <w:adjustRightInd w:val="0"/>
              <w:snapToGrid w:val="0"/>
              <w:jc w:val="center"/>
              <w:rPr>
                <w:rFonts w:asciiTheme="minorEastAsia" w:hAnsiTheme="minorEastAsia" w:eastAsiaTheme="minorEastAsia" w:cstheme="minorEastAsia"/>
                <w:color w:val="000000"/>
                <w:sz w:val="18"/>
                <w:szCs w:val="18"/>
              </w:rPr>
            </w:pPr>
          </w:p>
        </w:tc>
      </w:tr>
      <w:tr w14:paraId="5D356F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CDDB90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87</w:t>
            </w:r>
          </w:p>
        </w:tc>
        <w:tc>
          <w:tcPr>
            <w:tcW w:w="1014" w:type="dxa"/>
            <w:shd w:val="clear" w:color="auto" w:fill="auto"/>
            <w:vAlign w:val="center"/>
          </w:tcPr>
          <w:p w14:paraId="110F1A6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331504002</w:t>
            </w:r>
          </w:p>
        </w:tc>
        <w:tc>
          <w:tcPr>
            <w:tcW w:w="3183" w:type="dxa"/>
            <w:shd w:val="clear" w:color="auto" w:fill="auto"/>
            <w:vAlign w:val="center"/>
          </w:tcPr>
          <w:p w14:paraId="0B73CBF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骶髂关节结核病灶清除术</w:t>
            </w:r>
          </w:p>
        </w:tc>
        <w:tc>
          <w:tcPr>
            <w:tcW w:w="4229" w:type="dxa"/>
            <w:shd w:val="clear" w:color="auto" w:fill="auto"/>
            <w:vAlign w:val="center"/>
          </w:tcPr>
          <w:p w14:paraId="746381B6">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87426E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B05CC5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87C8CE0">
            <w:pPr>
              <w:overflowPunct w:val="0"/>
              <w:adjustRightInd w:val="0"/>
              <w:snapToGrid w:val="0"/>
              <w:jc w:val="center"/>
              <w:rPr>
                <w:rFonts w:asciiTheme="minorEastAsia" w:hAnsiTheme="minorEastAsia" w:eastAsiaTheme="minorEastAsia" w:cstheme="minorEastAsia"/>
                <w:color w:val="000000"/>
                <w:sz w:val="18"/>
                <w:szCs w:val="18"/>
              </w:rPr>
            </w:pPr>
          </w:p>
        </w:tc>
      </w:tr>
      <w:tr w14:paraId="521E89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60FD4A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88</w:t>
            </w:r>
          </w:p>
        </w:tc>
        <w:tc>
          <w:tcPr>
            <w:tcW w:w="1014" w:type="dxa"/>
            <w:shd w:val="clear" w:color="auto" w:fill="auto"/>
            <w:vAlign w:val="center"/>
          </w:tcPr>
          <w:p w14:paraId="085D22A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331504003</w:t>
            </w:r>
          </w:p>
        </w:tc>
        <w:tc>
          <w:tcPr>
            <w:tcW w:w="3183" w:type="dxa"/>
            <w:shd w:val="clear" w:color="auto" w:fill="auto"/>
            <w:vAlign w:val="center"/>
          </w:tcPr>
          <w:p w14:paraId="7807CF7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髋关节结核病灶清除术</w:t>
            </w:r>
          </w:p>
        </w:tc>
        <w:tc>
          <w:tcPr>
            <w:tcW w:w="4229" w:type="dxa"/>
            <w:shd w:val="clear" w:color="auto" w:fill="auto"/>
            <w:vAlign w:val="center"/>
          </w:tcPr>
          <w:p w14:paraId="5EAEDDCC">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含关节融合术</w:t>
            </w:r>
          </w:p>
        </w:tc>
        <w:tc>
          <w:tcPr>
            <w:tcW w:w="1120" w:type="dxa"/>
            <w:shd w:val="clear" w:color="auto" w:fill="auto"/>
            <w:vAlign w:val="center"/>
          </w:tcPr>
          <w:p w14:paraId="757FC5B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1D182F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D9AAE54">
            <w:pPr>
              <w:overflowPunct w:val="0"/>
              <w:adjustRightInd w:val="0"/>
              <w:snapToGrid w:val="0"/>
              <w:jc w:val="center"/>
              <w:rPr>
                <w:rFonts w:asciiTheme="minorEastAsia" w:hAnsiTheme="minorEastAsia" w:eastAsiaTheme="minorEastAsia" w:cstheme="minorEastAsia"/>
                <w:color w:val="000000"/>
                <w:sz w:val="18"/>
                <w:szCs w:val="18"/>
              </w:rPr>
            </w:pPr>
          </w:p>
        </w:tc>
      </w:tr>
      <w:tr w14:paraId="2D3C6A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88E148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89</w:t>
            </w:r>
          </w:p>
        </w:tc>
        <w:tc>
          <w:tcPr>
            <w:tcW w:w="1014" w:type="dxa"/>
            <w:shd w:val="clear" w:color="auto" w:fill="auto"/>
            <w:vAlign w:val="center"/>
          </w:tcPr>
          <w:p w14:paraId="7DB6196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331504004</w:t>
            </w:r>
          </w:p>
        </w:tc>
        <w:tc>
          <w:tcPr>
            <w:tcW w:w="3183" w:type="dxa"/>
            <w:shd w:val="clear" w:color="auto" w:fill="auto"/>
            <w:vAlign w:val="center"/>
          </w:tcPr>
          <w:p w14:paraId="4DF9F55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膝关节结核病灶清除术</w:t>
            </w:r>
          </w:p>
        </w:tc>
        <w:tc>
          <w:tcPr>
            <w:tcW w:w="4229" w:type="dxa"/>
            <w:shd w:val="clear" w:color="auto" w:fill="auto"/>
            <w:vAlign w:val="center"/>
          </w:tcPr>
          <w:p w14:paraId="0944D702">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含加压融合术</w:t>
            </w:r>
          </w:p>
        </w:tc>
        <w:tc>
          <w:tcPr>
            <w:tcW w:w="1120" w:type="dxa"/>
            <w:shd w:val="clear" w:color="auto" w:fill="auto"/>
            <w:vAlign w:val="center"/>
          </w:tcPr>
          <w:p w14:paraId="30F90C25">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D53A58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D0328AD">
            <w:pPr>
              <w:overflowPunct w:val="0"/>
              <w:adjustRightInd w:val="0"/>
              <w:snapToGrid w:val="0"/>
              <w:jc w:val="center"/>
              <w:rPr>
                <w:rFonts w:asciiTheme="minorEastAsia" w:hAnsiTheme="minorEastAsia" w:eastAsiaTheme="minorEastAsia" w:cstheme="minorEastAsia"/>
                <w:color w:val="000000"/>
                <w:sz w:val="18"/>
                <w:szCs w:val="18"/>
              </w:rPr>
            </w:pPr>
          </w:p>
        </w:tc>
      </w:tr>
      <w:tr w14:paraId="74F038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1DC571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90</w:t>
            </w:r>
          </w:p>
        </w:tc>
        <w:tc>
          <w:tcPr>
            <w:tcW w:w="1014" w:type="dxa"/>
            <w:shd w:val="clear" w:color="auto" w:fill="auto"/>
            <w:vAlign w:val="center"/>
          </w:tcPr>
          <w:p w14:paraId="7D04ABD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331504005</w:t>
            </w:r>
          </w:p>
        </w:tc>
        <w:tc>
          <w:tcPr>
            <w:tcW w:w="3183" w:type="dxa"/>
            <w:shd w:val="clear" w:color="auto" w:fill="auto"/>
            <w:vAlign w:val="center"/>
          </w:tcPr>
          <w:p w14:paraId="37407B2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踝关节结核病灶清除+关节融合术</w:t>
            </w:r>
          </w:p>
        </w:tc>
        <w:tc>
          <w:tcPr>
            <w:tcW w:w="4229" w:type="dxa"/>
            <w:shd w:val="clear" w:color="auto" w:fill="auto"/>
            <w:vAlign w:val="center"/>
          </w:tcPr>
          <w:p w14:paraId="3FC21655">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3DFA26F">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56730D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2C9DB55">
            <w:pPr>
              <w:overflowPunct w:val="0"/>
              <w:adjustRightInd w:val="0"/>
              <w:snapToGrid w:val="0"/>
              <w:jc w:val="center"/>
              <w:rPr>
                <w:rFonts w:asciiTheme="minorEastAsia" w:hAnsiTheme="minorEastAsia" w:eastAsiaTheme="minorEastAsia" w:cstheme="minorEastAsia"/>
                <w:color w:val="000000"/>
                <w:sz w:val="18"/>
                <w:szCs w:val="18"/>
              </w:rPr>
            </w:pPr>
          </w:p>
        </w:tc>
      </w:tr>
      <w:tr w14:paraId="028A17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EACB57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91</w:t>
            </w:r>
          </w:p>
        </w:tc>
        <w:tc>
          <w:tcPr>
            <w:tcW w:w="1014" w:type="dxa"/>
            <w:shd w:val="clear" w:color="auto" w:fill="auto"/>
            <w:vAlign w:val="center"/>
          </w:tcPr>
          <w:p w14:paraId="02B9976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331504010</w:t>
            </w:r>
          </w:p>
        </w:tc>
        <w:tc>
          <w:tcPr>
            <w:tcW w:w="3183" w:type="dxa"/>
            <w:shd w:val="clear" w:color="auto" w:fill="auto"/>
            <w:vAlign w:val="center"/>
          </w:tcPr>
          <w:p w14:paraId="24F12A3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骨髓炎病灶清除术</w:t>
            </w:r>
          </w:p>
        </w:tc>
        <w:tc>
          <w:tcPr>
            <w:tcW w:w="4229" w:type="dxa"/>
            <w:shd w:val="clear" w:color="auto" w:fill="auto"/>
            <w:vAlign w:val="center"/>
          </w:tcPr>
          <w:p w14:paraId="52ED9936">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含肌瓣填塞术</w:t>
            </w:r>
          </w:p>
        </w:tc>
        <w:tc>
          <w:tcPr>
            <w:tcW w:w="1120" w:type="dxa"/>
            <w:shd w:val="clear" w:color="auto" w:fill="auto"/>
            <w:vAlign w:val="center"/>
          </w:tcPr>
          <w:p w14:paraId="001B888F">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B52848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7B414AD">
            <w:pPr>
              <w:overflowPunct w:val="0"/>
              <w:adjustRightInd w:val="0"/>
              <w:snapToGrid w:val="0"/>
              <w:jc w:val="center"/>
              <w:rPr>
                <w:rFonts w:asciiTheme="minorEastAsia" w:hAnsiTheme="minorEastAsia" w:eastAsiaTheme="minorEastAsia" w:cstheme="minorEastAsia"/>
                <w:color w:val="000000"/>
                <w:sz w:val="18"/>
                <w:szCs w:val="18"/>
              </w:rPr>
            </w:pPr>
          </w:p>
        </w:tc>
      </w:tr>
      <w:tr w14:paraId="666402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6C59CB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92</w:t>
            </w:r>
          </w:p>
        </w:tc>
        <w:tc>
          <w:tcPr>
            <w:tcW w:w="1014" w:type="dxa"/>
            <w:shd w:val="clear" w:color="auto" w:fill="auto"/>
            <w:vAlign w:val="center"/>
          </w:tcPr>
          <w:p w14:paraId="661A17B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331504011</w:t>
            </w:r>
          </w:p>
        </w:tc>
        <w:tc>
          <w:tcPr>
            <w:tcW w:w="3183" w:type="dxa"/>
            <w:shd w:val="clear" w:color="auto" w:fill="auto"/>
            <w:vAlign w:val="center"/>
          </w:tcPr>
          <w:p w14:paraId="120C7BE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骨髓炎切开引流灌洗术</w:t>
            </w:r>
          </w:p>
        </w:tc>
        <w:tc>
          <w:tcPr>
            <w:tcW w:w="4229" w:type="dxa"/>
            <w:shd w:val="clear" w:color="auto" w:fill="auto"/>
            <w:vAlign w:val="center"/>
          </w:tcPr>
          <w:p w14:paraId="03FADCFD">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9FC77A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5862B4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7377A85">
            <w:pPr>
              <w:overflowPunct w:val="0"/>
              <w:adjustRightInd w:val="0"/>
              <w:snapToGrid w:val="0"/>
              <w:jc w:val="center"/>
              <w:rPr>
                <w:rFonts w:asciiTheme="minorEastAsia" w:hAnsiTheme="minorEastAsia" w:eastAsiaTheme="minorEastAsia" w:cstheme="minorEastAsia"/>
                <w:color w:val="000000"/>
                <w:sz w:val="18"/>
                <w:szCs w:val="18"/>
              </w:rPr>
            </w:pPr>
          </w:p>
        </w:tc>
      </w:tr>
      <w:tr w14:paraId="264D4F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5BFEB1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93</w:t>
            </w:r>
          </w:p>
        </w:tc>
        <w:tc>
          <w:tcPr>
            <w:tcW w:w="1014" w:type="dxa"/>
            <w:shd w:val="clear" w:color="auto" w:fill="auto"/>
            <w:vAlign w:val="center"/>
          </w:tcPr>
          <w:p w14:paraId="4EA9E8D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331518002</w:t>
            </w:r>
          </w:p>
        </w:tc>
        <w:tc>
          <w:tcPr>
            <w:tcW w:w="3183" w:type="dxa"/>
            <w:shd w:val="clear" w:color="auto" w:fill="auto"/>
            <w:vAlign w:val="center"/>
          </w:tcPr>
          <w:p w14:paraId="6755FE4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掌指结核病灶清除术</w:t>
            </w:r>
          </w:p>
        </w:tc>
        <w:tc>
          <w:tcPr>
            <w:tcW w:w="4229" w:type="dxa"/>
            <w:shd w:val="clear" w:color="auto" w:fill="auto"/>
            <w:vAlign w:val="center"/>
          </w:tcPr>
          <w:p w14:paraId="6909E8C0">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包括跖、趾</w:t>
            </w:r>
          </w:p>
        </w:tc>
        <w:tc>
          <w:tcPr>
            <w:tcW w:w="1120" w:type="dxa"/>
            <w:shd w:val="clear" w:color="auto" w:fill="auto"/>
            <w:vAlign w:val="center"/>
          </w:tcPr>
          <w:p w14:paraId="3C32F59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A04E55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8DF36FC">
            <w:pPr>
              <w:overflowPunct w:val="0"/>
              <w:adjustRightInd w:val="0"/>
              <w:snapToGrid w:val="0"/>
              <w:jc w:val="center"/>
              <w:rPr>
                <w:rFonts w:asciiTheme="minorEastAsia" w:hAnsiTheme="minorEastAsia" w:eastAsiaTheme="minorEastAsia" w:cstheme="minorEastAsia"/>
                <w:color w:val="000000"/>
                <w:sz w:val="18"/>
                <w:szCs w:val="18"/>
              </w:rPr>
            </w:pPr>
          </w:p>
        </w:tc>
      </w:tr>
      <w:tr w14:paraId="783891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EEE740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94</w:t>
            </w:r>
          </w:p>
        </w:tc>
        <w:tc>
          <w:tcPr>
            <w:tcW w:w="1014" w:type="dxa"/>
            <w:shd w:val="clear" w:color="auto" w:fill="auto"/>
            <w:vAlign w:val="center"/>
          </w:tcPr>
          <w:p w14:paraId="1CE6FF2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331501028</w:t>
            </w:r>
          </w:p>
        </w:tc>
        <w:tc>
          <w:tcPr>
            <w:tcW w:w="3183" w:type="dxa"/>
            <w:shd w:val="clear" w:color="auto" w:fill="auto"/>
            <w:vAlign w:val="center"/>
          </w:tcPr>
          <w:p w14:paraId="64D81CEA">
            <w:pPr>
              <w:overflowPunct w:val="0"/>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颈椎骨折脱位手术复位植骨融合内</w:t>
            </w:r>
          </w:p>
          <w:p w14:paraId="51DA265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固定术</w:t>
            </w:r>
          </w:p>
        </w:tc>
        <w:tc>
          <w:tcPr>
            <w:tcW w:w="4229" w:type="dxa"/>
            <w:shd w:val="clear" w:color="auto" w:fill="auto"/>
            <w:vAlign w:val="center"/>
          </w:tcPr>
          <w:p w14:paraId="38FE59BC">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包括颈椎骨折切开复位内固定术</w:t>
            </w:r>
          </w:p>
        </w:tc>
        <w:tc>
          <w:tcPr>
            <w:tcW w:w="1120" w:type="dxa"/>
            <w:shd w:val="clear" w:color="auto" w:fill="auto"/>
            <w:vAlign w:val="center"/>
          </w:tcPr>
          <w:p w14:paraId="10C551A0">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CD90FC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E406A3E">
            <w:pPr>
              <w:overflowPunct w:val="0"/>
              <w:adjustRightInd w:val="0"/>
              <w:snapToGrid w:val="0"/>
              <w:jc w:val="center"/>
              <w:rPr>
                <w:rFonts w:asciiTheme="minorEastAsia" w:hAnsiTheme="minorEastAsia" w:eastAsiaTheme="minorEastAsia" w:cstheme="minorEastAsia"/>
                <w:color w:val="000000"/>
                <w:sz w:val="18"/>
                <w:szCs w:val="18"/>
              </w:rPr>
            </w:pPr>
          </w:p>
        </w:tc>
      </w:tr>
      <w:tr w14:paraId="21637C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D39B32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95</w:t>
            </w:r>
          </w:p>
        </w:tc>
        <w:tc>
          <w:tcPr>
            <w:tcW w:w="1014" w:type="dxa"/>
            <w:shd w:val="clear" w:color="auto" w:fill="auto"/>
            <w:vAlign w:val="center"/>
          </w:tcPr>
          <w:p w14:paraId="199AAB3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331501032</w:t>
            </w:r>
          </w:p>
        </w:tc>
        <w:tc>
          <w:tcPr>
            <w:tcW w:w="3183" w:type="dxa"/>
            <w:shd w:val="clear" w:color="auto" w:fill="auto"/>
            <w:vAlign w:val="center"/>
          </w:tcPr>
          <w:p w14:paraId="5DA76B3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胸腰椎骨折切开复位内固定术</w:t>
            </w:r>
          </w:p>
        </w:tc>
        <w:tc>
          <w:tcPr>
            <w:tcW w:w="4229" w:type="dxa"/>
            <w:shd w:val="clear" w:color="auto" w:fill="auto"/>
            <w:vAlign w:val="center"/>
          </w:tcPr>
          <w:p w14:paraId="7AC82D8F">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后方入路切口</w:t>
            </w:r>
          </w:p>
        </w:tc>
        <w:tc>
          <w:tcPr>
            <w:tcW w:w="1120" w:type="dxa"/>
            <w:shd w:val="clear" w:color="auto" w:fill="auto"/>
            <w:vAlign w:val="center"/>
          </w:tcPr>
          <w:p w14:paraId="6C88C35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5BA5B6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9529D2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如需从前侧方入路脊髓前外侧减压手术加收735元</w:t>
            </w:r>
          </w:p>
        </w:tc>
      </w:tr>
      <w:tr w14:paraId="2B8235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0BB189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96</w:t>
            </w:r>
          </w:p>
        </w:tc>
        <w:tc>
          <w:tcPr>
            <w:tcW w:w="1014" w:type="dxa"/>
            <w:shd w:val="clear" w:color="auto" w:fill="auto"/>
            <w:vAlign w:val="center"/>
          </w:tcPr>
          <w:p w14:paraId="24ABF41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331505012</w:t>
            </w:r>
          </w:p>
        </w:tc>
        <w:tc>
          <w:tcPr>
            <w:tcW w:w="3183" w:type="dxa"/>
            <w:shd w:val="clear" w:color="auto" w:fill="auto"/>
            <w:vAlign w:val="center"/>
          </w:tcPr>
          <w:p w14:paraId="73BFBA8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髋臼骨折切开复位内固定术</w:t>
            </w:r>
          </w:p>
        </w:tc>
        <w:tc>
          <w:tcPr>
            <w:tcW w:w="4229" w:type="dxa"/>
            <w:shd w:val="clear" w:color="auto" w:fill="auto"/>
            <w:vAlign w:val="center"/>
          </w:tcPr>
          <w:p w14:paraId="1D6467F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FF4209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393998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0767564">
            <w:pPr>
              <w:overflowPunct w:val="0"/>
              <w:adjustRightInd w:val="0"/>
              <w:snapToGrid w:val="0"/>
              <w:jc w:val="center"/>
              <w:rPr>
                <w:rFonts w:asciiTheme="minorEastAsia" w:hAnsiTheme="minorEastAsia" w:eastAsiaTheme="minorEastAsia" w:cstheme="minorEastAsia"/>
                <w:color w:val="000000"/>
                <w:sz w:val="18"/>
                <w:szCs w:val="18"/>
              </w:rPr>
            </w:pPr>
          </w:p>
        </w:tc>
      </w:tr>
      <w:tr w14:paraId="7ADA3D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D4C385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97</w:t>
            </w:r>
          </w:p>
        </w:tc>
        <w:tc>
          <w:tcPr>
            <w:tcW w:w="1014" w:type="dxa"/>
            <w:shd w:val="clear" w:color="auto" w:fill="auto"/>
            <w:vAlign w:val="center"/>
          </w:tcPr>
          <w:p w14:paraId="301B03B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331501045</w:t>
            </w:r>
          </w:p>
        </w:tc>
        <w:tc>
          <w:tcPr>
            <w:tcW w:w="3183" w:type="dxa"/>
            <w:shd w:val="clear" w:color="auto" w:fill="auto"/>
            <w:vAlign w:val="center"/>
          </w:tcPr>
          <w:p w14:paraId="176ADC6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骨盆骨折髂内动脉结扎术</w:t>
            </w:r>
          </w:p>
        </w:tc>
        <w:tc>
          <w:tcPr>
            <w:tcW w:w="4229" w:type="dxa"/>
            <w:shd w:val="clear" w:color="auto" w:fill="auto"/>
            <w:vAlign w:val="center"/>
          </w:tcPr>
          <w:p w14:paraId="7996091F">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BE8E2D3">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052762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68C2E54">
            <w:pPr>
              <w:overflowPunct w:val="0"/>
              <w:adjustRightInd w:val="0"/>
              <w:snapToGrid w:val="0"/>
              <w:jc w:val="center"/>
              <w:rPr>
                <w:rFonts w:asciiTheme="minorEastAsia" w:hAnsiTheme="minorEastAsia" w:eastAsiaTheme="minorEastAsia" w:cstheme="minorEastAsia"/>
                <w:color w:val="000000"/>
                <w:sz w:val="18"/>
                <w:szCs w:val="18"/>
              </w:rPr>
            </w:pPr>
          </w:p>
        </w:tc>
      </w:tr>
      <w:tr w14:paraId="1C768C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020" w:hRule="atLeast"/>
          <w:jc w:val="center"/>
        </w:trPr>
        <w:tc>
          <w:tcPr>
            <w:tcW w:w="536" w:type="dxa"/>
            <w:shd w:val="clear" w:color="auto" w:fill="auto"/>
            <w:vAlign w:val="center"/>
          </w:tcPr>
          <w:p w14:paraId="216829E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98</w:t>
            </w:r>
          </w:p>
        </w:tc>
        <w:tc>
          <w:tcPr>
            <w:tcW w:w="1014" w:type="dxa"/>
            <w:shd w:val="clear" w:color="auto" w:fill="auto"/>
            <w:vAlign w:val="center"/>
          </w:tcPr>
          <w:p w14:paraId="341B5F3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331501046</w:t>
            </w:r>
          </w:p>
        </w:tc>
        <w:tc>
          <w:tcPr>
            <w:tcW w:w="3183" w:type="dxa"/>
            <w:shd w:val="clear" w:color="auto" w:fill="auto"/>
            <w:vAlign w:val="center"/>
          </w:tcPr>
          <w:p w14:paraId="192005C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骨盆骨折复位内固定术</w:t>
            </w:r>
          </w:p>
        </w:tc>
        <w:tc>
          <w:tcPr>
            <w:tcW w:w="4229" w:type="dxa"/>
            <w:shd w:val="clear" w:color="auto" w:fill="auto"/>
            <w:vAlign w:val="center"/>
          </w:tcPr>
          <w:p w14:paraId="7C8ADD3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6546D3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FEF2E6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5D3E14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适用于在切开状态或闭合状态下实施骨盆骨折复位内固定术。多发骨折每增加一处加收350元。</w:t>
            </w:r>
          </w:p>
        </w:tc>
      </w:tr>
      <w:tr w14:paraId="6D8A22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AF43D6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99</w:t>
            </w:r>
          </w:p>
        </w:tc>
        <w:tc>
          <w:tcPr>
            <w:tcW w:w="1014" w:type="dxa"/>
            <w:shd w:val="clear" w:color="auto" w:fill="auto"/>
            <w:vAlign w:val="center"/>
          </w:tcPr>
          <w:p w14:paraId="56E576C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331505009</w:t>
            </w:r>
          </w:p>
        </w:tc>
        <w:tc>
          <w:tcPr>
            <w:tcW w:w="3183" w:type="dxa"/>
            <w:shd w:val="clear" w:color="auto" w:fill="auto"/>
            <w:vAlign w:val="center"/>
          </w:tcPr>
          <w:p w14:paraId="3C0ABDF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孟氏骨折切开复位内固定术</w:t>
            </w:r>
          </w:p>
        </w:tc>
        <w:tc>
          <w:tcPr>
            <w:tcW w:w="4229" w:type="dxa"/>
            <w:shd w:val="clear" w:color="auto" w:fill="auto"/>
            <w:vAlign w:val="center"/>
          </w:tcPr>
          <w:p w14:paraId="03273289">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1CA57E9">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A9B4A9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28904CE">
            <w:pPr>
              <w:overflowPunct w:val="0"/>
              <w:adjustRightInd w:val="0"/>
              <w:snapToGrid w:val="0"/>
              <w:jc w:val="center"/>
              <w:rPr>
                <w:rFonts w:asciiTheme="minorEastAsia" w:hAnsiTheme="minorEastAsia" w:eastAsiaTheme="minorEastAsia" w:cstheme="minorEastAsia"/>
                <w:color w:val="000000"/>
                <w:sz w:val="18"/>
                <w:szCs w:val="18"/>
              </w:rPr>
            </w:pPr>
          </w:p>
        </w:tc>
      </w:tr>
      <w:tr w14:paraId="5F405E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7488CE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100</w:t>
            </w:r>
          </w:p>
        </w:tc>
        <w:tc>
          <w:tcPr>
            <w:tcW w:w="1014" w:type="dxa"/>
            <w:shd w:val="clear" w:color="auto" w:fill="auto"/>
            <w:vAlign w:val="center"/>
          </w:tcPr>
          <w:p w14:paraId="65519D3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331505010</w:t>
            </w:r>
          </w:p>
        </w:tc>
        <w:tc>
          <w:tcPr>
            <w:tcW w:w="3183" w:type="dxa"/>
            <w:shd w:val="clear" w:color="auto" w:fill="auto"/>
            <w:vAlign w:val="center"/>
          </w:tcPr>
          <w:p w14:paraId="0709C63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桡尺骨干骨折切开复位内固定术</w:t>
            </w:r>
          </w:p>
        </w:tc>
        <w:tc>
          <w:tcPr>
            <w:tcW w:w="4229" w:type="dxa"/>
            <w:shd w:val="clear" w:color="auto" w:fill="auto"/>
            <w:vAlign w:val="center"/>
          </w:tcPr>
          <w:p w14:paraId="1D04EC8B">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0F34073">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EFC5F3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2DD4F84">
            <w:pPr>
              <w:overflowPunct w:val="0"/>
              <w:adjustRightInd w:val="0"/>
              <w:snapToGrid w:val="0"/>
              <w:jc w:val="center"/>
              <w:rPr>
                <w:rFonts w:asciiTheme="minorEastAsia" w:hAnsiTheme="minorEastAsia" w:eastAsiaTheme="minorEastAsia" w:cstheme="minorEastAsia"/>
                <w:color w:val="000000"/>
                <w:sz w:val="18"/>
                <w:szCs w:val="18"/>
              </w:rPr>
            </w:pPr>
          </w:p>
        </w:tc>
      </w:tr>
      <w:tr w14:paraId="005C1B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366316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101</w:t>
            </w:r>
          </w:p>
        </w:tc>
        <w:tc>
          <w:tcPr>
            <w:tcW w:w="1014" w:type="dxa"/>
            <w:shd w:val="clear" w:color="auto" w:fill="auto"/>
            <w:vAlign w:val="center"/>
          </w:tcPr>
          <w:p w14:paraId="428149B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331505011</w:t>
            </w:r>
          </w:p>
        </w:tc>
        <w:tc>
          <w:tcPr>
            <w:tcW w:w="3183" w:type="dxa"/>
            <w:shd w:val="clear" w:color="auto" w:fill="auto"/>
            <w:vAlign w:val="center"/>
          </w:tcPr>
          <w:p w14:paraId="74F554B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科雷氏骨折切开复位内固定术</w:t>
            </w:r>
          </w:p>
        </w:tc>
        <w:tc>
          <w:tcPr>
            <w:tcW w:w="4229" w:type="dxa"/>
            <w:shd w:val="clear" w:color="auto" w:fill="auto"/>
            <w:vAlign w:val="center"/>
          </w:tcPr>
          <w:p w14:paraId="02BF8730">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包括史密斯骨折、巴顿骨折</w:t>
            </w:r>
          </w:p>
        </w:tc>
        <w:tc>
          <w:tcPr>
            <w:tcW w:w="1120" w:type="dxa"/>
            <w:shd w:val="clear" w:color="auto" w:fill="auto"/>
            <w:vAlign w:val="center"/>
          </w:tcPr>
          <w:p w14:paraId="08B1F16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D87331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6C00A68">
            <w:pPr>
              <w:overflowPunct w:val="0"/>
              <w:adjustRightInd w:val="0"/>
              <w:snapToGrid w:val="0"/>
              <w:jc w:val="center"/>
              <w:rPr>
                <w:rFonts w:asciiTheme="minorEastAsia" w:hAnsiTheme="minorEastAsia" w:eastAsiaTheme="minorEastAsia" w:cstheme="minorEastAsia"/>
                <w:color w:val="000000"/>
                <w:sz w:val="18"/>
                <w:szCs w:val="18"/>
              </w:rPr>
            </w:pPr>
          </w:p>
        </w:tc>
      </w:tr>
      <w:tr w14:paraId="4BE448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899B14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102</w:t>
            </w:r>
          </w:p>
        </w:tc>
        <w:tc>
          <w:tcPr>
            <w:tcW w:w="1014" w:type="dxa"/>
            <w:shd w:val="clear" w:color="auto" w:fill="auto"/>
            <w:vAlign w:val="center"/>
          </w:tcPr>
          <w:p w14:paraId="6B32244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331505038</w:t>
            </w:r>
          </w:p>
        </w:tc>
        <w:tc>
          <w:tcPr>
            <w:tcW w:w="3183" w:type="dxa"/>
            <w:shd w:val="clear" w:color="auto" w:fill="auto"/>
            <w:vAlign w:val="center"/>
          </w:tcPr>
          <w:p w14:paraId="7DA7280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足部骨骨折切开复位内固定术</w:t>
            </w:r>
          </w:p>
        </w:tc>
        <w:tc>
          <w:tcPr>
            <w:tcW w:w="4229" w:type="dxa"/>
            <w:shd w:val="clear" w:color="auto" w:fill="auto"/>
            <w:vAlign w:val="center"/>
          </w:tcPr>
          <w:p w14:paraId="10B6E21F">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包括关节内骨折</w:t>
            </w:r>
          </w:p>
        </w:tc>
        <w:tc>
          <w:tcPr>
            <w:tcW w:w="1120" w:type="dxa"/>
            <w:shd w:val="clear" w:color="auto" w:fill="auto"/>
            <w:vAlign w:val="center"/>
          </w:tcPr>
          <w:p w14:paraId="530D697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4931E5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B00E1D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双侧多处骨折加收900元</w:t>
            </w:r>
          </w:p>
        </w:tc>
      </w:tr>
      <w:tr w14:paraId="42E1FC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FB0B43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103</w:t>
            </w:r>
          </w:p>
        </w:tc>
        <w:tc>
          <w:tcPr>
            <w:tcW w:w="1014" w:type="dxa"/>
            <w:shd w:val="clear" w:color="auto" w:fill="auto"/>
            <w:vAlign w:val="center"/>
          </w:tcPr>
          <w:p w14:paraId="08FF919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331505035</w:t>
            </w:r>
          </w:p>
        </w:tc>
        <w:tc>
          <w:tcPr>
            <w:tcW w:w="3183" w:type="dxa"/>
            <w:shd w:val="clear" w:color="auto" w:fill="auto"/>
            <w:vAlign w:val="center"/>
          </w:tcPr>
          <w:p w14:paraId="4F80B98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跟骨骨折切开复位撬拨术</w:t>
            </w:r>
          </w:p>
        </w:tc>
        <w:tc>
          <w:tcPr>
            <w:tcW w:w="4229" w:type="dxa"/>
            <w:shd w:val="clear" w:color="auto" w:fill="auto"/>
            <w:vAlign w:val="center"/>
          </w:tcPr>
          <w:p w14:paraId="185B2773">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C05165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A37880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F69A4BE">
            <w:pPr>
              <w:overflowPunct w:val="0"/>
              <w:adjustRightInd w:val="0"/>
              <w:snapToGrid w:val="0"/>
              <w:jc w:val="center"/>
              <w:rPr>
                <w:rFonts w:asciiTheme="minorEastAsia" w:hAnsiTheme="minorEastAsia" w:eastAsiaTheme="minorEastAsia" w:cstheme="minorEastAsia"/>
                <w:color w:val="000000"/>
                <w:sz w:val="18"/>
                <w:szCs w:val="18"/>
              </w:rPr>
            </w:pPr>
          </w:p>
        </w:tc>
      </w:tr>
      <w:tr w14:paraId="22A0BF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850" w:hRule="atLeast"/>
          <w:jc w:val="center"/>
        </w:trPr>
        <w:tc>
          <w:tcPr>
            <w:tcW w:w="536" w:type="dxa"/>
            <w:shd w:val="clear" w:color="auto" w:fill="auto"/>
            <w:vAlign w:val="center"/>
          </w:tcPr>
          <w:p w14:paraId="728FF98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104</w:t>
            </w:r>
          </w:p>
        </w:tc>
        <w:tc>
          <w:tcPr>
            <w:tcW w:w="1014" w:type="dxa"/>
            <w:shd w:val="clear" w:color="auto" w:fill="auto"/>
            <w:vAlign w:val="center"/>
          </w:tcPr>
          <w:p w14:paraId="1863C83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331505001</w:t>
            </w:r>
          </w:p>
        </w:tc>
        <w:tc>
          <w:tcPr>
            <w:tcW w:w="3183" w:type="dxa"/>
            <w:shd w:val="clear" w:color="auto" w:fill="auto"/>
            <w:vAlign w:val="center"/>
          </w:tcPr>
          <w:p w14:paraId="4703E33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锁骨骨折复位内固定术</w:t>
            </w:r>
          </w:p>
        </w:tc>
        <w:tc>
          <w:tcPr>
            <w:tcW w:w="4229" w:type="dxa"/>
            <w:shd w:val="clear" w:color="auto" w:fill="auto"/>
            <w:vAlign w:val="center"/>
          </w:tcPr>
          <w:p w14:paraId="7B3129B1">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81974A5">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39CB5D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DF888B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适用于在切开状态下或闭合状态下实施锁骨骨折复位内固术。</w:t>
            </w:r>
          </w:p>
        </w:tc>
      </w:tr>
      <w:tr w14:paraId="1A6AA7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BE8ED3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105</w:t>
            </w:r>
          </w:p>
        </w:tc>
        <w:tc>
          <w:tcPr>
            <w:tcW w:w="1014" w:type="dxa"/>
            <w:shd w:val="clear" w:color="auto" w:fill="auto"/>
            <w:vAlign w:val="center"/>
          </w:tcPr>
          <w:p w14:paraId="01E1F16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331515001</w:t>
            </w:r>
          </w:p>
        </w:tc>
        <w:tc>
          <w:tcPr>
            <w:tcW w:w="3183" w:type="dxa"/>
            <w:shd w:val="clear" w:color="auto" w:fill="auto"/>
            <w:vAlign w:val="center"/>
          </w:tcPr>
          <w:p w14:paraId="53F62D9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手部掌指骨骨折切开复位内固定术</w:t>
            </w:r>
          </w:p>
        </w:tc>
        <w:tc>
          <w:tcPr>
            <w:tcW w:w="4229" w:type="dxa"/>
            <w:shd w:val="clear" w:color="auto" w:fill="auto"/>
            <w:vAlign w:val="center"/>
          </w:tcPr>
          <w:p w14:paraId="263FF6C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EEA7FD0">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5363AC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C79096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每增加一个加260元</w:t>
            </w:r>
          </w:p>
        </w:tc>
      </w:tr>
      <w:tr w14:paraId="1120A7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8BA3F4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106</w:t>
            </w:r>
          </w:p>
        </w:tc>
        <w:tc>
          <w:tcPr>
            <w:tcW w:w="1014" w:type="dxa"/>
            <w:shd w:val="clear" w:color="auto" w:fill="auto"/>
            <w:vAlign w:val="center"/>
          </w:tcPr>
          <w:p w14:paraId="6C1AD93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331505006</w:t>
            </w:r>
          </w:p>
        </w:tc>
        <w:tc>
          <w:tcPr>
            <w:tcW w:w="3183" w:type="dxa"/>
            <w:shd w:val="clear" w:color="auto" w:fill="auto"/>
            <w:vAlign w:val="center"/>
          </w:tcPr>
          <w:p w14:paraId="5D0B087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尺骨鹰嘴骨折切开复位内固定术</w:t>
            </w:r>
          </w:p>
        </w:tc>
        <w:tc>
          <w:tcPr>
            <w:tcW w:w="4229" w:type="dxa"/>
            <w:shd w:val="clear" w:color="auto" w:fill="auto"/>
            <w:vAlign w:val="center"/>
          </w:tcPr>
          <w:p w14:paraId="0B4F903A">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包括骨骺分离、尺骨冠突骨折</w:t>
            </w:r>
          </w:p>
        </w:tc>
        <w:tc>
          <w:tcPr>
            <w:tcW w:w="1120" w:type="dxa"/>
            <w:shd w:val="clear" w:color="auto" w:fill="auto"/>
            <w:vAlign w:val="center"/>
          </w:tcPr>
          <w:p w14:paraId="065CA4E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B2E6B9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EE137A6">
            <w:pPr>
              <w:overflowPunct w:val="0"/>
              <w:adjustRightInd w:val="0"/>
              <w:snapToGrid w:val="0"/>
              <w:jc w:val="center"/>
              <w:rPr>
                <w:rFonts w:asciiTheme="minorEastAsia" w:hAnsiTheme="minorEastAsia" w:eastAsiaTheme="minorEastAsia" w:cstheme="minorEastAsia"/>
                <w:color w:val="000000"/>
                <w:sz w:val="18"/>
                <w:szCs w:val="18"/>
              </w:rPr>
            </w:pPr>
          </w:p>
        </w:tc>
      </w:tr>
      <w:tr w14:paraId="04C4FC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CD834E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107</w:t>
            </w:r>
          </w:p>
        </w:tc>
        <w:tc>
          <w:tcPr>
            <w:tcW w:w="1014" w:type="dxa"/>
            <w:shd w:val="clear" w:color="auto" w:fill="auto"/>
            <w:vAlign w:val="center"/>
          </w:tcPr>
          <w:p w14:paraId="7D714B2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331505008</w:t>
            </w:r>
          </w:p>
        </w:tc>
        <w:tc>
          <w:tcPr>
            <w:tcW w:w="3183" w:type="dxa"/>
            <w:shd w:val="clear" w:color="auto" w:fill="auto"/>
            <w:vAlign w:val="center"/>
          </w:tcPr>
          <w:p w14:paraId="7E5D89A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桡骨头骨折切开复位内固定术</w:t>
            </w:r>
          </w:p>
        </w:tc>
        <w:tc>
          <w:tcPr>
            <w:tcW w:w="4229" w:type="dxa"/>
            <w:shd w:val="clear" w:color="auto" w:fill="auto"/>
            <w:vAlign w:val="center"/>
          </w:tcPr>
          <w:p w14:paraId="657603F6">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包括挠骨颈部骨折</w:t>
            </w:r>
          </w:p>
        </w:tc>
        <w:tc>
          <w:tcPr>
            <w:tcW w:w="1120" w:type="dxa"/>
            <w:shd w:val="clear" w:color="auto" w:fill="auto"/>
            <w:vAlign w:val="center"/>
          </w:tcPr>
          <w:p w14:paraId="7B82D4C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52A8D8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C84FC04">
            <w:pPr>
              <w:overflowPunct w:val="0"/>
              <w:adjustRightInd w:val="0"/>
              <w:snapToGrid w:val="0"/>
              <w:jc w:val="center"/>
              <w:rPr>
                <w:rFonts w:asciiTheme="minorEastAsia" w:hAnsiTheme="minorEastAsia" w:eastAsiaTheme="minorEastAsia" w:cstheme="minorEastAsia"/>
                <w:color w:val="000000"/>
                <w:sz w:val="18"/>
                <w:szCs w:val="18"/>
              </w:rPr>
            </w:pPr>
          </w:p>
        </w:tc>
      </w:tr>
      <w:tr w14:paraId="1488CC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40CD73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108</w:t>
            </w:r>
          </w:p>
        </w:tc>
        <w:tc>
          <w:tcPr>
            <w:tcW w:w="1014" w:type="dxa"/>
            <w:shd w:val="clear" w:color="auto" w:fill="auto"/>
            <w:vAlign w:val="center"/>
          </w:tcPr>
          <w:p w14:paraId="4BA9683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331505022</w:t>
            </w:r>
          </w:p>
        </w:tc>
        <w:tc>
          <w:tcPr>
            <w:tcW w:w="3183" w:type="dxa"/>
            <w:shd w:val="clear" w:color="auto" w:fill="auto"/>
            <w:vAlign w:val="center"/>
          </w:tcPr>
          <w:p w14:paraId="3D10F7C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踝关节骨折切开复位内固定术</w:t>
            </w:r>
          </w:p>
        </w:tc>
        <w:tc>
          <w:tcPr>
            <w:tcW w:w="4229" w:type="dxa"/>
            <w:shd w:val="clear" w:color="auto" w:fill="auto"/>
            <w:vAlign w:val="center"/>
          </w:tcPr>
          <w:p w14:paraId="4EFD69CD">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AD0AA46">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221203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BDE91B6">
            <w:pPr>
              <w:overflowPunct w:val="0"/>
              <w:adjustRightInd w:val="0"/>
              <w:snapToGrid w:val="0"/>
              <w:jc w:val="center"/>
              <w:rPr>
                <w:rFonts w:asciiTheme="minorEastAsia" w:hAnsiTheme="minorEastAsia" w:eastAsiaTheme="minorEastAsia" w:cstheme="minorEastAsia"/>
                <w:color w:val="000000"/>
                <w:sz w:val="18"/>
                <w:szCs w:val="18"/>
              </w:rPr>
            </w:pPr>
          </w:p>
        </w:tc>
      </w:tr>
      <w:tr w14:paraId="0718E6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F28C4C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109</w:t>
            </w:r>
          </w:p>
        </w:tc>
        <w:tc>
          <w:tcPr>
            <w:tcW w:w="1014" w:type="dxa"/>
            <w:shd w:val="clear" w:color="auto" w:fill="auto"/>
            <w:vAlign w:val="center"/>
          </w:tcPr>
          <w:p w14:paraId="3A12F05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331505023</w:t>
            </w:r>
          </w:p>
        </w:tc>
        <w:tc>
          <w:tcPr>
            <w:tcW w:w="3183" w:type="dxa"/>
            <w:shd w:val="clear" w:color="auto" w:fill="auto"/>
            <w:vAlign w:val="center"/>
          </w:tcPr>
          <w:p w14:paraId="039B543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三踝骨折切开复位内固定术</w:t>
            </w:r>
          </w:p>
        </w:tc>
        <w:tc>
          <w:tcPr>
            <w:tcW w:w="4229" w:type="dxa"/>
            <w:shd w:val="clear" w:color="auto" w:fill="auto"/>
            <w:vAlign w:val="center"/>
          </w:tcPr>
          <w:p w14:paraId="78F95E58">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1A55CE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FEA5C1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CDBCB74">
            <w:pPr>
              <w:overflowPunct w:val="0"/>
              <w:adjustRightInd w:val="0"/>
              <w:snapToGrid w:val="0"/>
              <w:jc w:val="center"/>
              <w:rPr>
                <w:rFonts w:asciiTheme="minorEastAsia" w:hAnsiTheme="minorEastAsia" w:eastAsiaTheme="minorEastAsia" w:cstheme="minorEastAsia"/>
                <w:color w:val="000000"/>
                <w:sz w:val="18"/>
                <w:szCs w:val="18"/>
              </w:rPr>
            </w:pPr>
          </w:p>
        </w:tc>
      </w:tr>
      <w:tr w14:paraId="3C133B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153640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110</w:t>
            </w:r>
          </w:p>
        </w:tc>
        <w:tc>
          <w:tcPr>
            <w:tcW w:w="1014" w:type="dxa"/>
            <w:shd w:val="clear" w:color="auto" w:fill="auto"/>
            <w:vAlign w:val="center"/>
          </w:tcPr>
          <w:p w14:paraId="573168B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331505036</w:t>
            </w:r>
          </w:p>
        </w:tc>
        <w:tc>
          <w:tcPr>
            <w:tcW w:w="3183" w:type="dxa"/>
            <w:shd w:val="clear" w:color="auto" w:fill="auto"/>
            <w:vAlign w:val="center"/>
          </w:tcPr>
          <w:p w14:paraId="1D8A035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距骨骨折伴脱位切开复位内固定术</w:t>
            </w:r>
          </w:p>
        </w:tc>
        <w:tc>
          <w:tcPr>
            <w:tcW w:w="4229" w:type="dxa"/>
            <w:shd w:val="clear" w:color="auto" w:fill="auto"/>
            <w:vAlign w:val="center"/>
          </w:tcPr>
          <w:p w14:paraId="52AF5E4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CBF8CD3">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B8A50B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4487DEA">
            <w:pPr>
              <w:overflowPunct w:val="0"/>
              <w:adjustRightInd w:val="0"/>
              <w:snapToGrid w:val="0"/>
              <w:jc w:val="center"/>
              <w:rPr>
                <w:rFonts w:asciiTheme="minorEastAsia" w:hAnsiTheme="minorEastAsia" w:eastAsiaTheme="minorEastAsia" w:cstheme="minorEastAsia"/>
                <w:color w:val="000000"/>
                <w:sz w:val="18"/>
                <w:szCs w:val="18"/>
              </w:rPr>
            </w:pPr>
          </w:p>
        </w:tc>
      </w:tr>
      <w:tr w14:paraId="3B5C38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8D5A7E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111</w:t>
            </w:r>
          </w:p>
        </w:tc>
        <w:tc>
          <w:tcPr>
            <w:tcW w:w="1014" w:type="dxa"/>
            <w:shd w:val="clear" w:color="auto" w:fill="auto"/>
            <w:vAlign w:val="center"/>
          </w:tcPr>
          <w:p w14:paraId="4797EB1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331515005</w:t>
            </w:r>
          </w:p>
        </w:tc>
        <w:tc>
          <w:tcPr>
            <w:tcW w:w="3183" w:type="dxa"/>
            <w:shd w:val="clear" w:color="auto" w:fill="auto"/>
            <w:vAlign w:val="center"/>
          </w:tcPr>
          <w:p w14:paraId="2A23A45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舟骨骨折切开复位内固定术</w:t>
            </w:r>
          </w:p>
        </w:tc>
        <w:tc>
          <w:tcPr>
            <w:tcW w:w="4229" w:type="dxa"/>
            <w:shd w:val="clear" w:color="auto" w:fill="auto"/>
            <w:vAlign w:val="center"/>
          </w:tcPr>
          <w:p w14:paraId="346420D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04C3797">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6FD55C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FD0766E">
            <w:pPr>
              <w:overflowPunct w:val="0"/>
              <w:adjustRightInd w:val="0"/>
              <w:snapToGrid w:val="0"/>
              <w:jc w:val="center"/>
              <w:rPr>
                <w:rFonts w:asciiTheme="minorEastAsia" w:hAnsiTheme="minorEastAsia" w:eastAsiaTheme="minorEastAsia" w:cstheme="minorEastAsia"/>
                <w:color w:val="000000"/>
                <w:sz w:val="18"/>
                <w:szCs w:val="18"/>
              </w:rPr>
            </w:pPr>
          </w:p>
        </w:tc>
      </w:tr>
      <w:tr w14:paraId="6C0945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BF3ACD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112</w:t>
            </w:r>
          </w:p>
        </w:tc>
        <w:tc>
          <w:tcPr>
            <w:tcW w:w="1014" w:type="dxa"/>
            <w:shd w:val="clear" w:color="auto" w:fill="auto"/>
            <w:vAlign w:val="center"/>
          </w:tcPr>
          <w:p w14:paraId="2E3B29A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331515008</w:t>
            </w:r>
          </w:p>
        </w:tc>
        <w:tc>
          <w:tcPr>
            <w:tcW w:w="3183" w:type="dxa"/>
            <w:shd w:val="clear" w:color="auto" w:fill="auto"/>
            <w:vAlign w:val="center"/>
          </w:tcPr>
          <w:p w14:paraId="2EB981D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月骨骨折切开复位内固定术</w:t>
            </w:r>
          </w:p>
        </w:tc>
        <w:tc>
          <w:tcPr>
            <w:tcW w:w="4229" w:type="dxa"/>
            <w:shd w:val="clear" w:color="auto" w:fill="auto"/>
            <w:vAlign w:val="center"/>
          </w:tcPr>
          <w:p w14:paraId="1DB732AF">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82016A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212C00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45E2DA1">
            <w:pPr>
              <w:overflowPunct w:val="0"/>
              <w:adjustRightInd w:val="0"/>
              <w:snapToGrid w:val="0"/>
              <w:jc w:val="center"/>
              <w:rPr>
                <w:rFonts w:asciiTheme="minorEastAsia" w:hAnsiTheme="minorEastAsia" w:eastAsiaTheme="minorEastAsia" w:cstheme="minorEastAsia"/>
                <w:color w:val="000000"/>
                <w:sz w:val="18"/>
                <w:szCs w:val="18"/>
              </w:rPr>
            </w:pPr>
          </w:p>
        </w:tc>
      </w:tr>
      <w:tr w14:paraId="3742F8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AC9267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113</w:t>
            </w:r>
          </w:p>
        </w:tc>
        <w:tc>
          <w:tcPr>
            <w:tcW w:w="1014" w:type="dxa"/>
            <w:shd w:val="clear" w:color="auto" w:fill="auto"/>
            <w:vAlign w:val="center"/>
          </w:tcPr>
          <w:p w14:paraId="51D589A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331515002</w:t>
            </w:r>
          </w:p>
        </w:tc>
        <w:tc>
          <w:tcPr>
            <w:tcW w:w="3183" w:type="dxa"/>
            <w:shd w:val="clear" w:color="auto" w:fill="auto"/>
            <w:vAlign w:val="center"/>
          </w:tcPr>
          <w:p w14:paraId="080ED77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手部关节内骨折切开复位内固定术</w:t>
            </w:r>
          </w:p>
        </w:tc>
        <w:tc>
          <w:tcPr>
            <w:tcW w:w="4229" w:type="dxa"/>
            <w:shd w:val="clear" w:color="auto" w:fill="auto"/>
            <w:vAlign w:val="center"/>
          </w:tcPr>
          <w:p w14:paraId="3C6D87A3">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50F95F0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9BEFE6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F31DEF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每增加一个加300元</w:t>
            </w:r>
          </w:p>
        </w:tc>
      </w:tr>
      <w:tr w14:paraId="3C4A04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F55790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114</w:t>
            </w:r>
          </w:p>
        </w:tc>
        <w:tc>
          <w:tcPr>
            <w:tcW w:w="1014" w:type="dxa"/>
            <w:shd w:val="clear" w:color="auto" w:fill="auto"/>
            <w:vAlign w:val="center"/>
          </w:tcPr>
          <w:p w14:paraId="2D114AA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331515003</w:t>
            </w:r>
          </w:p>
        </w:tc>
        <w:tc>
          <w:tcPr>
            <w:tcW w:w="3183" w:type="dxa"/>
            <w:shd w:val="clear" w:color="auto" w:fill="auto"/>
            <w:vAlign w:val="center"/>
          </w:tcPr>
          <w:p w14:paraId="0B69B03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本氏（Bennet）骨折切开复位内固定术</w:t>
            </w:r>
          </w:p>
        </w:tc>
        <w:tc>
          <w:tcPr>
            <w:tcW w:w="4229" w:type="dxa"/>
            <w:shd w:val="clear" w:color="auto" w:fill="auto"/>
            <w:vAlign w:val="center"/>
          </w:tcPr>
          <w:p w14:paraId="709A667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E59519F">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39D26B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EE402BD">
            <w:pPr>
              <w:overflowPunct w:val="0"/>
              <w:adjustRightInd w:val="0"/>
              <w:snapToGrid w:val="0"/>
              <w:jc w:val="center"/>
              <w:rPr>
                <w:rFonts w:asciiTheme="minorEastAsia" w:hAnsiTheme="minorEastAsia" w:eastAsiaTheme="minorEastAsia" w:cstheme="minorEastAsia"/>
                <w:color w:val="000000"/>
                <w:sz w:val="18"/>
                <w:szCs w:val="18"/>
              </w:rPr>
            </w:pPr>
          </w:p>
        </w:tc>
      </w:tr>
      <w:tr w14:paraId="262AEB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E891B4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115</w:t>
            </w:r>
          </w:p>
        </w:tc>
        <w:tc>
          <w:tcPr>
            <w:tcW w:w="1014" w:type="dxa"/>
            <w:shd w:val="clear" w:color="auto" w:fill="auto"/>
            <w:vAlign w:val="center"/>
          </w:tcPr>
          <w:p w14:paraId="6CE8E02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331505019</w:t>
            </w:r>
          </w:p>
        </w:tc>
        <w:tc>
          <w:tcPr>
            <w:tcW w:w="3183" w:type="dxa"/>
            <w:shd w:val="clear" w:color="auto" w:fill="auto"/>
            <w:vAlign w:val="center"/>
          </w:tcPr>
          <w:p w14:paraId="3CEC95E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髌骨骨折切开复位内固定术</w:t>
            </w:r>
          </w:p>
        </w:tc>
        <w:tc>
          <w:tcPr>
            <w:tcW w:w="4229" w:type="dxa"/>
            <w:shd w:val="clear" w:color="auto" w:fill="auto"/>
            <w:vAlign w:val="center"/>
          </w:tcPr>
          <w:p w14:paraId="5B3EC4DC">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包括髌骨脱位切开复位内固定术</w:t>
            </w:r>
          </w:p>
        </w:tc>
        <w:tc>
          <w:tcPr>
            <w:tcW w:w="1120" w:type="dxa"/>
            <w:shd w:val="clear" w:color="auto" w:fill="auto"/>
            <w:vAlign w:val="center"/>
          </w:tcPr>
          <w:p w14:paraId="121309E3">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F6EF46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EA2C9F7">
            <w:pPr>
              <w:overflowPunct w:val="0"/>
              <w:adjustRightInd w:val="0"/>
              <w:snapToGrid w:val="0"/>
              <w:jc w:val="center"/>
              <w:rPr>
                <w:rFonts w:asciiTheme="minorEastAsia" w:hAnsiTheme="minorEastAsia" w:eastAsiaTheme="minorEastAsia" w:cstheme="minorEastAsia"/>
                <w:color w:val="000000"/>
                <w:sz w:val="18"/>
                <w:szCs w:val="18"/>
              </w:rPr>
            </w:pPr>
          </w:p>
        </w:tc>
      </w:tr>
      <w:tr w14:paraId="5908FD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79BBD3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116</w:t>
            </w:r>
          </w:p>
        </w:tc>
        <w:tc>
          <w:tcPr>
            <w:tcW w:w="1014" w:type="dxa"/>
            <w:shd w:val="clear" w:color="auto" w:fill="auto"/>
            <w:vAlign w:val="center"/>
          </w:tcPr>
          <w:p w14:paraId="0CB5DE6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331505025</w:t>
            </w:r>
          </w:p>
        </w:tc>
        <w:tc>
          <w:tcPr>
            <w:tcW w:w="3183" w:type="dxa"/>
            <w:shd w:val="clear" w:color="auto" w:fill="auto"/>
            <w:vAlign w:val="center"/>
          </w:tcPr>
          <w:p w14:paraId="382150C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尺桡骨骨折不愈合切开植骨内固定术</w:t>
            </w:r>
          </w:p>
        </w:tc>
        <w:tc>
          <w:tcPr>
            <w:tcW w:w="4229" w:type="dxa"/>
            <w:shd w:val="clear" w:color="auto" w:fill="auto"/>
            <w:vAlign w:val="center"/>
          </w:tcPr>
          <w:p w14:paraId="7124FA2C">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29E4AF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DADDB2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1BE9FE6">
            <w:pPr>
              <w:overflowPunct w:val="0"/>
              <w:adjustRightInd w:val="0"/>
              <w:snapToGrid w:val="0"/>
              <w:jc w:val="center"/>
              <w:rPr>
                <w:rFonts w:asciiTheme="minorEastAsia" w:hAnsiTheme="minorEastAsia" w:eastAsiaTheme="minorEastAsia" w:cstheme="minorEastAsia"/>
                <w:color w:val="000000"/>
                <w:sz w:val="18"/>
                <w:szCs w:val="18"/>
              </w:rPr>
            </w:pPr>
          </w:p>
        </w:tc>
      </w:tr>
      <w:tr w14:paraId="5B3584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901DF2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117</w:t>
            </w:r>
          </w:p>
        </w:tc>
        <w:tc>
          <w:tcPr>
            <w:tcW w:w="1014" w:type="dxa"/>
            <w:shd w:val="clear" w:color="auto" w:fill="auto"/>
            <w:vAlign w:val="center"/>
          </w:tcPr>
          <w:p w14:paraId="67DB09F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331505027</w:t>
            </w:r>
          </w:p>
        </w:tc>
        <w:tc>
          <w:tcPr>
            <w:tcW w:w="3183" w:type="dxa"/>
            <w:shd w:val="clear" w:color="auto" w:fill="auto"/>
            <w:vAlign w:val="center"/>
          </w:tcPr>
          <w:p w14:paraId="591A8CB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胫腓骨骨折不愈合切开植骨内固定术</w:t>
            </w:r>
          </w:p>
        </w:tc>
        <w:tc>
          <w:tcPr>
            <w:tcW w:w="4229" w:type="dxa"/>
            <w:shd w:val="clear" w:color="auto" w:fill="auto"/>
            <w:vAlign w:val="center"/>
          </w:tcPr>
          <w:p w14:paraId="6A96357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F8D9A9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66FE7C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E1B5FC2">
            <w:pPr>
              <w:overflowPunct w:val="0"/>
              <w:adjustRightInd w:val="0"/>
              <w:snapToGrid w:val="0"/>
              <w:jc w:val="center"/>
              <w:rPr>
                <w:rFonts w:asciiTheme="minorEastAsia" w:hAnsiTheme="minorEastAsia" w:eastAsiaTheme="minorEastAsia" w:cstheme="minorEastAsia"/>
                <w:color w:val="000000"/>
                <w:sz w:val="18"/>
                <w:szCs w:val="18"/>
              </w:rPr>
            </w:pPr>
          </w:p>
        </w:tc>
      </w:tr>
      <w:tr w14:paraId="69CA0C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F2CA35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118</w:t>
            </w:r>
          </w:p>
        </w:tc>
        <w:tc>
          <w:tcPr>
            <w:tcW w:w="1014" w:type="dxa"/>
            <w:shd w:val="clear" w:color="auto" w:fill="auto"/>
            <w:vAlign w:val="center"/>
          </w:tcPr>
          <w:p w14:paraId="5E84396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331515007</w:t>
            </w:r>
          </w:p>
        </w:tc>
        <w:tc>
          <w:tcPr>
            <w:tcW w:w="3183" w:type="dxa"/>
            <w:shd w:val="clear" w:color="auto" w:fill="auto"/>
            <w:vAlign w:val="center"/>
          </w:tcPr>
          <w:p w14:paraId="119BA9C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舟骨骨折不愈合植骨术</w:t>
            </w:r>
          </w:p>
        </w:tc>
        <w:tc>
          <w:tcPr>
            <w:tcW w:w="4229" w:type="dxa"/>
            <w:shd w:val="clear" w:color="auto" w:fill="auto"/>
            <w:vAlign w:val="center"/>
          </w:tcPr>
          <w:p w14:paraId="1BCCB3A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713B86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A96E30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9902436">
            <w:pPr>
              <w:overflowPunct w:val="0"/>
              <w:adjustRightInd w:val="0"/>
              <w:snapToGrid w:val="0"/>
              <w:jc w:val="center"/>
              <w:rPr>
                <w:rFonts w:asciiTheme="minorEastAsia" w:hAnsiTheme="minorEastAsia" w:eastAsiaTheme="minorEastAsia" w:cstheme="minorEastAsia"/>
                <w:color w:val="000000"/>
                <w:sz w:val="18"/>
                <w:szCs w:val="18"/>
              </w:rPr>
            </w:pPr>
          </w:p>
        </w:tc>
      </w:tr>
      <w:tr w14:paraId="67BEF8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75F9E3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119</w:t>
            </w:r>
          </w:p>
        </w:tc>
        <w:tc>
          <w:tcPr>
            <w:tcW w:w="1014" w:type="dxa"/>
            <w:shd w:val="clear" w:color="auto" w:fill="auto"/>
            <w:vAlign w:val="center"/>
          </w:tcPr>
          <w:p w14:paraId="7A4693C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331515006</w:t>
            </w:r>
          </w:p>
        </w:tc>
        <w:tc>
          <w:tcPr>
            <w:tcW w:w="3183" w:type="dxa"/>
            <w:shd w:val="clear" w:color="auto" w:fill="auto"/>
            <w:vAlign w:val="center"/>
          </w:tcPr>
          <w:p w14:paraId="00A1132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舟骨骨折不愈合切开植骨术+桡骨茎突切除术</w:t>
            </w:r>
          </w:p>
        </w:tc>
        <w:tc>
          <w:tcPr>
            <w:tcW w:w="4229" w:type="dxa"/>
            <w:shd w:val="clear" w:color="auto" w:fill="auto"/>
            <w:vAlign w:val="center"/>
          </w:tcPr>
          <w:p w14:paraId="3E68F71E">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5BDD10F7">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AE0BB9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A891387">
            <w:pPr>
              <w:overflowPunct w:val="0"/>
              <w:adjustRightInd w:val="0"/>
              <w:snapToGrid w:val="0"/>
              <w:jc w:val="center"/>
              <w:rPr>
                <w:rFonts w:asciiTheme="minorEastAsia" w:hAnsiTheme="minorEastAsia" w:eastAsiaTheme="minorEastAsia" w:cstheme="minorEastAsia"/>
                <w:color w:val="000000"/>
                <w:sz w:val="18"/>
                <w:szCs w:val="18"/>
              </w:rPr>
            </w:pPr>
          </w:p>
        </w:tc>
      </w:tr>
      <w:tr w14:paraId="55047F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43F455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120</w:t>
            </w:r>
          </w:p>
        </w:tc>
        <w:tc>
          <w:tcPr>
            <w:tcW w:w="1014" w:type="dxa"/>
            <w:shd w:val="clear" w:color="auto" w:fill="auto"/>
            <w:vAlign w:val="center"/>
          </w:tcPr>
          <w:p w14:paraId="2A5512E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331505039</w:t>
            </w:r>
          </w:p>
        </w:tc>
        <w:tc>
          <w:tcPr>
            <w:tcW w:w="3183" w:type="dxa"/>
            <w:shd w:val="clear" w:color="auto" w:fill="auto"/>
            <w:vAlign w:val="center"/>
          </w:tcPr>
          <w:p w14:paraId="1CC2BCA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腓骨骨折切开复位内固定术</w:t>
            </w:r>
          </w:p>
        </w:tc>
        <w:tc>
          <w:tcPr>
            <w:tcW w:w="4229" w:type="dxa"/>
            <w:shd w:val="clear" w:color="auto" w:fill="auto"/>
            <w:vAlign w:val="center"/>
          </w:tcPr>
          <w:p w14:paraId="75CCF862">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包括关节内骨折</w:t>
            </w:r>
          </w:p>
        </w:tc>
        <w:tc>
          <w:tcPr>
            <w:tcW w:w="1120" w:type="dxa"/>
            <w:shd w:val="clear" w:color="auto" w:fill="auto"/>
            <w:vAlign w:val="center"/>
          </w:tcPr>
          <w:p w14:paraId="5361C900">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968F98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B3901BC">
            <w:pPr>
              <w:overflowPunct w:val="0"/>
              <w:adjustRightInd w:val="0"/>
              <w:snapToGrid w:val="0"/>
              <w:jc w:val="center"/>
              <w:rPr>
                <w:rFonts w:asciiTheme="minorEastAsia" w:hAnsiTheme="minorEastAsia" w:eastAsiaTheme="minorEastAsia" w:cstheme="minorEastAsia"/>
                <w:color w:val="000000"/>
                <w:sz w:val="18"/>
                <w:szCs w:val="18"/>
              </w:rPr>
            </w:pPr>
          </w:p>
        </w:tc>
      </w:tr>
      <w:tr w14:paraId="6192A3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8A6161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121</w:t>
            </w:r>
          </w:p>
        </w:tc>
        <w:tc>
          <w:tcPr>
            <w:tcW w:w="1014" w:type="dxa"/>
            <w:shd w:val="clear" w:color="auto" w:fill="auto"/>
            <w:vAlign w:val="center"/>
          </w:tcPr>
          <w:p w14:paraId="06A91C7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331509007</w:t>
            </w:r>
          </w:p>
        </w:tc>
        <w:tc>
          <w:tcPr>
            <w:tcW w:w="3183" w:type="dxa"/>
            <w:shd w:val="clear" w:color="auto" w:fill="auto"/>
            <w:vAlign w:val="center"/>
          </w:tcPr>
          <w:p w14:paraId="20B59AA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先天性锁骨假关节切除植骨内固定术</w:t>
            </w:r>
          </w:p>
        </w:tc>
        <w:tc>
          <w:tcPr>
            <w:tcW w:w="4229" w:type="dxa"/>
            <w:shd w:val="clear" w:color="auto" w:fill="auto"/>
            <w:vAlign w:val="center"/>
          </w:tcPr>
          <w:p w14:paraId="71FA026E">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F3C1E0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05924A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6DFC4ED">
            <w:pPr>
              <w:overflowPunct w:val="0"/>
              <w:adjustRightInd w:val="0"/>
              <w:snapToGrid w:val="0"/>
              <w:jc w:val="center"/>
              <w:rPr>
                <w:rFonts w:asciiTheme="minorEastAsia" w:hAnsiTheme="minorEastAsia" w:eastAsiaTheme="minorEastAsia" w:cstheme="minorEastAsia"/>
                <w:color w:val="000000"/>
                <w:sz w:val="18"/>
                <w:szCs w:val="18"/>
              </w:rPr>
            </w:pPr>
          </w:p>
        </w:tc>
      </w:tr>
      <w:tr w14:paraId="758A96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184D85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122</w:t>
            </w:r>
          </w:p>
        </w:tc>
        <w:tc>
          <w:tcPr>
            <w:tcW w:w="1014" w:type="dxa"/>
            <w:shd w:val="clear" w:color="auto" w:fill="auto"/>
            <w:vAlign w:val="center"/>
          </w:tcPr>
          <w:p w14:paraId="706DA16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331515009</w:t>
            </w:r>
          </w:p>
        </w:tc>
        <w:tc>
          <w:tcPr>
            <w:tcW w:w="3183" w:type="dxa"/>
            <w:shd w:val="clear" w:color="auto" w:fill="auto"/>
            <w:vAlign w:val="center"/>
          </w:tcPr>
          <w:p w14:paraId="38D5038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月骨骨折不愈合血管植入术</w:t>
            </w:r>
          </w:p>
        </w:tc>
        <w:tc>
          <w:tcPr>
            <w:tcW w:w="4229" w:type="dxa"/>
            <w:shd w:val="clear" w:color="auto" w:fill="auto"/>
            <w:vAlign w:val="center"/>
          </w:tcPr>
          <w:p w14:paraId="5EF4D3C4">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包括缺血坏死</w:t>
            </w:r>
          </w:p>
        </w:tc>
        <w:tc>
          <w:tcPr>
            <w:tcW w:w="1120" w:type="dxa"/>
            <w:shd w:val="clear" w:color="auto" w:fill="auto"/>
            <w:vAlign w:val="center"/>
          </w:tcPr>
          <w:p w14:paraId="716CE6D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9E16BE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7F538A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w:t>
            </w:r>
          </w:p>
        </w:tc>
      </w:tr>
      <w:tr w14:paraId="1378B0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0B17D0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123</w:t>
            </w:r>
          </w:p>
        </w:tc>
        <w:tc>
          <w:tcPr>
            <w:tcW w:w="1014" w:type="dxa"/>
            <w:shd w:val="clear" w:color="auto" w:fill="auto"/>
            <w:vAlign w:val="center"/>
          </w:tcPr>
          <w:p w14:paraId="1415F5C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331505040</w:t>
            </w:r>
          </w:p>
        </w:tc>
        <w:tc>
          <w:tcPr>
            <w:tcW w:w="3183" w:type="dxa"/>
            <w:shd w:val="clear" w:color="auto" w:fill="auto"/>
            <w:vAlign w:val="center"/>
          </w:tcPr>
          <w:p w14:paraId="29824EF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肩胛骨骨折复位内固定术</w:t>
            </w:r>
          </w:p>
        </w:tc>
        <w:tc>
          <w:tcPr>
            <w:tcW w:w="4229" w:type="dxa"/>
            <w:shd w:val="clear" w:color="auto" w:fill="auto"/>
            <w:vAlign w:val="center"/>
          </w:tcPr>
          <w:p w14:paraId="071B8597">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5E0A60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64D5E6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12AD6A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适用于在切开状态下或闭合状态下实施肩胛骨骨折复位内固定术</w:t>
            </w:r>
          </w:p>
        </w:tc>
      </w:tr>
      <w:tr w14:paraId="1CD680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8080E7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124</w:t>
            </w:r>
          </w:p>
        </w:tc>
        <w:tc>
          <w:tcPr>
            <w:tcW w:w="1014" w:type="dxa"/>
            <w:shd w:val="clear" w:color="auto" w:fill="auto"/>
            <w:vAlign w:val="center"/>
          </w:tcPr>
          <w:p w14:paraId="0820AAB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331505002</w:t>
            </w:r>
          </w:p>
        </w:tc>
        <w:tc>
          <w:tcPr>
            <w:tcW w:w="3183" w:type="dxa"/>
            <w:shd w:val="clear" w:color="auto" w:fill="auto"/>
            <w:vAlign w:val="center"/>
          </w:tcPr>
          <w:p w14:paraId="684268D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肱骨近端骨折切开复位内固定术</w:t>
            </w:r>
          </w:p>
        </w:tc>
        <w:tc>
          <w:tcPr>
            <w:tcW w:w="4229" w:type="dxa"/>
            <w:shd w:val="clear" w:color="auto" w:fill="auto"/>
            <w:vAlign w:val="center"/>
          </w:tcPr>
          <w:p w14:paraId="56BC5CE3">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344626F">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180FA5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C11AAEA">
            <w:pPr>
              <w:overflowPunct w:val="0"/>
              <w:adjustRightInd w:val="0"/>
              <w:snapToGrid w:val="0"/>
              <w:jc w:val="center"/>
              <w:rPr>
                <w:rFonts w:asciiTheme="minorEastAsia" w:hAnsiTheme="minorEastAsia" w:eastAsiaTheme="minorEastAsia" w:cstheme="minorEastAsia"/>
                <w:color w:val="000000"/>
                <w:sz w:val="18"/>
                <w:szCs w:val="18"/>
              </w:rPr>
            </w:pPr>
          </w:p>
        </w:tc>
      </w:tr>
      <w:tr w14:paraId="222542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C093F3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125</w:t>
            </w:r>
          </w:p>
        </w:tc>
        <w:tc>
          <w:tcPr>
            <w:tcW w:w="1014" w:type="dxa"/>
            <w:shd w:val="clear" w:color="auto" w:fill="auto"/>
            <w:vAlign w:val="center"/>
          </w:tcPr>
          <w:p w14:paraId="39CA2F1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331505003</w:t>
            </w:r>
          </w:p>
        </w:tc>
        <w:tc>
          <w:tcPr>
            <w:tcW w:w="3183" w:type="dxa"/>
            <w:shd w:val="clear" w:color="auto" w:fill="auto"/>
            <w:vAlign w:val="center"/>
          </w:tcPr>
          <w:p w14:paraId="1C7D5B9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肱骨干骨折切开复位内固定术</w:t>
            </w:r>
          </w:p>
        </w:tc>
        <w:tc>
          <w:tcPr>
            <w:tcW w:w="4229" w:type="dxa"/>
            <w:shd w:val="clear" w:color="auto" w:fill="auto"/>
            <w:vAlign w:val="center"/>
          </w:tcPr>
          <w:p w14:paraId="102FD90C">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6A65A6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6E61DD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513C2CE">
            <w:pPr>
              <w:overflowPunct w:val="0"/>
              <w:adjustRightInd w:val="0"/>
              <w:snapToGrid w:val="0"/>
              <w:jc w:val="center"/>
              <w:rPr>
                <w:rFonts w:asciiTheme="minorEastAsia" w:hAnsiTheme="minorEastAsia" w:eastAsiaTheme="minorEastAsia" w:cstheme="minorEastAsia"/>
                <w:color w:val="000000"/>
                <w:sz w:val="18"/>
                <w:szCs w:val="18"/>
              </w:rPr>
            </w:pPr>
          </w:p>
        </w:tc>
      </w:tr>
      <w:tr w14:paraId="3FA4E3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A7FECB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126</w:t>
            </w:r>
          </w:p>
        </w:tc>
        <w:tc>
          <w:tcPr>
            <w:tcW w:w="1014" w:type="dxa"/>
            <w:shd w:val="clear" w:color="auto" w:fill="auto"/>
            <w:vAlign w:val="center"/>
          </w:tcPr>
          <w:p w14:paraId="68A8FE3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331505004</w:t>
            </w:r>
          </w:p>
        </w:tc>
        <w:tc>
          <w:tcPr>
            <w:tcW w:w="3183" w:type="dxa"/>
            <w:shd w:val="clear" w:color="auto" w:fill="auto"/>
            <w:vAlign w:val="center"/>
          </w:tcPr>
          <w:p w14:paraId="362CBC9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肱骨骨折切开复位内固定术</w:t>
            </w:r>
          </w:p>
        </w:tc>
        <w:tc>
          <w:tcPr>
            <w:tcW w:w="4229" w:type="dxa"/>
            <w:shd w:val="clear" w:color="auto" w:fill="auto"/>
            <w:vAlign w:val="center"/>
          </w:tcPr>
          <w:p w14:paraId="6D4B2945">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包括髁上、髁间</w:t>
            </w:r>
          </w:p>
        </w:tc>
        <w:tc>
          <w:tcPr>
            <w:tcW w:w="1120" w:type="dxa"/>
            <w:shd w:val="clear" w:color="auto" w:fill="auto"/>
            <w:vAlign w:val="center"/>
          </w:tcPr>
          <w:p w14:paraId="777B1C0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8EFEC6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74DD303">
            <w:pPr>
              <w:overflowPunct w:val="0"/>
              <w:adjustRightInd w:val="0"/>
              <w:snapToGrid w:val="0"/>
              <w:jc w:val="center"/>
              <w:rPr>
                <w:rFonts w:asciiTheme="minorEastAsia" w:hAnsiTheme="minorEastAsia" w:eastAsiaTheme="minorEastAsia" w:cstheme="minorEastAsia"/>
                <w:color w:val="000000"/>
                <w:sz w:val="18"/>
                <w:szCs w:val="18"/>
              </w:rPr>
            </w:pPr>
          </w:p>
        </w:tc>
      </w:tr>
      <w:tr w14:paraId="6ADE67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3B93F7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127</w:t>
            </w:r>
          </w:p>
        </w:tc>
        <w:tc>
          <w:tcPr>
            <w:tcW w:w="1014" w:type="dxa"/>
            <w:shd w:val="clear" w:color="auto" w:fill="auto"/>
            <w:vAlign w:val="center"/>
          </w:tcPr>
          <w:p w14:paraId="64C432A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331505005</w:t>
            </w:r>
          </w:p>
        </w:tc>
        <w:tc>
          <w:tcPr>
            <w:tcW w:w="3183" w:type="dxa"/>
            <w:shd w:val="clear" w:color="auto" w:fill="auto"/>
            <w:vAlign w:val="center"/>
          </w:tcPr>
          <w:p w14:paraId="55D952D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肱骨内外髁骨折切开复位内固定术</w:t>
            </w:r>
          </w:p>
        </w:tc>
        <w:tc>
          <w:tcPr>
            <w:tcW w:w="4229" w:type="dxa"/>
            <w:shd w:val="clear" w:color="auto" w:fill="auto"/>
            <w:vAlign w:val="center"/>
          </w:tcPr>
          <w:p w14:paraId="0D4BF832">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包括肱骨小头，骨骺分离</w:t>
            </w:r>
          </w:p>
        </w:tc>
        <w:tc>
          <w:tcPr>
            <w:tcW w:w="1120" w:type="dxa"/>
            <w:shd w:val="clear" w:color="auto" w:fill="auto"/>
            <w:vAlign w:val="center"/>
          </w:tcPr>
          <w:p w14:paraId="367D53D5">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105D8A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855B3C5">
            <w:pPr>
              <w:overflowPunct w:val="0"/>
              <w:adjustRightInd w:val="0"/>
              <w:snapToGrid w:val="0"/>
              <w:jc w:val="center"/>
              <w:rPr>
                <w:rFonts w:asciiTheme="minorEastAsia" w:hAnsiTheme="minorEastAsia" w:eastAsiaTheme="minorEastAsia" w:cstheme="minorEastAsia"/>
                <w:color w:val="000000"/>
                <w:sz w:val="18"/>
                <w:szCs w:val="18"/>
              </w:rPr>
            </w:pPr>
          </w:p>
        </w:tc>
      </w:tr>
      <w:tr w14:paraId="4122DE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130DF3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128</w:t>
            </w:r>
          </w:p>
        </w:tc>
        <w:tc>
          <w:tcPr>
            <w:tcW w:w="1014" w:type="dxa"/>
            <w:shd w:val="clear" w:color="auto" w:fill="auto"/>
            <w:vAlign w:val="center"/>
          </w:tcPr>
          <w:p w14:paraId="7AF0E95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331505024</w:t>
            </w:r>
          </w:p>
        </w:tc>
        <w:tc>
          <w:tcPr>
            <w:tcW w:w="3183" w:type="dxa"/>
            <w:shd w:val="clear" w:color="auto" w:fill="auto"/>
            <w:vAlign w:val="center"/>
          </w:tcPr>
          <w:p w14:paraId="0733D79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肱骨干骨折不愈合切开植骨内固定术</w:t>
            </w:r>
          </w:p>
        </w:tc>
        <w:tc>
          <w:tcPr>
            <w:tcW w:w="4229" w:type="dxa"/>
            <w:shd w:val="clear" w:color="auto" w:fill="auto"/>
            <w:vAlign w:val="center"/>
          </w:tcPr>
          <w:p w14:paraId="6AE3805E">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4C08A4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986015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4EE32E3">
            <w:pPr>
              <w:overflowPunct w:val="0"/>
              <w:adjustRightInd w:val="0"/>
              <w:snapToGrid w:val="0"/>
              <w:jc w:val="center"/>
              <w:rPr>
                <w:rFonts w:asciiTheme="minorEastAsia" w:hAnsiTheme="minorEastAsia" w:eastAsiaTheme="minorEastAsia" w:cstheme="minorEastAsia"/>
                <w:color w:val="000000"/>
                <w:sz w:val="18"/>
                <w:szCs w:val="18"/>
              </w:rPr>
            </w:pPr>
          </w:p>
        </w:tc>
      </w:tr>
      <w:tr w14:paraId="656576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1BE722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129</w:t>
            </w:r>
          </w:p>
        </w:tc>
        <w:tc>
          <w:tcPr>
            <w:tcW w:w="1014" w:type="dxa"/>
            <w:shd w:val="clear" w:color="auto" w:fill="auto"/>
            <w:vAlign w:val="center"/>
          </w:tcPr>
          <w:p w14:paraId="322ED92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331505013</w:t>
            </w:r>
          </w:p>
        </w:tc>
        <w:tc>
          <w:tcPr>
            <w:tcW w:w="3183" w:type="dxa"/>
            <w:shd w:val="clear" w:color="auto" w:fill="auto"/>
            <w:vAlign w:val="center"/>
          </w:tcPr>
          <w:p w14:paraId="4A4C840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股骨颈骨折闭合复位内固定术</w:t>
            </w:r>
          </w:p>
        </w:tc>
        <w:tc>
          <w:tcPr>
            <w:tcW w:w="4229" w:type="dxa"/>
            <w:shd w:val="clear" w:color="auto" w:fill="auto"/>
            <w:vAlign w:val="center"/>
          </w:tcPr>
          <w:p w14:paraId="7472E859">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748814F">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395B1F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0D8BA08">
            <w:pPr>
              <w:overflowPunct w:val="0"/>
              <w:adjustRightInd w:val="0"/>
              <w:snapToGrid w:val="0"/>
              <w:jc w:val="center"/>
              <w:rPr>
                <w:rFonts w:asciiTheme="minorEastAsia" w:hAnsiTheme="minorEastAsia" w:eastAsiaTheme="minorEastAsia" w:cstheme="minorEastAsia"/>
                <w:color w:val="000000"/>
                <w:sz w:val="18"/>
                <w:szCs w:val="18"/>
              </w:rPr>
            </w:pPr>
          </w:p>
        </w:tc>
      </w:tr>
      <w:tr w14:paraId="2FBBD3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0917BB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130</w:t>
            </w:r>
          </w:p>
        </w:tc>
        <w:tc>
          <w:tcPr>
            <w:tcW w:w="1014" w:type="dxa"/>
            <w:shd w:val="clear" w:color="auto" w:fill="auto"/>
            <w:vAlign w:val="center"/>
          </w:tcPr>
          <w:p w14:paraId="68448FE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331505014</w:t>
            </w:r>
          </w:p>
        </w:tc>
        <w:tc>
          <w:tcPr>
            <w:tcW w:w="3183" w:type="dxa"/>
            <w:shd w:val="clear" w:color="auto" w:fill="auto"/>
            <w:vAlign w:val="center"/>
          </w:tcPr>
          <w:p w14:paraId="295131A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股骨颈骨折切开复位内固定术</w:t>
            </w:r>
          </w:p>
        </w:tc>
        <w:tc>
          <w:tcPr>
            <w:tcW w:w="4229" w:type="dxa"/>
            <w:shd w:val="clear" w:color="auto" w:fill="auto"/>
            <w:vAlign w:val="center"/>
          </w:tcPr>
          <w:p w14:paraId="2AEB1429">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77134B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D00702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4DB64EE">
            <w:pPr>
              <w:overflowPunct w:val="0"/>
              <w:adjustRightInd w:val="0"/>
              <w:snapToGrid w:val="0"/>
              <w:jc w:val="center"/>
              <w:rPr>
                <w:rFonts w:asciiTheme="minorEastAsia" w:hAnsiTheme="minorEastAsia" w:eastAsiaTheme="minorEastAsia" w:cstheme="minorEastAsia"/>
                <w:color w:val="000000"/>
                <w:sz w:val="18"/>
                <w:szCs w:val="18"/>
              </w:rPr>
            </w:pPr>
          </w:p>
        </w:tc>
      </w:tr>
      <w:tr w14:paraId="3CCA05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3ADDBE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131</w:t>
            </w:r>
          </w:p>
        </w:tc>
        <w:tc>
          <w:tcPr>
            <w:tcW w:w="1014" w:type="dxa"/>
            <w:shd w:val="clear" w:color="auto" w:fill="auto"/>
            <w:vAlign w:val="center"/>
          </w:tcPr>
          <w:p w14:paraId="4FDAC15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331505015</w:t>
            </w:r>
          </w:p>
        </w:tc>
        <w:tc>
          <w:tcPr>
            <w:tcW w:w="3183" w:type="dxa"/>
            <w:shd w:val="clear" w:color="auto" w:fill="auto"/>
            <w:vAlign w:val="center"/>
          </w:tcPr>
          <w:p w14:paraId="1637902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股骨颈骨折切开复位内固定+带血管蒂或肌蒂骨移植术</w:t>
            </w:r>
          </w:p>
        </w:tc>
        <w:tc>
          <w:tcPr>
            <w:tcW w:w="4229" w:type="dxa"/>
            <w:shd w:val="clear" w:color="auto" w:fill="auto"/>
            <w:vAlign w:val="center"/>
          </w:tcPr>
          <w:p w14:paraId="6CA108F1">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8E10646">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BBAAE0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3B33375">
            <w:pPr>
              <w:overflowPunct w:val="0"/>
              <w:adjustRightInd w:val="0"/>
              <w:snapToGrid w:val="0"/>
              <w:jc w:val="center"/>
              <w:rPr>
                <w:rFonts w:asciiTheme="minorEastAsia" w:hAnsiTheme="minorEastAsia" w:eastAsiaTheme="minorEastAsia" w:cstheme="minorEastAsia"/>
                <w:color w:val="000000"/>
                <w:sz w:val="18"/>
                <w:szCs w:val="18"/>
              </w:rPr>
            </w:pPr>
          </w:p>
        </w:tc>
      </w:tr>
      <w:tr w14:paraId="6101F5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D42761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132</w:t>
            </w:r>
          </w:p>
        </w:tc>
        <w:tc>
          <w:tcPr>
            <w:tcW w:w="1014" w:type="dxa"/>
            <w:shd w:val="clear" w:color="auto" w:fill="auto"/>
            <w:vAlign w:val="center"/>
          </w:tcPr>
          <w:p w14:paraId="69B921B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331505016</w:t>
            </w:r>
          </w:p>
        </w:tc>
        <w:tc>
          <w:tcPr>
            <w:tcW w:w="3183" w:type="dxa"/>
            <w:shd w:val="clear" w:color="auto" w:fill="auto"/>
            <w:vAlign w:val="center"/>
          </w:tcPr>
          <w:p w14:paraId="7E4FC07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股骨转子间骨折内固定术</w:t>
            </w:r>
          </w:p>
        </w:tc>
        <w:tc>
          <w:tcPr>
            <w:tcW w:w="4229" w:type="dxa"/>
            <w:shd w:val="clear" w:color="auto" w:fill="auto"/>
            <w:vAlign w:val="center"/>
          </w:tcPr>
          <w:p w14:paraId="5496DA7C">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A48B7A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2BACED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39D34DE">
            <w:pPr>
              <w:overflowPunct w:val="0"/>
              <w:adjustRightInd w:val="0"/>
              <w:snapToGrid w:val="0"/>
              <w:jc w:val="center"/>
              <w:rPr>
                <w:rFonts w:asciiTheme="minorEastAsia" w:hAnsiTheme="minorEastAsia" w:eastAsiaTheme="minorEastAsia" w:cstheme="minorEastAsia"/>
                <w:color w:val="000000"/>
                <w:sz w:val="18"/>
                <w:szCs w:val="18"/>
              </w:rPr>
            </w:pPr>
          </w:p>
        </w:tc>
      </w:tr>
      <w:tr w14:paraId="1B404A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33ABD3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133</w:t>
            </w:r>
          </w:p>
        </w:tc>
        <w:tc>
          <w:tcPr>
            <w:tcW w:w="1014" w:type="dxa"/>
            <w:shd w:val="clear" w:color="auto" w:fill="auto"/>
            <w:vAlign w:val="center"/>
          </w:tcPr>
          <w:p w14:paraId="1F790EB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331505017</w:t>
            </w:r>
          </w:p>
        </w:tc>
        <w:tc>
          <w:tcPr>
            <w:tcW w:w="3183" w:type="dxa"/>
            <w:shd w:val="clear" w:color="auto" w:fill="auto"/>
            <w:vAlign w:val="center"/>
          </w:tcPr>
          <w:p w14:paraId="02365D5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股骨干骨折切开复位内固定术</w:t>
            </w:r>
          </w:p>
        </w:tc>
        <w:tc>
          <w:tcPr>
            <w:tcW w:w="4229" w:type="dxa"/>
            <w:shd w:val="clear" w:color="auto" w:fill="auto"/>
            <w:vAlign w:val="center"/>
          </w:tcPr>
          <w:p w14:paraId="7AA8C5A6">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7B35DB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71F930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158EB1C">
            <w:pPr>
              <w:overflowPunct w:val="0"/>
              <w:adjustRightInd w:val="0"/>
              <w:snapToGrid w:val="0"/>
              <w:jc w:val="center"/>
              <w:rPr>
                <w:rFonts w:asciiTheme="minorEastAsia" w:hAnsiTheme="minorEastAsia" w:eastAsiaTheme="minorEastAsia" w:cstheme="minorEastAsia"/>
                <w:color w:val="000000"/>
                <w:sz w:val="18"/>
                <w:szCs w:val="18"/>
              </w:rPr>
            </w:pPr>
          </w:p>
        </w:tc>
      </w:tr>
      <w:tr w14:paraId="1D3B82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C655CA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134</w:t>
            </w:r>
          </w:p>
        </w:tc>
        <w:tc>
          <w:tcPr>
            <w:tcW w:w="1014" w:type="dxa"/>
            <w:shd w:val="clear" w:color="auto" w:fill="auto"/>
            <w:vAlign w:val="center"/>
          </w:tcPr>
          <w:p w14:paraId="27A0C95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331505018</w:t>
            </w:r>
          </w:p>
        </w:tc>
        <w:tc>
          <w:tcPr>
            <w:tcW w:w="3183" w:type="dxa"/>
            <w:shd w:val="clear" w:color="auto" w:fill="auto"/>
            <w:vAlign w:val="center"/>
          </w:tcPr>
          <w:p w14:paraId="5E58D17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股骨髁间骨折切开复位内固定术</w:t>
            </w:r>
          </w:p>
        </w:tc>
        <w:tc>
          <w:tcPr>
            <w:tcW w:w="4229" w:type="dxa"/>
            <w:shd w:val="clear" w:color="auto" w:fill="auto"/>
            <w:vAlign w:val="center"/>
          </w:tcPr>
          <w:p w14:paraId="1067B6CB">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5DC3BF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CF4A79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0CDAB8F">
            <w:pPr>
              <w:overflowPunct w:val="0"/>
              <w:adjustRightInd w:val="0"/>
              <w:snapToGrid w:val="0"/>
              <w:jc w:val="center"/>
              <w:rPr>
                <w:rFonts w:asciiTheme="minorEastAsia" w:hAnsiTheme="minorEastAsia" w:eastAsiaTheme="minorEastAsia" w:cstheme="minorEastAsia"/>
                <w:color w:val="000000"/>
                <w:sz w:val="18"/>
                <w:szCs w:val="18"/>
              </w:rPr>
            </w:pPr>
          </w:p>
        </w:tc>
      </w:tr>
      <w:tr w14:paraId="181204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EFC55D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135</w:t>
            </w:r>
          </w:p>
        </w:tc>
        <w:tc>
          <w:tcPr>
            <w:tcW w:w="1014" w:type="dxa"/>
            <w:shd w:val="clear" w:color="auto" w:fill="auto"/>
            <w:vAlign w:val="center"/>
          </w:tcPr>
          <w:p w14:paraId="01765D9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331505026</w:t>
            </w:r>
          </w:p>
        </w:tc>
        <w:tc>
          <w:tcPr>
            <w:tcW w:w="3183" w:type="dxa"/>
            <w:shd w:val="clear" w:color="auto" w:fill="auto"/>
            <w:vAlign w:val="center"/>
          </w:tcPr>
          <w:p w14:paraId="34F0678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股骨干骨折不愈合切开植骨内固定术</w:t>
            </w:r>
          </w:p>
        </w:tc>
        <w:tc>
          <w:tcPr>
            <w:tcW w:w="4229" w:type="dxa"/>
            <w:shd w:val="clear" w:color="auto" w:fill="auto"/>
            <w:vAlign w:val="center"/>
          </w:tcPr>
          <w:p w14:paraId="05C1914D">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DEFE65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765668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819FD29">
            <w:pPr>
              <w:overflowPunct w:val="0"/>
              <w:adjustRightInd w:val="0"/>
              <w:snapToGrid w:val="0"/>
              <w:jc w:val="center"/>
              <w:rPr>
                <w:rFonts w:asciiTheme="minorEastAsia" w:hAnsiTheme="minorEastAsia" w:eastAsiaTheme="minorEastAsia" w:cstheme="minorEastAsia"/>
                <w:color w:val="000000"/>
                <w:sz w:val="18"/>
                <w:szCs w:val="18"/>
              </w:rPr>
            </w:pPr>
          </w:p>
        </w:tc>
      </w:tr>
      <w:tr w14:paraId="5A0549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64C571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136</w:t>
            </w:r>
          </w:p>
        </w:tc>
        <w:tc>
          <w:tcPr>
            <w:tcW w:w="1014" w:type="dxa"/>
            <w:shd w:val="clear" w:color="auto" w:fill="auto"/>
            <w:vAlign w:val="center"/>
          </w:tcPr>
          <w:p w14:paraId="39B51EE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331508004</w:t>
            </w:r>
          </w:p>
        </w:tc>
        <w:tc>
          <w:tcPr>
            <w:tcW w:w="3183" w:type="dxa"/>
            <w:shd w:val="clear" w:color="auto" w:fill="auto"/>
            <w:vAlign w:val="center"/>
          </w:tcPr>
          <w:p w14:paraId="746FB48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股骨头骨骺滑脱牵引复位内固定术</w:t>
            </w:r>
          </w:p>
        </w:tc>
        <w:tc>
          <w:tcPr>
            <w:tcW w:w="4229" w:type="dxa"/>
            <w:shd w:val="clear" w:color="auto" w:fill="auto"/>
            <w:vAlign w:val="center"/>
          </w:tcPr>
          <w:p w14:paraId="7C6D5763">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9BE6196">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7B26B4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2C9FD40">
            <w:pPr>
              <w:overflowPunct w:val="0"/>
              <w:adjustRightInd w:val="0"/>
              <w:snapToGrid w:val="0"/>
              <w:jc w:val="center"/>
              <w:rPr>
                <w:rFonts w:asciiTheme="minorEastAsia" w:hAnsiTheme="minorEastAsia" w:eastAsiaTheme="minorEastAsia" w:cstheme="minorEastAsia"/>
                <w:color w:val="000000"/>
                <w:sz w:val="18"/>
                <w:szCs w:val="18"/>
              </w:rPr>
            </w:pPr>
          </w:p>
        </w:tc>
      </w:tr>
      <w:tr w14:paraId="2867F6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7D4534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137</w:t>
            </w:r>
          </w:p>
        </w:tc>
        <w:tc>
          <w:tcPr>
            <w:tcW w:w="1014" w:type="dxa"/>
            <w:shd w:val="clear" w:color="auto" w:fill="auto"/>
            <w:vAlign w:val="center"/>
          </w:tcPr>
          <w:p w14:paraId="478AC8A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331505020</w:t>
            </w:r>
          </w:p>
        </w:tc>
        <w:tc>
          <w:tcPr>
            <w:tcW w:w="3183" w:type="dxa"/>
            <w:shd w:val="clear" w:color="auto" w:fill="auto"/>
            <w:vAlign w:val="center"/>
          </w:tcPr>
          <w:p w14:paraId="3240283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胫骨髁间骨折切开复位内固定术</w:t>
            </w:r>
          </w:p>
        </w:tc>
        <w:tc>
          <w:tcPr>
            <w:tcW w:w="4229" w:type="dxa"/>
            <w:shd w:val="clear" w:color="auto" w:fill="auto"/>
            <w:vAlign w:val="center"/>
          </w:tcPr>
          <w:p w14:paraId="6253FB15">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AD42F7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92CE19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9D701AC">
            <w:pPr>
              <w:overflowPunct w:val="0"/>
              <w:adjustRightInd w:val="0"/>
              <w:snapToGrid w:val="0"/>
              <w:jc w:val="center"/>
              <w:rPr>
                <w:rFonts w:asciiTheme="minorEastAsia" w:hAnsiTheme="minorEastAsia" w:eastAsiaTheme="minorEastAsia" w:cstheme="minorEastAsia"/>
                <w:color w:val="000000"/>
                <w:sz w:val="18"/>
                <w:szCs w:val="18"/>
              </w:rPr>
            </w:pPr>
          </w:p>
        </w:tc>
      </w:tr>
      <w:tr w14:paraId="236433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76B767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138</w:t>
            </w:r>
          </w:p>
        </w:tc>
        <w:tc>
          <w:tcPr>
            <w:tcW w:w="1014" w:type="dxa"/>
            <w:shd w:val="clear" w:color="auto" w:fill="auto"/>
            <w:vAlign w:val="center"/>
          </w:tcPr>
          <w:p w14:paraId="30AC7FE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331505021</w:t>
            </w:r>
          </w:p>
        </w:tc>
        <w:tc>
          <w:tcPr>
            <w:tcW w:w="3183" w:type="dxa"/>
            <w:shd w:val="clear" w:color="auto" w:fill="auto"/>
            <w:vAlign w:val="center"/>
          </w:tcPr>
          <w:p w14:paraId="64B2D3F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胫骨干骨折切开复位内固定术</w:t>
            </w:r>
          </w:p>
        </w:tc>
        <w:tc>
          <w:tcPr>
            <w:tcW w:w="4229" w:type="dxa"/>
            <w:shd w:val="clear" w:color="auto" w:fill="auto"/>
            <w:vAlign w:val="center"/>
          </w:tcPr>
          <w:p w14:paraId="3B7ACD4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120E943">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6A1A77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2A1C736">
            <w:pPr>
              <w:overflowPunct w:val="0"/>
              <w:adjustRightInd w:val="0"/>
              <w:snapToGrid w:val="0"/>
              <w:jc w:val="center"/>
              <w:rPr>
                <w:rFonts w:asciiTheme="minorEastAsia" w:hAnsiTheme="minorEastAsia" w:eastAsiaTheme="minorEastAsia" w:cstheme="minorEastAsia"/>
                <w:color w:val="000000"/>
                <w:sz w:val="18"/>
                <w:szCs w:val="18"/>
              </w:rPr>
            </w:pPr>
          </w:p>
        </w:tc>
      </w:tr>
      <w:tr w14:paraId="504F7B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61FD54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139</w:t>
            </w:r>
          </w:p>
        </w:tc>
        <w:tc>
          <w:tcPr>
            <w:tcW w:w="1014" w:type="dxa"/>
            <w:shd w:val="clear" w:color="auto" w:fill="auto"/>
            <w:vAlign w:val="center"/>
          </w:tcPr>
          <w:p w14:paraId="1E47008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331509008</w:t>
            </w:r>
          </w:p>
        </w:tc>
        <w:tc>
          <w:tcPr>
            <w:tcW w:w="3183" w:type="dxa"/>
            <w:shd w:val="clear" w:color="auto" w:fill="auto"/>
            <w:vAlign w:val="center"/>
          </w:tcPr>
          <w:p w14:paraId="24EC2A2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先天性胫骨假关节切除带血管腓骨移植术</w:t>
            </w:r>
          </w:p>
        </w:tc>
        <w:tc>
          <w:tcPr>
            <w:tcW w:w="4229" w:type="dxa"/>
            <w:shd w:val="clear" w:color="auto" w:fill="auto"/>
            <w:vAlign w:val="center"/>
          </w:tcPr>
          <w:p w14:paraId="131A4F0C">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357454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6092D9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9273600">
            <w:pPr>
              <w:overflowPunct w:val="0"/>
              <w:adjustRightInd w:val="0"/>
              <w:snapToGrid w:val="0"/>
              <w:jc w:val="center"/>
              <w:rPr>
                <w:rFonts w:asciiTheme="minorEastAsia" w:hAnsiTheme="minorEastAsia" w:eastAsiaTheme="minorEastAsia" w:cstheme="minorEastAsia"/>
                <w:color w:val="000000"/>
                <w:sz w:val="18"/>
                <w:szCs w:val="18"/>
              </w:rPr>
            </w:pPr>
          </w:p>
        </w:tc>
      </w:tr>
      <w:tr w14:paraId="613134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44ABE0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140</w:t>
            </w:r>
          </w:p>
        </w:tc>
        <w:tc>
          <w:tcPr>
            <w:tcW w:w="1014" w:type="dxa"/>
            <w:shd w:val="clear" w:color="auto" w:fill="auto"/>
            <w:vAlign w:val="center"/>
          </w:tcPr>
          <w:p w14:paraId="1269E20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331515004</w:t>
            </w:r>
          </w:p>
        </w:tc>
        <w:tc>
          <w:tcPr>
            <w:tcW w:w="3183" w:type="dxa"/>
            <w:shd w:val="clear" w:color="auto" w:fill="auto"/>
            <w:vAlign w:val="center"/>
          </w:tcPr>
          <w:p w14:paraId="030FD55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腕骨骨折切开复位内固定术</w:t>
            </w:r>
          </w:p>
        </w:tc>
        <w:tc>
          <w:tcPr>
            <w:tcW w:w="4229" w:type="dxa"/>
            <w:shd w:val="clear" w:color="auto" w:fill="auto"/>
            <w:vAlign w:val="center"/>
          </w:tcPr>
          <w:p w14:paraId="1178656B">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52D7622F">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BDE8B4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391F358">
            <w:pPr>
              <w:overflowPunct w:val="0"/>
              <w:adjustRightInd w:val="0"/>
              <w:snapToGrid w:val="0"/>
              <w:jc w:val="center"/>
              <w:rPr>
                <w:rFonts w:asciiTheme="minorEastAsia" w:hAnsiTheme="minorEastAsia" w:eastAsiaTheme="minorEastAsia" w:cstheme="minorEastAsia"/>
                <w:color w:val="000000"/>
                <w:sz w:val="18"/>
                <w:szCs w:val="18"/>
              </w:rPr>
            </w:pPr>
          </w:p>
        </w:tc>
      </w:tr>
      <w:tr w14:paraId="55965F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7BA37A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141</w:t>
            </w:r>
          </w:p>
        </w:tc>
        <w:tc>
          <w:tcPr>
            <w:tcW w:w="1014" w:type="dxa"/>
            <w:shd w:val="clear" w:color="auto" w:fill="auto"/>
            <w:vAlign w:val="center"/>
          </w:tcPr>
          <w:p w14:paraId="7DF4E19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330703006</w:t>
            </w:r>
          </w:p>
        </w:tc>
        <w:tc>
          <w:tcPr>
            <w:tcW w:w="3183" w:type="dxa"/>
            <w:shd w:val="clear" w:color="auto" w:fill="auto"/>
            <w:vAlign w:val="center"/>
          </w:tcPr>
          <w:p w14:paraId="36806B3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肋骨切除术</w:t>
            </w:r>
          </w:p>
        </w:tc>
        <w:tc>
          <w:tcPr>
            <w:tcW w:w="4229" w:type="dxa"/>
            <w:shd w:val="clear" w:color="auto" w:fill="auto"/>
            <w:vAlign w:val="center"/>
          </w:tcPr>
          <w:p w14:paraId="779D66A8">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不含开胸手术</w:t>
            </w:r>
          </w:p>
        </w:tc>
        <w:tc>
          <w:tcPr>
            <w:tcW w:w="1120" w:type="dxa"/>
            <w:shd w:val="clear" w:color="auto" w:fill="auto"/>
            <w:vAlign w:val="center"/>
          </w:tcPr>
          <w:p w14:paraId="6C7820C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78E8C4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2A81766">
            <w:pPr>
              <w:overflowPunct w:val="0"/>
              <w:adjustRightInd w:val="0"/>
              <w:snapToGrid w:val="0"/>
              <w:jc w:val="center"/>
              <w:rPr>
                <w:rFonts w:asciiTheme="minorEastAsia" w:hAnsiTheme="minorEastAsia" w:eastAsiaTheme="minorEastAsia" w:cstheme="minorEastAsia"/>
                <w:color w:val="000000"/>
                <w:sz w:val="18"/>
                <w:szCs w:val="18"/>
              </w:rPr>
            </w:pPr>
          </w:p>
        </w:tc>
      </w:tr>
      <w:tr w14:paraId="120234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536" w:type="dxa"/>
            <w:shd w:val="clear" w:color="auto" w:fill="auto"/>
            <w:vAlign w:val="center"/>
          </w:tcPr>
          <w:p w14:paraId="04E7DFB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142</w:t>
            </w:r>
          </w:p>
        </w:tc>
        <w:tc>
          <w:tcPr>
            <w:tcW w:w="1014" w:type="dxa"/>
            <w:shd w:val="clear" w:color="auto" w:fill="auto"/>
            <w:vAlign w:val="center"/>
          </w:tcPr>
          <w:p w14:paraId="4E7E988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331501047</w:t>
            </w:r>
          </w:p>
        </w:tc>
        <w:tc>
          <w:tcPr>
            <w:tcW w:w="3183" w:type="dxa"/>
            <w:shd w:val="clear" w:color="auto" w:fill="auto"/>
            <w:vAlign w:val="center"/>
          </w:tcPr>
          <w:p w14:paraId="69ADF7C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强直性脊柱炎多椎截骨矫正术</w:t>
            </w:r>
          </w:p>
        </w:tc>
        <w:tc>
          <w:tcPr>
            <w:tcW w:w="4229" w:type="dxa"/>
            <w:shd w:val="clear" w:color="auto" w:fill="auto"/>
            <w:vAlign w:val="center"/>
          </w:tcPr>
          <w:p w14:paraId="5206DEB0">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含植骨融合；包括后方入路、截骨矫形，先天性脊柱畸形、截骨矫正术，创伤性脊柱畸形、截骨矫正术，TB性脊柱畸形、截骨矫正术</w:t>
            </w:r>
          </w:p>
        </w:tc>
        <w:tc>
          <w:tcPr>
            <w:tcW w:w="1120" w:type="dxa"/>
            <w:shd w:val="clear" w:color="auto" w:fill="auto"/>
            <w:vAlign w:val="center"/>
          </w:tcPr>
          <w:p w14:paraId="6C99E086">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64765A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C144E0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前方入路松解手术加收350元；增加内固定加收350元</w:t>
            </w:r>
          </w:p>
        </w:tc>
      </w:tr>
      <w:tr w14:paraId="773C37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46" w:hRule="atLeast"/>
          <w:jc w:val="center"/>
        </w:trPr>
        <w:tc>
          <w:tcPr>
            <w:tcW w:w="536" w:type="dxa"/>
            <w:shd w:val="clear" w:color="auto" w:fill="auto"/>
            <w:vAlign w:val="center"/>
          </w:tcPr>
          <w:p w14:paraId="79A57AD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143</w:t>
            </w:r>
          </w:p>
        </w:tc>
        <w:tc>
          <w:tcPr>
            <w:tcW w:w="1014" w:type="dxa"/>
            <w:shd w:val="clear" w:color="auto" w:fill="auto"/>
            <w:vAlign w:val="center"/>
          </w:tcPr>
          <w:p w14:paraId="5C66E14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331501048</w:t>
            </w:r>
          </w:p>
        </w:tc>
        <w:tc>
          <w:tcPr>
            <w:tcW w:w="3183" w:type="dxa"/>
            <w:shd w:val="clear" w:color="auto" w:fill="auto"/>
            <w:vAlign w:val="center"/>
          </w:tcPr>
          <w:p w14:paraId="71DE143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脊柱侧弯矫正术（后路）</w:t>
            </w:r>
          </w:p>
        </w:tc>
        <w:tc>
          <w:tcPr>
            <w:tcW w:w="4229" w:type="dxa"/>
            <w:shd w:val="clear" w:color="auto" w:fill="auto"/>
            <w:vAlign w:val="center"/>
          </w:tcPr>
          <w:p w14:paraId="6FBAB2F5">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87062B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A877D6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AE3262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前方入路松解手术加收350元；植骨融合加收350元</w:t>
            </w:r>
          </w:p>
        </w:tc>
      </w:tr>
      <w:tr w14:paraId="28EA73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850" w:hRule="atLeast"/>
          <w:jc w:val="center"/>
        </w:trPr>
        <w:tc>
          <w:tcPr>
            <w:tcW w:w="536" w:type="dxa"/>
            <w:shd w:val="clear" w:color="auto" w:fill="auto"/>
            <w:vAlign w:val="center"/>
          </w:tcPr>
          <w:p w14:paraId="5C2D21A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144</w:t>
            </w:r>
          </w:p>
        </w:tc>
        <w:tc>
          <w:tcPr>
            <w:tcW w:w="1014" w:type="dxa"/>
            <w:shd w:val="clear" w:color="auto" w:fill="auto"/>
            <w:vAlign w:val="center"/>
          </w:tcPr>
          <w:p w14:paraId="4A6FD08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331501049</w:t>
            </w:r>
          </w:p>
        </w:tc>
        <w:tc>
          <w:tcPr>
            <w:tcW w:w="3183" w:type="dxa"/>
            <w:shd w:val="clear" w:color="auto" w:fill="auto"/>
            <w:vAlign w:val="center"/>
          </w:tcPr>
          <w:p w14:paraId="3E9F262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前路脊柱松解融合术</w:t>
            </w:r>
          </w:p>
        </w:tc>
        <w:tc>
          <w:tcPr>
            <w:tcW w:w="4229" w:type="dxa"/>
            <w:shd w:val="clear" w:color="auto" w:fill="auto"/>
            <w:vAlign w:val="center"/>
          </w:tcPr>
          <w:p w14:paraId="7A887E76">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包括后路</w:t>
            </w:r>
          </w:p>
        </w:tc>
        <w:tc>
          <w:tcPr>
            <w:tcW w:w="1120" w:type="dxa"/>
            <w:shd w:val="clear" w:color="auto" w:fill="auto"/>
            <w:vAlign w:val="center"/>
          </w:tcPr>
          <w:p w14:paraId="61686735">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D4C3D4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0D7FBF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前方入路松解手术加收350元；植骨融合加收350元</w:t>
            </w:r>
          </w:p>
        </w:tc>
      </w:tr>
      <w:tr w14:paraId="1429F3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94" w:hRule="atLeast"/>
          <w:jc w:val="center"/>
        </w:trPr>
        <w:tc>
          <w:tcPr>
            <w:tcW w:w="536" w:type="dxa"/>
            <w:shd w:val="clear" w:color="auto" w:fill="auto"/>
            <w:vAlign w:val="center"/>
          </w:tcPr>
          <w:p w14:paraId="4558DD5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145</w:t>
            </w:r>
          </w:p>
        </w:tc>
        <w:tc>
          <w:tcPr>
            <w:tcW w:w="1014" w:type="dxa"/>
            <w:shd w:val="clear" w:color="auto" w:fill="auto"/>
            <w:vAlign w:val="center"/>
          </w:tcPr>
          <w:p w14:paraId="7D30975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331501050</w:t>
            </w:r>
          </w:p>
        </w:tc>
        <w:tc>
          <w:tcPr>
            <w:tcW w:w="3183" w:type="dxa"/>
            <w:shd w:val="clear" w:color="auto" w:fill="auto"/>
            <w:vAlign w:val="center"/>
          </w:tcPr>
          <w:p w14:paraId="4C2BCA8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前路脊柱旋转侧弯矫正术</w:t>
            </w:r>
          </w:p>
        </w:tc>
        <w:tc>
          <w:tcPr>
            <w:tcW w:w="4229" w:type="dxa"/>
            <w:shd w:val="clear" w:color="auto" w:fill="auto"/>
            <w:vAlign w:val="center"/>
          </w:tcPr>
          <w:p w14:paraId="4705DE6F">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包括后路</w:t>
            </w:r>
          </w:p>
        </w:tc>
        <w:tc>
          <w:tcPr>
            <w:tcW w:w="1120" w:type="dxa"/>
            <w:shd w:val="clear" w:color="auto" w:fill="auto"/>
            <w:vAlign w:val="center"/>
          </w:tcPr>
          <w:p w14:paraId="47331B0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EA1633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068163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前方入路松解手术加收350元；植骨融合加收350元</w:t>
            </w:r>
          </w:p>
        </w:tc>
      </w:tr>
      <w:tr w14:paraId="40F3E0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04" w:hRule="atLeast"/>
          <w:jc w:val="center"/>
        </w:trPr>
        <w:tc>
          <w:tcPr>
            <w:tcW w:w="536" w:type="dxa"/>
            <w:shd w:val="clear" w:color="auto" w:fill="auto"/>
            <w:vAlign w:val="center"/>
          </w:tcPr>
          <w:p w14:paraId="28622CE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146</w:t>
            </w:r>
          </w:p>
        </w:tc>
        <w:tc>
          <w:tcPr>
            <w:tcW w:w="1014" w:type="dxa"/>
            <w:shd w:val="clear" w:color="auto" w:fill="auto"/>
            <w:vAlign w:val="center"/>
          </w:tcPr>
          <w:p w14:paraId="596299C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331501051</w:t>
            </w:r>
          </w:p>
        </w:tc>
        <w:tc>
          <w:tcPr>
            <w:tcW w:w="3183" w:type="dxa"/>
            <w:shd w:val="clear" w:color="auto" w:fill="auto"/>
            <w:vAlign w:val="center"/>
          </w:tcPr>
          <w:p w14:paraId="36B22FAD">
            <w:pPr>
              <w:overflowPunct w:val="0"/>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前路脊柱骨骺阻滞术后路椎板凸侧</w:t>
            </w:r>
          </w:p>
          <w:p w14:paraId="6CDBC52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融合术</w:t>
            </w:r>
          </w:p>
        </w:tc>
        <w:tc>
          <w:tcPr>
            <w:tcW w:w="4229" w:type="dxa"/>
            <w:shd w:val="clear" w:color="auto" w:fill="auto"/>
            <w:vAlign w:val="center"/>
          </w:tcPr>
          <w:p w14:paraId="46276A0B">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11C120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CEC247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A40546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开胸手术加收350元；植骨加收350元</w:t>
            </w:r>
          </w:p>
        </w:tc>
      </w:tr>
      <w:tr w14:paraId="5A02CE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6F173E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147</w:t>
            </w:r>
          </w:p>
        </w:tc>
        <w:tc>
          <w:tcPr>
            <w:tcW w:w="1014" w:type="dxa"/>
            <w:shd w:val="clear" w:color="auto" w:fill="auto"/>
            <w:vAlign w:val="center"/>
          </w:tcPr>
          <w:p w14:paraId="57F7E45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331501053</w:t>
            </w:r>
          </w:p>
        </w:tc>
        <w:tc>
          <w:tcPr>
            <w:tcW w:w="3183" w:type="dxa"/>
            <w:shd w:val="clear" w:color="auto" w:fill="auto"/>
            <w:vAlign w:val="center"/>
          </w:tcPr>
          <w:p w14:paraId="5BFEE63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脊柱半椎体切除术</w:t>
            </w:r>
          </w:p>
        </w:tc>
        <w:tc>
          <w:tcPr>
            <w:tcW w:w="4229" w:type="dxa"/>
            <w:shd w:val="clear" w:color="auto" w:fill="auto"/>
            <w:vAlign w:val="center"/>
          </w:tcPr>
          <w:p w14:paraId="5CD3CB2A">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425E0A6">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C282AB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BFB1289">
            <w:pPr>
              <w:overflowPunct w:val="0"/>
              <w:adjustRightInd w:val="0"/>
              <w:snapToGrid w:val="0"/>
              <w:jc w:val="center"/>
              <w:rPr>
                <w:rFonts w:asciiTheme="minorEastAsia" w:hAnsiTheme="minorEastAsia" w:eastAsiaTheme="minorEastAsia" w:cstheme="minorEastAsia"/>
                <w:color w:val="000000"/>
                <w:sz w:val="18"/>
                <w:szCs w:val="18"/>
              </w:rPr>
            </w:pPr>
          </w:p>
        </w:tc>
      </w:tr>
      <w:tr w14:paraId="45E1EF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8C5C30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148</w:t>
            </w:r>
          </w:p>
        </w:tc>
        <w:tc>
          <w:tcPr>
            <w:tcW w:w="1014" w:type="dxa"/>
            <w:shd w:val="clear" w:color="auto" w:fill="auto"/>
            <w:vAlign w:val="center"/>
          </w:tcPr>
          <w:p w14:paraId="15D6E05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331501055</w:t>
            </w:r>
          </w:p>
        </w:tc>
        <w:tc>
          <w:tcPr>
            <w:tcW w:w="3183" w:type="dxa"/>
            <w:shd w:val="clear" w:color="auto" w:fill="auto"/>
            <w:vAlign w:val="center"/>
          </w:tcPr>
          <w:p w14:paraId="6F6967C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滑板椎弓根钉复位植骨内固定术</w:t>
            </w:r>
          </w:p>
        </w:tc>
        <w:tc>
          <w:tcPr>
            <w:tcW w:w="4229" w:type="dxa"/>
            <w:shd w:val="clear" w:color="auto" w:fill="auto"/>
            <w:vAlign w:val="center"/>
          </w:tcPr>
          <w:p w14:paraId="39BF5F5D">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DBA486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E796F0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3A5ACC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松解手术加收350元；椎板切除减压加收350元</w:t>
            </w:r>
          </w:p>
        </w:tc>
      </w:tr>
      <w:tr w14:paraId="712A7B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7A1D45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149</w:t>
            </w:r>
          </w:p>
        </w:tc>
        <w:tc>
          <w:tcPr>
            <w:tcW w:w="1014" w:type="dxa"/>
            <w:shd w:val="clear" w:color="auto" w:fill="auto"/>
            <w:vAlign w:val="center"/>
          </w:tcPr>
          <w:p w14:paraId="665ACCA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331522011</w:t>
            </w:r>
          </w:p>
        </w:tc>
        <w:tc>
          <w:tcPr>
            <w:tcW w:w="3183" w:type="dxa"/>
            <w:shd w:val="clear" w:color="auto" w:fill="auto"/>
            <w:vAlign w:val="center"/>
          </w:tcPr>
          <w:p w14:paraId="446A7A2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格林先天性高肩胛症手术</w:t>
            </w:r>
          </w:p>
        </w:tc>
        <w:tc>
          <w:tcPr>
            <w:tcW w:w="4229" w:type="dxa"/>
            <w:shd w:val="clear" w:color="auto" w:fill="auto"/>
            <w:vAlign w:val="center"/>
          </w:tcPr>
          <w:p w14:paraId="43DD6005">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EB97397">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B941E2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C5698A4">
            <w:pPr>
              <w:overflowPunct w:val="0"/>
              <w:adjustRightInd w:val="0"/>
              <w:snapToGrid w:val="0"/>
              <w:jc w:val="center"/>
              <w:rPr>
                <w:rFonts w:asciiTheme="minorEastAsia" w:hAnsiTheme="minorEastAsia" w:eastAsiaTheme="minorEastAsia" w:cstheme="minorEastAsia"/>
                <w:color w:val="000000"/>
                <w:sz w:val="18"/>
                <w:szCs w:val="18"/>
              </w:rPr>
            </w:pPr>
          </w:p>
        </w:tc>
      </w:tr>
      <w:tr w14:paraId="1B3248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5CF13F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150</w:t>
            </w:r>
          </w:p>
        </w:tc>
        <w:tc>
          <w:tcPr>
            <w:tcW w:w="1014" w:type="dxa"/>
            <w:shd w:val="clear" w:color="auto" w:fill="auto"/>
            <w:vAlign w:val="center"/>
          </w:tcPr>
          <w:p w14:paraId="743DCA4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331506007</w:t>
            </w:r>
          </w:p>
        </w:tc>
        <w:tc>
          <w:tcPr>
            <w:tcW w:w="3183" w:type="dxa"/>
            <w:shd w:val="clear" w:color="auto" w:fill="auto"/>
            <w:vAlign w:val="center"/>
          </w:tcPr>
          <w:p w14:paraId="01855CE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先天性髋关节脱位切开复位骨盆截骨内固定术</w:t>
            </w:r>
          </w:p>
        </w:tc>
        <w:tc>
          <w:tcPr>
            <w:tcW w:w="4229" w:type="dxa"/>
            <w:shd w:val="clear" w:color="auto" w:fill="auto"/>
            <w:vAlign w:val="center"/>
          </w:tcPr>
          <w:p w14:paraId="74491D58">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包括发育性髋关节脱位切开复位骨盆截骨内固定术</w:t>
            </w:r>
          </w:p>
        </w:tc>
        <w:tc>
          <w:tcPr>
            <w:tcW w:w="1120" w:type="dxa"/>
            <w:shd w:val="clear" w:color="auto" w:fill="auto"/>
            <w:vAlign w:val="center"/>
          </w:tcPr>
          <w:p w14:paraId="33F7B19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065574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AD1518D">
            <w:pPr>
              <w:overflowPunct w:val="0"/>
              <w:adjustRightInd w:val="0"/>
              <w:snapToGrid w:val="0"/>
              <w:jc w:val="center"/>
              <w:rPr>
                <w:rFonts w:asciiTheme="minorEastAsia" w:hAnsiTheme="minorEastAsia" w:eastAsiaTheme="minorEastAsia" w:cstheme="minorEastAsia"/>
                <w:color w:val="000000"/>
                <w:sz w:val="18"/>
                <w:szCs w:val="18"/>
              </w:rPr>
            </w:pPr>
          </w:p>
        </w:tc>
      </w:tr>
      <w:tr w14:paraId="6BEB93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306769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151</w:t>
            </w:r>
          </w:p>
        </w:tc>
        <w:tc>
          <w:tcPr>
            <w:tcW w:w="1014" w:type="dxa"/>
            <w:shd w:val="clear" w:color="auto" w:fill="auto"/>
            <w:vAlign w:val="center"/>
          </w:tcPr>
          <w:p w14:paraId="59FFDC0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331506008</w:t>
            </w:r>
          </w:p>
        </w:tc>
        <w:tc>
          <w:tcPr>
            <w:tcW w:w="3183" w:type="dxa"/>
            <w:shd w:val="clear" w:color="auto" w:fill="auto"/>
            <w:vAlign w:val="center"/>
          </w:tcPr>
          <w:p w14:paraId="47A84D9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先天性髋关节脱位切开复位骨盆截骨股骨上端截骨内固定术</w:t>
            </w:r>
          </w:p>
        </w:tc>
        <w:tc>
          <w:tcPr>
            <w:tcW w:w="4229" w:type="dxa"/>
            <w:shd w:val="clear" w:color="auto" w:fill="auto"/>
            <w:vAlign w:val="center"/>
          </w:tcPr>
          <w:p w14:paraId="1EB63071">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包括发育性髋关节脱位切开复位骨盆截骨股骨上端截骨内固定术</w:t>
            </w:r>
          </w:p>
        </w:tc>
        <w:tc>
          <w:tcPr>
            <w:tcW w:w="1120" w:type="dxa"/>
            <w:shd w:val="clear" w:color="auto" w:fill="auto"/>
            <w:vAlign w:val="center"/>
          </w:tcPr>
          <w:p w14:paraId="4E6D1F90">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B60C03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9BABCD8">
            <w:pPr>
              <w:overflowPunct w:val="0"/>
              <w:adjustRightInd w:val="0"/>
              <w:snapToGrid w:val="0"/>
              <w:jc w:val="center"/>
              <w:rPr>
                <w:rFonts w:asciiTheme="minorEastAsia" w:hAnsiTheme="minorEastAsia" w:eastAsiaTheme="minorEastAsia" w:cstheme="minorEastAsia"/>
                <w:color w:val="000000"/>
                <w:sz w:val="18"/>
                <w:szCs w:val="18"/>
              </w:rPr>
            </w:pPr>
          </w:p>
        </w:tc>
      </w:tr>
      <w:tr w14:paraId="62019B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814" w:hRule="atLeast"/>
          <w:jc w:val="center"/>
        </w:trPr>
        <w:tc>
          <w:tcPr>
            <w:tcW w:w="536" w:type="dxa"/>
            <w:shd w:val="clear" w:color="auto" w:fill="auto"/>
            <w:vAlign w:val="center"/>
          </w:tcPr>
          <w:p w14:paraId="4787221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152</w:t>
            </w:r>
          </w:p>
        </w:tc>
        <w:tc>
          <w:tcPr>
            <w:tcW w:w="1014" w:type="dxa"/>
            <w:shd w:val="clear" w:color="auto" w:fill="auto"/>
            <w:vAlign w:val="center"/>
          </w:tcPr>
          <w:p w14:paraId="2634B9C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331501062</w:t>
            </w:r>
          </w:p>
        </w:tc>
        <w:tc>
          <w:tcPr>
            <w:tcW w:w="3183" w:type="dxa"/>
            <w:shd w:val="clear" w:color="auto" w:fill="auto"/>
            <w:vAlign w:val="center"/>
          </w:tcPr>
          <w:p w14:paraId="4FC8022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骨盆三联截骨术</w:t>
            </w:r>
          </w:p>
        </w:tc>
        <w:tc>
          <w:tcPr>
            <w:tcW w:w="4229" w:type="dxa"/>
            <w:shd w:val="clear" w:color="auto" w:fill="auto"/>
            <w:vAlign w:val="center"/>
          </w:tcPr>
          <w:p w14:paraId="47084DFE">
            <w:pPr>
              <w:overflowPunct w:val="0"/>
              <w:adjustRightInd w:val="0"/>
              <w:snapToGrid w:val="0"/>
              <w:spacing w:line="220" w:lineRule="exac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开放静脉通路，监测生命体征，全身麻醉，术侧消毒铺巾，腹股沟皮纹切口，分别逐层显露坐骨支和耻骨上支，C型臂X光机定位，分别予以截断。髂嵴下方斜形切口，逐层暴露髂骨内、外板，C型臂X光机定位，联合摆锯和骨刀V形截骨。以斯氏针把持髋臼侧截骨块，C型臂X光机监测下调整骨块位置以改善股骨头覆盖，以3-4枚克氏针临时固定，确定位置良好后再将克氏针更换为螺钉固定。刀口冲洗，逐层缝合。</w:t>
            </w:r>
          </w:p>
        </w:tc>
        <w:tc>
          <w:tcPr>
            <w:tcW w:w="1120" w:type="dxa"/>
            <w:shd w:val="clear" w:color="auto" w:fill="auto"/>
            <w:vAlign w:val="center"/>
          </w:tcPr>
          <w:p w14:paraId="24A4D45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2735AA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侧</w:t>
            </w:r>
          </w:p>
        </w:tc>
        <w:tc>
          <w:tcPr>
            <w:tcW w:w="2612" w:type="dxa"/>
            <w:shd w:val="clear" w:color="auto" w:fill="auto"/>
            <w:vAlign w:val="center"/>
          </w:tcPr>
          <w:p w14:paraId="7E6ACB2E">
            <w:pPr>
              <w:overflowPunct w:val="0"/>
              <w:adjustRightInd w:val="0"/>
              <w:snapToGrid w:val="0"/>
              <w:jc w:val="center"/>
              <w:rPr>
                <w:rFonts w:asciiTheme="minorEastAsia" w:hAnsiTheme="minorEastAsia" w:eastAsiaTheme="minorEastAsia" w:cstheme="minorEastAsia"/>
                <w:color w:val="000000"/>
                <w:sz w:val="18"/>
                <w:szCs w:val="18"/>
              </w:rPr>
            </w:pPr>
          </w:p>
        </w:tc>
      </w:tr>
      <w:tr w14:paraId="177E5C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2ACA8C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153</w:t>
            </w:r>
          </w:p>
        </w:tc>
        <w:tc>
          <w:tcPr>
            <w:tcW w:w="1014" w:type="dxa"/>
            <w:shd w:val="clear" w:color="auto" w:fill="auto"/>
            <w:vAlign w:val="center"/>
          </w:tcPr>
          <w:p w14:paraId="64D2E62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331510004</w:t>
            </w:r>
          </w:p>
        </w:tc>
        <w:tc>
          <w:tcPr>
            <w:tcW w:w="3183" w:type="dxa"/>
            <w:shd w:val="clear" w:color="auto" w:fill="auto"/>
            <w:vAlign w:val="center"/>
          </w:tcPr>
          <w:p w14:paraId="09D451B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髋臼旋转截骨术</w:t>
            </w:r>
          </w:p>
        </w:tc>
        <w:tc>
          <w:tcPr>
            <w:tcW w:w="4229" w:type="dxa"/>
            <w:shd w:val="clear" w:color="auto" w:fill="auto"/>
            <w:vAlign w:val="center"/>
          </w:tcPr>
          <w:p w14:paraId="314EBFE1">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不含植骨</w:t>
            </w:r>
          </w:p>
        </w:tc>
        <w:tc>
          <w:tcPr>
            <w:tcW w:w="1120" w:type="dxa"/>
            <w:shd w:val="clear" w:color="auto" w:fill="auto"/>
            <w:vAlign w:val="center"/>
          </w:tcPr>
          <w:p w14:paraId="3523E6A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D53FB7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9E3E96A">
            <w:pPr>
              <w:overflowPunct w:val="0"/>
              <w:adjustRightInd w:val="0"/>
              <w:snapToGrid w:val="0"/>
              <w:jc w:val="center"/>
              <w:rPr>
                <w:rFonts w:asciiTheme="minorEastAsia" w:hAnsiTheme="minorEastAsia" w:eastAsiaTheme="minorEastAsia" w:cstheme="minorEastAsia"/>
                <w:color w:val="000000"/>
                <w:sz w:val="18"/>
                <w:szCs w:val="18"/>
              </w:rPr>
            </w:pPr>
          </w:p>
        </w:tc>
      </w:tr>
      <w:tr w14:paraId="277753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5BA0CE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154</w:t>
            </w:r>
          </w:p>
        </w:tc>
        <w:tc>
          <w:tcPr>
            <w:tcW w:w="1014" w:type="dxa"/>
            <w:shd w:val="clear" w:color="auto" w:fill="auto"/>
            <w:vAlign w:val="center"/>
          </w:tcPr>
          <w:p w14:paraId="2D8D756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331512008</w:t>
            </w:r>
          </w:p>
        </w:tc>
        <w:tc>
          <w:tcPr>
            <w:tcW w:w="3183" w:type="dxa"/>
            <w:shd w:val="clear" w:color="auto" w:fill="auto"/>
            <w:vAlign w:val="center"/>
          </w:tcPr>
          <w:p w14:paraId="26DE8DF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髋臼造盖成形术</w:t>
            </w:r>
          </w:p>
        </w:tc>
        <w:tc>
          <w:tcPr>
            <w:tcW w:w="4229" w:type="dxa"/>
            <w:shd w:val="clear" w:color="auto" w:fill="auto"/>
            <w:vAlign w:val="center"/>
          </w:tcPr>
          <w:p w14:paraId="42F945D9">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FF97F1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18E108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21C6C6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w:t>
            </w:r>
          </w:p>
        </w:tc>
      </w:tr>
      <w:tr w14:paraId="02B9EA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7D3FC2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155</w:t>
            </w:r>
          </w:p>
        </w:tc>
        <w:tc>
          <w:tcPr>
            <w:tcW w:w="1014" w:type="dxa"/>
            <w:shd w:val="clear" w:color="auto" w:fill="auto"/>
            <w:vAlign w:val="center"/>
          </w:tcPr>
          <w:p w14:paraId="0A7C7DF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331505028</w:t>
            </w:r>
          </w:p>
        </w:tc>
        <w:tc>
          <w:tcPr>
            <w:tcW w:w="3183" w:type="dxa"/>
            <w:shd w:val="clear" w:color="auto" w:fill="auto"/>
            <w:vAlign w:val="center"/>
          </w:tcPr>
          <w:p w14:paraId="64F94FD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开放折骨术</w:t>
            </w:r>
          </w:p>
        </w:tc>
        <w:tc>
          <w:tcPr>
            <w:tcW w:w="4229" w:type="dxa"/>
            <w:shd w:val="clear" w:color="auto" w:fill="auto"/>
            <w:vAlign w:val="center"/>
          </w:tcPr>
          <w:p w14:paraId="4B7990AD">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不含植骨</w:t>
            </w:r>
          </w:p>
        </w:tc>
        <w:tc>
          <w:tcPr>
            <w:tcW w:w="1120" w:type="dxa"/>
            <w:shd w:val="clear" w:color="auto" w:fill="auto"/>
            <w:vAlign w:val="center"/>
          </w:tcPr>
          <w:p w14:paraId="11B009F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97A859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C63FBA6">
            <w:pPr>
              <w:overflowPunct w:val="0"/>
              <w:adjustRightInd w:val="0"/>
              <w:snapToGrid w:val="0"/>
              <w:jc w:val="center"/>
              <w:rPr>
                <w:rFonts w:asciiTheme="minorEastAsia" w:hAnsiTheme="minorEastAsia" w:eastAsiaTheme="minorEastAsia" w:cstheme="minorEastAsia"/>
                <w:color w:val="000000"/>
                <w:sz w:val="18"/>
                <w:szCs w:val="18"/>
              </w:rPr>
            </w:pPr>
          </w:p>
        </w:tc>
      </w:tr>
      <w:tr w14:paraId="2C11E7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1689FA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156</w:t>
            </w:r>
          </w:p>
        </w:tc>
        <w:tc>
          <w:tcPr>
            <w:tcW w:w="1014" w:type="dxa"/>
            <w:shd w:val="clear" w:color="auto" w:fill="auto"/>
            <w:vAlign w:val="center"/>
          </w:tcPr>
          <w:p w14:paraId="15C1C7D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331505029</w:t>
            </w:r>
          </w:p>
        </w:tc>
        <w:tc>
          <w:tcPr>
            <w:tcW w:w="3183" w:type="dxa"/>
            <w:shd w:val="clear" w:color="auto" w:fill="auto"/>
            <w:vAlign w:val="center"/>
          </w:tcPr>
          <w:p w14:paraId="461CBC2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肱骨髁上骨折畸形愈合截骨矫形术</w:t>
            </w:r>
          </w:p>
        </w:tc>
        <w:tc>
          <w:tcPr>
            <w:tcW w:w="4229" w:type="dxa"/>
            <w:shd w:val="clear" w:color="auto" w:fill="auto"/>
            <w:vAlign w:val="center"/>
          </w:tcPr>
          <w:p w14:paraId="576BFD36">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4DDEBE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0B04E0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6AED442">
            <w:pPr>
              <w:overflowPunct w:val="0"/>
              <w:adjustRightInd w:val="0"/>
              <w:snapToGrid w:val="0"/>
              <w:jc w:val="center"/>
              <w:rPr>
                <w:rFonts w:asciiTheme="minorEastAsia" w:hAnsiTheme="minorEastAsia" w:eastAsiaTheme="minorEastAsia" w:cstheme="minorEastAsia"/>
                <w:color w:val="000000"/>
                <w:sz w:val="18"/>
                <w:szCs w:val="18"/>
              </w:rPr>
            </w:pPr>
          </w:p>
        </w:tc>
      </w:tr>
      <w:tr w14:paraId="07C655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5DCC04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157</w:t>
            </w:r>
          </w:p>
        </w:tc>
        <w:tc>
          <w:tcPr>
            <w:tcW w:w="1014" w:type="dxa"/>
            <w:shd w:val="clear" w:color="auto" w:fill="auto"/>
            <w:vAlign w:val="center"/>
          </w:tcPr>
          <w:p w14:paraId="40C8E46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331505030</w:t>
            </w:r>
          </w:p>
        </w:tc>
        <w:tc>
          <w:tcPr>
            <w:tcW w:w="3183" w:type="dxa"/>
            <w:shd w:val="clear" w:color="auto" w:fill="auto"/>
            <w:vAlign w:val="center"/>
          </w:tcPr>
          <w:p w14:paraId="75EEBB8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尺骨上1/3骨折畸形愈合+桡骨小头脱位矫正术</w:t>
            </w:r>
          </w:p>
        </w:tc>
        <w:tc>
          <w:tcPr>
            <w:tcW w:w="4229" w:type="dxa"/>
            <w:shd w:val="clear" w:color="auto" w:fill="auto"/>
            <w:vAlign w:val="center"/>
          </w:tcPr>
          <w:p w14:paraId="629DE74A">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5EBEDE6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B67953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FD48A31">
            <w:pPr>
              <w:overflowPunct w:val="0"/>
              <w:adjustRightInd w:val="0"/>
              <w:snapToGrid w:val="0"/>
              <w:jc w:val="center"/>
              <w:rPr>
                <w:rFonts w:asciiTheme="minorEastAsia" w:hAnsiTheme="minorEastAsia" w:eastAsiaTheme="minorEastAsia" w:cstheme="minorEastAsia"/>
                <w:color w:val="000000"/>
                <w:sz w:val="18"/>
                <w:szCs w:val="18"/>
              </w:rPr>
            </w:pPr>
          </w:p>
        </w:tc>
      </w:tr>
      <w:tr w14:paraId="796E2F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ECB690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158</w:t>
            </w:r>
          </w:p>
        </w:tc>
        <w:tc>
          <w:tcPr>
            <w:tcW w:w="1014" w:type="dxa"/>
            <w:shd w:val="clear" w:color="auto" w:fill="auto"/>
            <w:vAlign w:val="center"/>
          </w:tcPr>
          <w:p w14:paraId="3C88A3E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331505031</w:t>
            </w:r>
          </w:p>
        </w:tc>
        <w:tc>
          <w:tcPr>
            <w:tcW w:w="3183" w:type="dxa"/>
            <w:shd w:val="clear" w:color="auto" w:fill="auto"/>
            <w:vAlign w:val="center"/>
          </w:tcPr>
          <w:p w14:paraId="6104D2D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桡骨下端骨折畸形愈合矫正术</w:t>
            </w:r>
          </w:p>
        </w:tc>
        <w:tc>
          <w:tcPr>
            <w:tcW w:w="4229" w:type="dxa"/>
            <w:shd w:val="clear" w:color="auto" w:fill="auto"/>
            <w:vAlign w:val="center"/>
          </w:tcPr>
          <w:p w14:paraId="111A9BD1">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4D85C7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B61372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B8C88F0">
            <w:pPr>
              <w:overflowPunct w:val="0"/>
              <w:adjustRightInd w:val="0"/>
              <w:snapToGrid w:val="0"/>
              <w:jc w:val="center"/>
              <w:rPr>
                <w:rFonts w:asciiTheme="minorEastAsia" w:hAnsiTheme="minorEastAsia" w:eastAsiaTheme="minorEastAsia" w:cstheme="minorEastAsia"/>
                <w:color w:val="000000"/>
                <w:sz w:val="18"/>
                <w:szCs w:val="18"/>
              </w:rPr>
            </w:pPr>
          </w:p>
        </w:tc>
      </w:tr>
      <w:tr w14:paraId="5DE849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32183A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159</w:t>
            </w:r>
          </w:p>
        </w:tc>
        <w:tc>
          <w:tcPr>
            <w:tcW w:w="1014" w:type="dxa"/>
            <w:shd w:val="clear" w:color="auto" w:fill="auto"/>
            <w:vAlign w:val="center"/>
          </w:tcPr>
          <w:p w14:paraId="07C3F65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331505032</w:t>
            </w:r>
          </w:p>
        </w:tc>
        <w:tc>
          <w:tcPr>
            <w:tcW w:w="3183" w:type="dxa"/>
            <w:shd w:val="clear" w:color="auto" w:fill="auto"/>
            <w:vAlign w:val="center"/>
          </w:tcPr>
          <w:p w14:paraId="03CDE6D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股骨干骨折畸形愈合截骨内固定术</w:t>
            </w:r>
          </w:p>
        </w:tc>
        <w:tc>
          <w:tcPr>
            <w:tcW w:w="4229" w:type="dxa"/>
            <w:shd w:val="clear" w:color="auto" w:fill="auto"/>
            <w:vAlign w:val="center"/>
          </w:tcPr>
          <w:p w14:paraId="0D1E4072">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5C9B039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1E4CDA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1B37DA8">
            <w:pPr>
              <w:overflowPunct w:val="0"/>
              <w:adjustRightInd w:val="0"/>
              <w:snapToGrid w:val="0"/>
              <w:jc w:val="center"/>
              <w:rPr>
                <w:rFonts w:asciiTheme="minorEastAsia" w:hAnsiTheme="minorEastAsia" w:eastAsiaTheme="minorEastAsia" w:cstheme="minorEastAsia"/>
                <w:color w:val="000000"/>
                <w:sz w:val="18"/>
                <w:szCs w:val="18"/>
              </w:rPr>
            </w:pPr>
          </w:p>
        </w:tc>
      </w:tr>
      <w:tr w14:paraId="11F4EA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35E91A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160</w:t>
            </w:r>
          </w:p>
        </w:tc>
        <w:tc>
          <w:tcPr>
            <w:tcW w:w="1014" w:type="dxa"/>
            <w:shd w:val="clear" w:color="auto" w:fill="auto"/>
            <w:vAlign w:val="center"/>
          </w:tcPr>
          <w:p w14:paraId="4E0628B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331505033</w:t>
            </w:r>
          </w:p>
        </w:tc>
        <w:tc>
          <w:tcPr>
            <w:tcW w:w="3183" w:type="dxa"/>
            <w:shd w:val="clear" w:color="auto" w:fill="auto"/>
            <w:vAlign w:val="center"/>
          </w:tcPr>
          <w:p w14:paraId="5D5553D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胫腓骨骨折畸形愈合截骨矫形术</w:t>
            </w:r>
          </w:p>
        </w:tc>
        <w:tc>
          <w:tcPr>
            <w:tcW w:w="4229" w:type="dxa"/>
            <w:shd w:val="clear" w:color="auto" w:fill="auto"/>
            <w:vAlign w:val="center"/>
          </w:tcPr>
          <w:p w14:paraId="2D7E4B01">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1102E6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4D19C8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86EE932">
            <w:pPr>
              <w:overflowPunct w:val="0"/>
              <w:adjustRightInd w:val="0"/>
              <w:snapToGrid w:val="0"/>
              <w:jc w:val="center"/>
              <w:rPr>
                <w:rFonts w:asciiTheme="minorEastAsia" w:hAnsiTheme="minorEastAsia" w:eastAsiaTheme="minorEastAsia" w:cstheme="minorEastAsia"/>
                <w:color w:val="000000"/>
                <w:sz w:val="18"/>
                <w:szCs w:val="18"/>
              </w:rPr>
            </w:pPr>
          </w:p>
        </w:tc>
      </w:tr>
      <w:tr w14:paraId="3A99D8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BC9617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161</w:t>
            </w:r>
          </w:p>
        </w:tc>
        <w:tc>
          <w:tcPr>
            <w:tcW w:w="1014" w:type="dxa"/>
            <w:shd w:val="clear" w:color="auto" w:fill="auto"/>
            <w:vAlign w:val="center"/>
          </w:tcPr>
          <w:p w14:paraId="77AE1D1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331505034</w:t>
            </w:r>
          </w:p>
        </w:tc>
        <w:tc>
          <w:tcPr>
            <w:tcW w:w="3183" w:type="dxa"/>
            <w:shd w:val="clear" w:color="auto" w:fill="auto"/>
            <w:vAlign w:val="center"/>
          </w:tcPr>
          <w:p w14:paraId="6D9F51D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踝部骨折畸形愈合矫形术</w:t>
            </w:r>
          </w:p>
        </w:tc>
        <w:tc>
          <w:tcPr>
            <w:tcW w:w="4229" w:type="dxa"/>
            <w:shd w:val="clear" w:color="auto" w:fill="auto"/>
            <w:vAlign w:val="center"/>
          </w:tcPr>
          <w:p w14:paraId="1414D9B7">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EF10523">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F5F10B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D121AC4">
            <w:pPr>
              <w:overflowPunct w:val="0"/>
              <w:adjustRightInd w:val="0"/>
              <w:snapToGrid w:val="0"/>
              <w:jc w:val="center"/>
              <w:rPr>
                <w:rFonts w:asciiTheme="minorEastAsia" w:hAnsiTheme="minorEastAsia" w:eastAsiaTheme="minorEastAsia" w:cstheme="minorEastAsia"/>
                <w:color w:val="000000"/>
                <w:sz w:val="18"/>
                <w:szCs w:val="18"/>
              </w:rPr>
            </w:pPr>
          </w:p>
        </w:tc>
      </w:tr>
      <w:tr w14:paraId="219DE1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B00492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162</w:t>
            </w:r>
          </w:p>
        </w:tc>
        <w:tc>
          <w:tcPr>
            <w:tcW w:w="1014" w:type="dxa"/>
            <w:shd w:val="clear" w:color="auto" w:fill="auto"/>
            <w:vAlign w:val="center"/>
          </w:tcPr>
          <w:p w14:paraId="150305C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331510001</w:t>
            </w:r>
          </w:p>
        </w:tc>
        <w:tc>
          <w:tcPr>
            <w:tcW w:w="3183" w:type="dxa"/>
            <w:shd w:val="clear" w:color="auto" w:fill="auto"/>
            <w:vAlign w:val="center"/>
          </w:tcPr>
          <w:p w14:paraId="30018E5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肘关节截骨术</w:t>
            </w:r>
          </w:p>
        </w:tc>
        <w:tc>
          <w:tcPr>
            <w:tcW w:w="4229" w:type="dxa"/>
            <w:shd w:val="clear" w:color="auto" w:fill="auto"/>
            <w:vAlign w:val="center"/>
          </w:tcPr>
          <w:p w14:paraId="46BF7547">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A03096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18D4BE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4A5A453">
            <w:pPr>
              <w:overflowPunct w:val="0"/>
              <w:adjustRightInd w:val="0"/>
              <w:snapToGrid w:val="0"/>
              <w:jc w:val="center"/>
              <w:rPr>
                <w:rFonts w:asciiTheme="minorEastAsia" w:hAnsiTheme="minorEastAsia" w:eastAsiaTheme="minorEastAsia" w:cstheme="minorEastAsia"/>
                <w:color w:val="000000"/>
                <w:sz w:val="18"/>
                <w:szCs w:val="18"/>
              </w:rPr>
            </w:pPr>
          </w:p>
        </w:tc>
      </w:tr>
      <w:tr w14:paraId="402B44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0F2841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163</w:t>
            </w:r>
          </w:p>
        </w:tc>
        <w:tc>
          <w:tcPr>
            <w:tcW w:w="1014" w:type="dxa"/>
            <w:shd w:val="clear" w:color="auto" w:fill="auto"/>
            <w:vAlign w:val="center"/>
          </w:tcPr>
          <w:p w14:paraId="32C24B8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331510002</w:t>
            </w:r>
          </w:p>
        </w:tc>
        <w:tc>
          <w:tcPr>
            <w:tcW w:w="3183" w:type="dxa"/>
            <w:shd w:val="clear" w:color="auto" w:fill="auto"/>
            <w:vAlign w:val="center"/>
          </w:tcPr>
          <w:p w14:paraId="62D79C4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腕关节截骨术</w:t>
            </w:r>
          </w:p>
        </w:tc>
        <w:tc>
          <w:tcPr>
            <w:tcW w:w="4229" w:type="dxa"/>
            <w:shd w:val="clear" w:color="auto" w:fill="auto"/>
            <w:vAlign w:val="center"/>
          </w:tcPr>
          <w:p w14:paraId="049453A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958DB3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0DDDE3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AA3922B">
            <w:pPr>
              <w:overflowPunct w:val="0"/>
              <w:adjustRightInd w:val="0"/>
              <w:snapToGrid w:val="0"/>
              <w:jc w:val="center"/>
              <w:rPr>
                <w:rFonts w:asciiTheme="minorEastAsia" w:hAnsiTheme="minorEastAsia" w:eastAsiaTheme="minorEastAsia" w:cstheme="minorEastAsia"/>
                <w:color w:val="000000"/>
                <w:sz w:val="18"/>
                <w:szCs w:val="18"/>
              </w:rPr>
            </w:pPr>
          </w:p>
        </w:tc>
      </w:tr>
      <w:tr w14:paraId="03E5D2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6F0BEC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164</w:t>
            </w:r>
          </w:p>
        </w:tc>
        <w:tc>
          <w:tcPr>
            <w:tcW w:w="1014" w:type="dxa"/>
            <w:shd w:val="clear" w:color="auto" w:fill="auto"/>
            <w:vAlign w:val="center"/>
          </w:tcPr>
          <w:p w14:paraId="6CD3493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331510005</w:t>
            </w:r>
          </w:p>
        </w:tc>
        <w:tc>
          <w:tcPr>
            <w:tcW w:w="3183" w:type="dxa"/>
            <w:shd w:val="clear" w:color="auto" w:fill="auto"/>
            <w:vAlign w:val="center"/>
          </w:tcPr>
          <w:p w14:paraId="00AD491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股骨颈楔形截骨术</w:t>
            </w:r>
          </w:p>
        </w:tc>
        <w:tc>
          <w:tcPr>
            <w:tcW w:w="4229" w:type="dxa"/>
            <w:shd w:val="clear" w:color="auto" w:fill="auto"/>
            <w:vAlign w:val="center"/>
          </w:tcPr>
          <w:p w14:paraId="12D96CCB">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A2F6A2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8077D2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258CE0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w:t>
            </w:r>
          </w:p>
        </w:tc>
      </w:tr>
      <w:tr w14:paraId="1D7A68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2BE6DB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165</w:t>
            </w:r>
          </w:p>
        </w:tc>
        <w:tc>
          <w:tcPr>
            <w:tcW w:w="1014" w:type="dxa"/>
            <w:shd w:val="clear" w:color="auto" w:fill="auto"/>
            <w:vAlign w:val="center"/>
          </w:tcPr>
          <w:p w14:paraId="7E84926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331510007</w:t>
            </w:r>
          </w:p>
        </w:tc>
        <w:tc>
          <w:tcPr>
            <w:tcW w:w="3183" w:type="dxa"/>
            <w:shd w:val="clear" w:color="auto" w:fill="auto"/>
            <w:vAlign w:val="center"/>
          </w:tcPr>
          <w:p w14:paraId="3EF1295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股骨下端截骨术</w:t>
            </w:r>
          </w:p>
        </w:tc>
        <w:tc>
          <w:tcPr>
            <w:tcW w:w="4229" w:type="dxa"/>
            <w:shd w:val="clear" w:color="auto" w:fill="auto"/>
            <w:vAlign w:val="center"/>
          </w:tcPr>
          <w:p w14:paraId="44CD04F1">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包括股骨上端截骨</w:t>
            </w:r>
          </w:p>
        </w:tc>
        <w:tc>
          <w:tcPr>
            <w:tcW w:w="1120" w:type="dxa"/>
            <w:shd w:val="clear" w:color="auto" w:fill="auto"/>
            <w:vAlign w:val="center"/>
          </w:tcPr>
          <w:p w14:paraId="08436CD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DB24A8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BE28E50">
            <w:pPr>
              <w:overflowPunct w:val="0"/>
              <w:adjustRightInd w:val="0"/>
              <w:snapToGrid w:val="0"/>
              <w:jc w:val="center"/>
              <w:rPr>
                <w:rFonts w:asciiTheme="minorEastAsia" w:hAnsiTheme="minorEastAsia" w:eastAsiaTheme="minorEastAsia" w:cstheme="minorEastAsia"/>
                <w:color w:val="000000"/>
                <w:sz w:val="18"/>
                <w:szCs w:val="18"/>
              </w:rPr>
            </w:pPr>
          </w:p>
        </w:tc>
      </w:tr>
      <w:tr w14:paraId="2BDB90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C04335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166</w:t>
            </w:r>
          </w:p>
        </w:tc>
        <w:tc>
          <w:tcPr>
            <w:tcW w:w="1014" w:type="dxa"/>
            <w:shd w:val="clear" w:color="auto" w:fill="auto"/>
            <w:vAlign w:val="center"/>
          </w:tcPr>
          <w:p w14:paraId="4832C7C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331510008</w:t>
            </w:r>
          </w:p>
        </w:tc>
        <w:tc>
          <w:tcPr>
            <w:tcW w:w="3183" w:type="dxa"/>
            <w:shd w:val="clear" w:color="auto" w:fill="auto"/>
            <w:vAlign w:val="center"/>
          </w:tcPr>
          <w:p w14:paraId="5F28080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胫骨高位截骨术</w:t>
            </w:r>
          </w:p>
        </w:tc>
        <w:tc>
          <w:tcPr>
            <w:tcW w:w="4229" w:type="dxa"/>
            <w:shd w:val="clear" w:color="auto" w:fill="auto"/>
            <w:vAlign w:val="center"/>
          </w:tcPr>
          <w:p w14:paraId="1DC88E05">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1FD265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7B5A1B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E0AB556">
            <w:pPr>
              <w:overflowPunct w:val="0"/>
              <w:adjustRightInd w:val="0"/>
              <w:snapToGrid w:val="0"/>
              <w:jc w:val="center"/>
              <w:rPr>
                <w:rFonts w:asciiTheme="minorEastAsia" w:hAnsiTheme="minorEastAsia" w:eastAsiaTheme="minorEastAsia" w:cstheme="minorEastAsia"/>
                <w:color w:val="000000"/>
                <w:sz w:val="18"/>
                <w:szCs w:val="18"/>
              </w:rPr>
            </w:pPr>
          </w:p>
        </w:tc>
      </w:tr>
      <w:tr w14:paraId="3665B5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14C7D1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167</w:t>
            </w:r>
          </w:p>
        </w:tc>
        <w:tc>
          <w:tcPr>
            <w:tcW w:w="1014" w:type="dxa"/>
            <w:shd w:val="clear" w:color="auto" w:fill="auto"/>
            <w:vAlign w:val="center"/>
          </w:tcPr>
          <w:p w14:paraId="0E680B2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331510010</w:t>
            </w:r>
          </w:p>
        </w:tc>
        <w:tc>
          <w:tcPr>
            <w:tcW w:w="3183" w:type="dxa"/>
            <w:shd w:val="clear" w:color="auto" w:fill="auto"/>
            <w:vAlign w:val="center"/>
          </w:tcPr>
          <w:p w14:paraId="48801C8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成骨不全多段截骨术</w:t>
            </w:r>
          </w:p>
        </w:tc>
        <w:tc>
          <w:tcPr>
            <w:tcW w:w="4229" w:type="dxa"/>
            <w:shd w:val="clear" w:color="auto" w:fill="auto"/>
            <w:vAlign w:val="center"/>
          </w:tcPr>
          <w:p w14:paraId="75D22BB8">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AE42E27">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ECB4ED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89C11DB">
            <w:pPr>
              <w:overflowPunct w:val="0"/>
              <w:adjustRightInd w:val="0"/>
              <w:snapToGrid w:val="0"/>
              <w:jc w:val="center"/>
              <w:rPr>
                <w:rFonts w:asciiTheme="minorEastAsia" w:hAnsiTheme="minorEastAsia" w:eastAsiaTheme="minorEastAsia" w:cstheme="minorEastAsia"/>
                <w:color w:val="000000"/>
                <w:sz w:val="18"/>
                <w:szCs w:val="18"/>
              </w:rPr>
            </w:pPr>
          </w:p>
        </w:tc>
      </w:tr>
      <w:tr w14:paraId="35FC61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6E48F8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168</w:t>
            </w:r>
          </w:p>
        </w:tc>
        <w:tc>
          <w:tcPr>
            <w:tcW w:w="1014" w:type="dxa"/>
            <w:shd w:val="clear" w:color="auto" w:fill="auto"/>
            <w:vAlign w:val="center"/>
          </w:tcPr>
          <w:p w14:paraId="39625A5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331512004</w:t>
            </w:r>
          </w:p>
        </w:tc>
        <w:tc>
          <w:tcPr>
            <w:tcW w:w="3183" w:type="dxa"/>
            <w:shd w:val="clear" w:color="auto" w:fill="auto"/>
            <w:vAlign w:val="center"/>
          </w:tcPr>
          <w:p w14:paraId="0D30E65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尺骨短缩术</w:t>
            </w:r>
          </w:p>
        </w:tc>
        <w:tc>
          <w:tcPr>
            <w:tcW w:w="4229" w:type="dxa"/>
            <w:shd w:val="clear" w:color="auto" w:fill="auto"/>
            <w:vAlign w:val="center"/>
          </w:tcPr>
          <w:p w14:paraId="28027C6A">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26BC74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BC991D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EEBC548">
            <w:pPr>
              <w:overflowPunct w:val="0"/>
              <w:adjustRightInd w:val="0"/>
              <w:snapToGrid w:val="0"/>
              <w:jc w:val="center"/>
              <w:rPr>
                <w:rFonts w:asciiTheme="minorEastAsia" w:hAnsiTheme="minorEastAsia" w:eastAsiaTheme="minorEastAsia" w:cstheme="minorEastAsia"/>
                <w:color w:val="000000"/>
                <w:sz w:val="18"/>
                <w:szCs w:val="18"/>
              </w:rPr>
            </w:pPr>
          </w:p>
        </w:tc>
      </w:tr>
      <w:tr w14:paraId="4EA321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E355F9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169</w:t>
            </w:r>
          </w:p>
        </w:tc>
        <w:tc>
          <w:tcPr>
            <w:tcW w:w="1014" w:type="dxa"/>
            <w:shd w:val="clear" w:color="auto" w:fill="auto"/>
            <w:vAlign w:val="center"/>
          </w:tcPr>
          <w:p w14:paraId="509FFF0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331512006</w:t>
            </w:r>
          </w:p>
        </w:tc>
        <w:tc>
          <w:tcPr>
            <w:tcW w:w="3183" w:type="dxa"/>
            <w:shd w:val="clear" w:color="auto" w:fill="auto"/>
            <w:vAlign w:val="center"/>
          </w:tcPr>
          <w:p w14:paraId="2506FEE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桡骨短缩术</w:t>
            </w:r>
          </w:p>
        </w:tc>
        <w:tc>
          <w:tcPr>
            <w:tcW w:w="4229" w:type="dxa"/>
            <w:shd w:val="clear" w:color="auto" w:fill="auto"/>
            <w:vAlign w:val="center"/>
          </w:tcPr>
          <w:p w14:paraId="186E3545">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56FE5EDF">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78A83C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7EF33CE">
            <w:pPr>
              <w:overflowPunct w:val="0"/>
              <w:adjustRightInd w:val="0"/>
              <w:snapToGrid w:val="0"/>
              <w:jc w:val="center"/>
              <w:rPr>
                <w:rFonts w:asciiTheme="minorEastAsia" w:hAnsiTheme="minorEastAsia" w:eastAsiaTheme="minorEastAsia" w:cstheme="minorEastAsia"/>
                <w:color w:val="000000"/>
                <w:sz w:val="18"/>
                <w:szCs w:val="18"/>
              </w:rPr>
            </w:pPr>
          </w:p>
        </w:tc>
      </w:tr>
      <w:tr w14:paraId="256DB9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350D53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170</w:t>
            </w:r>
          </w:p>
        </w:tc>
        <w:tc>
          <w:tcPr>
            <w:tcW w:w="1014" w:type="dxa"/>
            <w:shd w:val="clear" w:color="auto" w:fill="auto"/>
            <w:vAlign w:val="center"/>
          </w:tcPr>
          <w:p w14:paraId="2F11D07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331512011</w:t>
            </w:r>
          </w:p>
        </w:tc>
        <w:tc>
          <w:tcPr>
            <w:tcW w:w="3183" w:type="dxa"/>
            <w:shd w:val="clear" w:color="auto" w:fill="auto"/>
            <w:vAlign w:val="center"/>
          </w:tcPr>
          <w:p w14:paraId="597650D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膝内外翻定点闭式折骨术</w:t>
            </w:r>
          </w:p>
        </w:tc>
        <w:tc>
          <w:tcPr>
            <w:tcW w:w="4229" w:type="dxa"/>
            <w:shd w:val="clear" w:color="auto" w:fill="auto"/>
            <w:vAlign w:val="center"/>
          </w:tcPr>
          <w:p w14:paraId="2B096257">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20E6997">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DF5925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0FC985A">
            <w:pPr>
              <w:overflowPunct w:val="0"/>
              <w:adjustRightInd w:val="0"/>
              <w:snapToGrid w:val="0"/>
              <w:jc w:val="center"/>
              <w:rPr>
                <w:rFonts w:asciiTheme="minorEastAsia" w:hAnsiTheme="minorEastAsia" w:eastAsiaTheme="minorEastAsia" w:cstheme="minorEastAsia"/>
                <w:color w:val="000000"/>
                <w:sz w:val="18"/>
                <w:szCs w:val="18"/>
              </w:rPr>
            </w:pPr>
          </w:p>
        </w:tc>
      </w:tr>
      <w:tr w14:paraId="76D010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D62A60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171</w:t>
            </w:r>
          </w:p>
        </w:tc>
        <w:tc>
          <w:tcPr>
            <w:tcW w:w="1014" w:type="dxa"/>
            <w:shd w:val="clear" w:color="auto" w:fill="FFFFFF"/>
            <w:vAlign w:val="center"/>
          </w:tcPr>
          <w:p w14:paraId="4C896D3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331510003</w:t>
            </w:r>
          </w:p>
        </w:tc>
        <w:tc>
          <w:tcPr>
            <w:tcW w:w="3183" w:type="dxa"/>
            <w:shd w:val="clear" w:color="auto" w:fill="FFFFFF"/>
            <w:vAlign w:val="center"/>
          </w:tcPr>
          <w:p w14:paraId="4F2F697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掌骨截骨矫形术</w:t>
            </w:r>
          </w:p>
        </w:tc>
        <w:tc>
          <w:tcPr>
            <w:tcW w:w="4229" w:type="dxa"/>
            <w:shd w:val="clear" w:color="auto" w:fill="auto"/>
            <w:vAlign w:val="center"/>
          </w:tcPr>
          <w:p w14:paraId="68EEB51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8A5A3D9">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58B7EA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38740DD">
            <w:pPr>
              <w:overflowPunct w:val="0"/>
              <w:adjustRightInd w:val="0"/>
              <w:snapToGrid w:val="0"/>
              <w:jc w:val="center"/>
              <w:rPr>
                <w:rFonts w:asciiTheme="minorEastAsia" w:hAnsiTheme="minorEastAsia" w:eastAsiaTheme="minorEastAsia" w:cstheme="minorEastAsia"/>
                <w:color w:val="000000"/>
                <w:sz w:val="18"/>
                <w:szCs w:val="18"/>
              </w:rPr>
            </w:pPr>
          </w:p>
        </w:tc>
      </w:tr>
      <w:tr w14:paraId="70089B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718399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172</w:t>
            </w:r>
          </w:p>
        </w:tc>
        <w:tc>
          <w:tcPr>
            <w:tcW w:w="1014" w:type="dxa"/>
            <w:shd w:val="clear" w:color="auto" w:fill="FFFFFF"/>
            <w:vAlign w:val="center"/>
          </w:tcPr>
          <w:p w14:paraId="6765D7E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331510009</w:t>
            </w:r>
          </w:p>
        </w:tc>
        <w:tc>
          <w:tcPr>
            <w:tcW w:w="3183" w:type="dxa"/>
            <w:shd w:val="clear" w:color="auto" w:fill="FFFFFF"/>
            <w:vAlign w:val="center"/>
          </w:tcPr>
          <w:p w14:paraId="4917A8E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跟骨截骨术</w:t>
            </w:r>
          </w:p>
        </w:tc>
        <w:tc>
          <w:tcPr>
            <w:tcW w:w="4229" w:type="dxa"/>
            <w:shd w:val="clear" w:color="auto" w:fill="auto"/>
            <w:vAlign w:val="center"/>
          </w:tcPr>
          <w:p w14:paraId="2BB7A1C7">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EC60C6F">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ED7E08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ACE8672">
            <w:pPr>
              <w:overflowPunct w:val="0"/>
              <w:adjustRightInd w:val="0"/>
              <w:snapToGrid w:val="0"/>
              <w:jc w:val="center"/>
              <w:rPr>
                <w:rFonts w:asciiTheme="minorEastAsia" w:hAnsiTheme="minorEastAsia" w:eastAsiaTheme="minorEastAsia" w:cstheme="minorEastAsia"/>
                <w:color w:val="000000"/>
                <w:sz w:val="18"/>
                <w:szCs w:val="18"/>
              </w:rPr>
            </w:pPr>
          </w:p>
        </w:tc>
      </w:tr>
      <w:tr w14:paraId="1AC1C2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5465B2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173</w:t>
            </w:r>
          </w:p>
        </w:tc>
        <w:tc>
          <w:tcPr>
            <w:tcW w:w="1014" w:type="dxa"/>
            <w:shd w:val="clear" w:color="auto" w:fill="auto"/>
            <w:vAlign w:val="center"/>
          </w:tcPr>
          <w:p w14:paraId="4722E85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331519008</w:t>
            </w:r>
          </w:p>
        </w:tc>
        <w:tc>
          <w:tcPr>
            <w:tcW w:w="3183" w:type="dxa"/>
            <w:shd w:val="clear" w:color="auto" w:fill="auto"/>
            <w:vAlign w:val="center"/>
          </w:tcPr>
          <w:p w14:paraId="2137316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多指切除术</w:t>
            </w:r>
          </w:p>
        </w:tc>
        <w:tc>
          <w:tcPr>
            <w:tcW w:w="4229" w:type="dxa"/>
            <w:shd w:val="clear" w:color="auto" w:fill="auto"/>
            <w:vAlign w:val="center"/>
          </w:tcPr>
          <w:p w14:paraId="5D6F55A5">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335863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76BB03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953466E">
            <w:pPr>
              <w:overflowPunct w:val="0"/>
              <w:adjustRightInd w:val="0"/>
              <w:snapToGrid w:val="0"/>
              <w:jc w:val="center"/>
              <w:rPr>
                <w:rFonts w:asciiTheme="minorEastAsia" w:hAnsiTheme="minorEastAsia" w:eastAsiaTheme="minorEastAsia" w:cstheme="minorEastAsia"/>
                <w:color w:val="000000"/>
                <w:sz w:val="18"/>
                <w:szCs w:val="18"/>
              </w:rPr>
            </w:pPr>
          </w:p>
        </w:tc>
      </w:tr>
      <w:tr w14:paraId="5C8DFD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65922F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174</w:t>
            </w:r>
          </w:p>
        </w:tc>
        <w:tc>
          <w:tcPr>
            <w:tcW w:w="1014" w:type="dxa"/>
            <w:shd w:val="clear" w:color="auto" w:fill="auto"/>
            <w:vAlign w:val="center"/>
          </w:tcPr>
          <w:p w14:paraId="749ED75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331519001</w:t>
            </w:r>
          </w:p>
        </w:tc>
        <w:tc>
          <w:tcPr>
            <w:tcW w:w="3183" w:type="dxa"/>
            <w:shd w:val="clear" w:color="auto" w:fill="auto"/>
            <w:vAlign w:val="center"/>
          </w:tcPr>
          <w:p w14:paraId="0CB8D3C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并指分离术</w:t>
            </w:r>
          </w:p>
        </w:tc>
        <w:tc>
          <w:tcPr>
            <w:tcW w:w="4229" w:type="dxa"/>
            <w:shd w:val="clear" w:color="auto" w:fill="auto"/>
            <w:vAlign w:val="center"/>
          </w:tcPr>
          <w:p w14:paraId="29A0DD0C">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包括并趾、不含扩张器植入</w:t>
            </w:r>
          </w:p>
        </w:tc>
        <w:tc>
          <w:tcPr>
            <w:tcW w:w="1120" w:type="dxa"/>
            <w:shd w:val="clear" w:color="auto" w:fill="auto"/>
            <w:vAlign w:val="center"/>
          </w:tcPr>
          <w:p w14:paraId="1B4CDCD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EC108E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每个指（趾）蹼</w:t>
            </w:r>
          </w:p>
        </w:tc>
        <w:tc>
          <w:tcPr>
            <w:tcW w:w="2612" w:type="dxa"/>
            <w:shd w:val="clear" w:color="auto" w:fill="auto"/>
            <w:vAlign w:val="center"/>
          </w:tcPr>
          <w:p w14:paraId="7E7EABB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每增加一个手指加260元</w:t>
            </w:r>
          </w:p>
        </w:tc>
      </w:tr>
      <w:tr w14:paraId="66E098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E52FF0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175</w:t>
            </w:r>
          </w:p>
        </w:tc>
        <w:tc>
          <w:tcPr>
            <w:tcW w:w="1014" w:type="dxa"/>
            <w:shd w:val="clear" w:color="auto" w:fill="auto"/>
            <w:vAlign w:val="center"/>
          </w:tcPr>
          <w:p w14:paraId="610DB30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331521040</w:t>
            </w:r>
          </w:p>
        </w:tc>
        <w:tc>
          <w:tcPr>
            <w:tcW w:w="3183" w:type="dxa"/>
            <w:shd w:val="clear" w:color="auto" w:fill="auto"/>
            <w:vAlign w:val="center"/>
          </w:tcPr>
          <w:p w14:paraId="6599584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指蹼成形术</w:t>
            </w:r>
          </w:p>
        </w:tc>
        <w:tc>
          <w:tcPr>
            <w:tcW w:w="4229" w:type="dxa"/>
            <w:shd w:val="clear" w:color="auto" w:fill="auto"/>
            <w:vAlign w:val="center"/>
          </w:tcPr>
          <w:p w14:paraId="46DC5BA2">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包括趾蹼成形术</w:t>
            </w:r>
          </w:p>
        </w:tc>
        <w:tc>
          <w:tcPr>
            <w:tcW w:w="1120" w:type="dxa"/>
            <w:shd w:val="clear" w:color="auto" w:fill="auto"/>
            <w:vAlign w:val="center"/>
          </w:tcPr>
          <w:p w14:paraId="0EB42667">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031FB0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每个指（趾）蹼</w:t>
            </w:r>
          </w:p>
        </w:tc>
        <w:tc>
          <w:tcPr>
            <w:tcW w:w="2612" w:type="dxa"/>
            <w:shd w:val="clear" w:color="auto" w:fill="auto"/>
            <w:vAlign w:val="center"/>
          </w:tcPr>
          <w:p w14:paraId="0877616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每增加一个指（趾）蹼加收150元</w:t>
            </w:r>
          </w:p>
        </w:tc>
      </w:tr>
      <w:tr w14:paraId="5E1DB1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157237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176</w:t>
            </w:r>
          </w:p>
        </w:tc>
        <w:tc>
          <w:tcPr>
            <w:tcW w:w="1014" w:type="dxa"/>
            <w:shd w:val="clear" w:color="auto" w:fill="auto"/>
            <w:vAlign w:val="center"/>
          </w:tcPr>
          <w:p w14:paraId="16F7AF7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331519012</w:t>
            </w:r>
          </w:p>
        </w:tc>
        <w:tc>
          <w:tcPr>
            <w:tcW w:w="3183" w:type="dxa"/>
            <w:shd w:val="clear" w:color="auto" w:fill="auto"/>
            <w:vAlign w:val="center"/>
          </w:tcPr>
          <w:p w14:paraId="37136D6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指关节成形术</w:t>
            </w:r>
          </w:p>
        </w:tc>
        <w:tc>
          <w:tcPr>
            <w:tcW w:w="4229" w:type="dxa"/>
            <w:shd w:val="clear" w:color="auto" w:fill="auto"/>
            <w:vAlign w:val="center"/>
          </w:tcPr>
          <w:p w14:paraId="7F57F375">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含侧副韧带切除、关节融合；包括趾、关节成形术</w:t>
            </w:r>
          </w:p>
        </w:tc>
        <w:tc>
          <w:tcPr>
            <w:tcW w:w="1120" w:type="dxa"/>
            <w:shd w:val="clear" w:color="auto" w:fill="auto"/>
            <w:vAlign w:val="center"/>
          </w:tcPr>
          <w:p w14:paraId="6C23CBCF">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44EAB3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每指（趾）</w:t>
            </w:r>
          </w:p>
        </w:tc>
        <w:tc>
          <w:tcPr>
            <w:tcW w:w="2612" w:type="dxa"/>
            <w:shd w:val="clear" w:color="auto" w:fill="auto"/>
            <w:vAlign w:val="center"/>
          </w:tcPr>
          <w:p w14:paraId="490BA09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每增加一个指加150元</w:t>
            </w:r>
          </w:p>
        </w:tc>
      </w:tr>
      <w:tr w14:paraId="03FE98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429AF6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177</w:t>
            </w:r>
          </w:p>
        </w:tc>
        <w:tc>
          <w:tcPr>
            <w:tcW w:w="1014" w:type="dxa"/>
            <w:shd w:val="clear" w:color="auto" w:fill="auto"/>
            <w:vAlign w:val="center"/>
          </w:tcPr>
          <w:p w14:paraId="3E39BC0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331521039</w:t>
            </w:r>
          </w:p>
        </w:tc>
        <w:tc>
          <w:tcPr>
            <w:tcW w:w="3183" w:type="dxa"/>
            <w:shd w:val="clear" w:color="auto" w:fill="auto"/>
            <w:vAlign w:val="center"/>
          </w:tcPr>
          <w:p w14:paraId="47EE732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虎口成形术</w:t>
            </w:r>
          </w:p>
        </w:tc>
        <w:tc>
          <w:tcPr>
            <w:tcW w:w="4229" w:type="dxa"/>
            <w:shd w:val="clear" w:color="auto" w:fill="auto"/>
            <w:vAlign w:val="center"/>
          </w:tcPr>
          <w:p w14:paraId="21C4F551">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包括虎口加深术、虎口开大术；不含指蹼成形术</w:t>
            </w:r>
          </w:p>
        </w:tc>
        <w:tc>
          <w:tcPr>
            <w:tcW w:w="1120" w:type="dxa"/>
            <w:shd w:val="clear" w:color="auto" w:fill="auto"/>
            <w:vAlign w:val="center"/>
          </w:tcPr>
          <w:p w14:paraId="1C03DCD9">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B3C420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31BEE908">
            <w:pPr>
              <w:overflowPunct w:val="0"/>
              <w:adjustRightInd w:val="0"/>
              <w:snapToGrid w:val="0"/>
              <w:jc w:val="center"/>
              <w:rPr>
                <w:rFonts w:asciiTheme="minorEastAsia" w:hAnsiTheme="minorEastAsia" w:eastAsiaTheme="minorEastAsia" w:cstheme="minorEastAsia"/>
                <w:color w:val="000000"/>
                <w:sz w:val="18"/>
                <w:szCs w:val="18"/>
              </w:rPr>
            </w:pPr>
          </w:p>
        </w:tc>
      </w:tr>
      <w:tr w14:paraId="6FBF30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92D09A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178</w:t>
            </w:r>
          </w:p>
        </w:tc>
        <w:tc>
          <w:tcPr>
            <w:tcW w:w="1014" w:type="dxa"/>
            <w:shd w:val="clear" w:color="auto" w:fill="auto"/>
            <w:vAlign w:val="center"/>
          </w:tcPr>
          <w:p w14:paraId="2FD7B9B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331512015</w:t>
            </w:r>
          </w:p>
        </w:tc>
        <w:tc>
          <w:tcPr>
            <w:tcW w:w="3183" w:type="dxa"/>
            <w:shd w:val="clear" w:color="auto" w:fill="auto"/>
            <w:vAlign w:val="center"/>
          </w:tcPr>
          <w:p w14:paraId="01FB580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踇外翻矫形术</w:t>
            </w:r>
          </w:p>
        </w:tc>
        <w:tc>
          <w:tcPr>
            <w:tcW w:w="4229" w:type="dxa"/>
            <w:shd w:val="clear" w:color="auto" w:fill="auto"/>
            <w:vAlign w:val="center"/>
          </w:tcPr>
          <w:p w14:paraId="226BC148">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AE2B35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607B6D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每只脚</w:t>
            </w:r>
          </w:p>
        </w:tc>
        <w:tc>
          <w:tcPr>
            <w:tcW w:w="2612" w:type="dxa"/>
            <w:shd w:val="clear" w:color="auto" w:fill="auto"/>
            <w:vAlign w:val="center"/>
          </w:tcPr>
          <w:p w14:paraId="70FE8848">
            <w:pPr>
              <w:overflowPunct w:val="0"/>
              <w:adjustRightInd w:val="0"/>
              <w:snapToGrid w:val="0"/>
              <w:jc w:val="center"/>
              <w:rPr>
                <w:rFonts w:asciiTheme="minorEastAsia" w:hAnsiTheme="minorEastAsia" w:eastAsiaTheme="minorEastAsia" w:cstheme="minorEastAsia"/>
                <w:color w:val="000000"/>
                <w:sz w:val="18"/>
                <w:szCs w:val="18"/>
              </w:rPr>
            </w:pPr>
          </w:p>
        </w:tc>
      </w:tr>
      <w:tr w14:paraId="19048F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4A5890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179</w:t>
            </w:r>
          </w:p>
        </w:tc>
        <w:tc>
          <w:tcPr>
            <w:tcW w:w="1014" w:type="dxa"/>
            <w:shd w:val="clear" w:color="auto" w:fill="auto"/>
            <w:vAlign w:val="center"/>
          </w:tcPr>
          <w:p w14:paraId="2D877A5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331512016</w:t>
            </w:r>
          </w:p>
        </w:tc>
        <w:tc>
          <w:tcPr>
            <w:tcW w:w="3183" w:type="dxa"/>
            <w:shd w:val="clear" w:color="auto" w:fill="auto"/>
            <w:vAlign w:val="center"/>
          </w:tcPr>
          <w:p w14:paraId="416CFB1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第二跖骨头修整成形术</w:t>
            </w:r>
          </w:p>
        </w:tc>
        <w:tc>
          <w:tcPr>
            <w:tcW w:w="4229" w:type="dxa"/>
            <w:shd w:val="clear" w:color="auto" w:fill="auto"/>
            <w:vAlign w:val="center"/>
          </w:tcPr>
          <w:p w14:paraId="0CE8ECD6">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5ED2748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ACE48D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6CE7252">
            <w:pPr>
              <w:overflowPunct w:val="0"/>
              <w:adjustRightInd w:val="0"/>
              <w:snapToGrid w:val="0"/>
              <w:jc w:val="center"/>
              <w:rPr>
                <w:rFonts w:asciiTheme="minorEastAsia" w:hAnsiTheme="minorEastAsia" w:eastAsiaTheme="minorEastAsia" w:cstheme="minorEastAsia"/>
                <w:color w:val="000000"/>
                <w:sz w:val="18"/>
                <w:szCs w:val="18"/>
              </w:rPr>
            </w:pPr>
          </w:p>
        </w:tc>
      </w:tr>
      <w:tr w14:paraId="09628A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EFF280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180</w:t>
            </w:r>
          </w:p>
        </w:tc>
        <w:tc>
          <w:tcPr>
            <w:tcW w:w="1014" w:type="dxa"/>
            <w:shd w:val="clear" w:color="auto" w:fill="auto"/>
            <w:vAlign w:val="center"/>
          </w:tcPr>
          <w:p w14:paraId="7DB08AA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331512014</w:t>
            </w:r>
          </w:p>
        </w:tc>
        <w:tc>
          <w:tcPr>
            <w:tcW w:w="3183" w:type="dxa"/>
            <w:shd w:val="clear" w:color="auto" w:fill="auto"/>
            <w:vAlign w:val="center"/>
          </w:tcPr>
          <w:p w14:paraId="78C44C9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马蹄内翻足松解术</w:t>
            </w:r>
          </w:p>
        </w:tc>
        <w:tc>
          <w:tcPr>
            <w:tcW w:w="4229" w:type="dxa"/>
            <w:shd w:val="clear" w:color="auto" w:fill="auto"/>
            <w:vAlign w:val="center"/>
          </w:tcPr>
          <w:p w14:paraId="1DBBE6FF">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包括前路和后路</w:t>
            </w:r>
          </w:p>
        </w:tc>
        <w:tc>
          <w:tcPr>
            <w:tcW w:w="1120" w:type="dxa"/>
            <w:shd w:val="clear" w:color="auto" w:fill="auto"/>
            <w:vAlign w:val="center"/>
          </w:tcPr>
          <w:p w14:paraId="4C9994E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AF1908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60431AA8">
            <w:pPr>
              <w:overflowPunct w:val="0"/>
              <w:adjustRightInd w:val="0"/>
              <w:snapToGrid w:val="0"/>
              <w:jc w:val="center"/>
              <w:rPr>
                <w:rFonts w:asciiTheme="minorEastAsia" w:hAnsiTheme="minorEastAsia" w:eastAsiaTheme="minorEastAsia" w:cstheme="minorEastAsia"/>
                <w:color w:val="000000"/>
                <w:sz w:val="18"/>
                <w:szCs w:val="18"/>
              </w:rPr>
            </w:pPr>
          </w:p>
        </w:tc>
      </w:tr>
      <w:tr w14:paraId="3C9580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456171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181</w:t>
            </w:r>
          </w:p>
        </w:tc>
        <w:tc>
          <w:tcPr>
            <w:tcW w:w="1014" w:type="dxa"/>
            <w:shd w:val="clear" w:color="auto" w:fill="auto"/>
            <w:vAlign w:val="center"/>
          </w:tcPr>
          <w:p w14:paraId="15BFCFE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331519010</w:t>
            </w:r>
          </w:p>
        </w:tc>
        <w:tc>
          <w:tcPr>
            <w:tcW w:w="3183" w:type="dxa"/>
            <w:shd w:val="clear" w:color="auto" w:fill="auto"/>
            <w:vAlign w:val="center"/>
          </w:tcPr>
          <w:p w14:paraId="7A988E6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严重烧伤手畸形矫正术</w:t>
            </w:r>
          </w:p>
        </w:tc>
        <w:tc>
          <w:tcPr>
            <w:tcW w:w="4229" w:type="dxa"/>
            <w:shd w:val="clear" w:color="auto" w:fill="auto"/>
            <w:vAlign w:val="center"/>
          </w:tcPr>
          <w:p w14:paraId="499B5D42">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包括爪形手、无手、拳状手等；不含小关节成形术</w:t>
            </w:r>
          </w:p>
        </w:tc>
        <w:tc>
          <w:tcPr>
            <w:tcW w:w="1120" w:type="dxa"/>
            <w:shd w:val="clear" w:color="auto" w:fill="auto"/>
            <w:vAlign w:val="center"/>
          </w:tcPr>
          <w:p w14:paraId="68557907">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210E96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DD69817">
            <w:pPr>
              <w:overflowPunct w:val="0"/>
              <w:adjustRightInd w:val="0"/>
              <w:snapToGrid w:val="0"/>
              <w:jc w:val="center"/>
              <w:rPr>
                <w:rFonts w:asciiTheme="minorEastAsia" w:hAnsiTheme="minorEastAsia" w:eastAsiaTheme="minorEastAsia" w:cstheme="minorEastAsia"/>
                <w:color w:val="000000"/>
                <w:sz w:val="18"/>
                <w:szCs w:val="18"/>
              </w:rPr>
            </w:pPr>
          </w:p>
        </w:tc>
      </w:tr>
      <w:tr w14:paraId="626A77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E6AAA6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182</w:t>
            </w:r>
          </w:p>
        </w:tc>
        <w:tc>
          <w:tcPr>
            <w:tcW w:w="1014" w:type="dxa"/>
            <w:shd w:val="clear" w:color="auto" w:fill="auto"/>
            <w:vAlign w:val="center"/>
          </w:tcPr>
          <w:p w14:paraId="6D1929B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331519011</w:t>
            </w:r>
          </w:p>
        </w:tc>
        <w:tc>
          <w:tcPr>
            <w:tcW w:w="3183" w:type="dxa"/>
            <w:shd w:val="clear" w:color="auto" w:fill="auto"/>
            <w:vAlign w:val="center"/>
          </w:tcPr>
          <w:p w14:paraId="7961E63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手部瘢痕挛缩整形术</w:t>
            </w:r>
          </w:p>
        </w:tc>
        <w:tc>
          <w:tcPr>
            <w:tcW w:w="4229" w:type="dxa"/>
            <w:shd w:val="clear" w:color="auto" w:fill="auto"/>
            <w:vAlign w:val="center"/>
          </w:tcPr>
          <w:p w14:paraId="3BCA71C6">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含掌侧和背侧；不含指关节成形术</w:t>
            </w:r>
          </w:p>
        </w:tc>
        <w:tc>
          <w:tcPr>
            <w:tcW w:w="1120" w:type="dxa"/>
            <w:shd w:val="clear" w:color="auto" w:fill="auto"/>
            <w:vAlign w:val="center"/>
          </w:tcPr>
          <w:p w14:paraId="607B9B0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0F6930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每个部位或每侧</w:t>
            </w:r>
          </w:p>
        </w:tc>
        <w:tc>
          <w:tcPr>
            <w:tcW w:w="2612" w:type="dxa"/>
            <w:shd w:val="clear" w:color="auto" w:fill="auto"/>
            <w:vAlign w:val="center"/>
          </w:tcPr>
          <w:p w14:paraId="0E72BA87">
            <w:pPr>
              <w:overflowPunct w:val="0"/>
              <w:adjustRightInd w:val="0"/>
              <w:snapToGrid w:val="0"/>
              <w:jc w:val="center"/>
              <w:rPr>
                <w:rFonts w:asciiTheme="minorEastAsia" w:hAnsiTheme="minorEastAsia" w:eastAsiaTheme="minorEastAsia" w:cstheme="minorEastAsia"/>
                <w:color w:val="000000"/>
                <w:sz w:val="18"/>
                <w:szCs w:val="18"/>
              </w:rPr>
            </w:pPr>
          </w:p>
        </w:tc>
      </w:tr>
      <w:tr w14:paraId="55AE59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980FA9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183</w:t>
            </w:r>
          </w:p>
        </w:tc>
        <w:tc>
          <w:tcPr>
            <w:tcW w:w="1014" w:type="dxa"/>
            <w:shd w:val="clear" w:color="auto" w:fill="auto"/>
            <w:vAlign w:val="center"/>
          </w:tcPr>
          <w:p w14:paraId="541B7D4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331519017</w:t>
            </w:r>
          </w:p>
        </w:tc>
        <w:tc>
          <w:tcPr>
            <w:tcW w:w="3183" w:type="dxa"/>
            <w:shd w:val="clear" w:color="auto" w:fill="auto"/>
            <w:vAlign w:val="center"/>
          </w:tcPr>
          <w:p w14:paraId="3DA1ECA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掌指关节成形术</w:t>
            </w:r>
          </w:p>
        </w:tc>
        <w:tc>
          <w:tcPr>
            <w:tcW w:w="4229" w:type="dxa"/>
            <w:shd w:val="clear" w:color="auto" w:fill="auto"/>
            <w:vAlign w:val="center"/>
          </w:tcPr>
          <w:p w14:paraId="07FF9C2E">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包括跖趾关节成形术</w:t>
            </w:r>
          </w:p>
        </w:tc>
        <w:tc>
          <w:tcPr>
            <w:tcW w:w="1120" w:type="dxa"/>
            <w:shd w:val="clear" w:color="auto" w:fill="auto"/>
            <w:vAlign w:val="center"/>
          </w:tcPr>
          <w:p w14:paraId="7417535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DE45CF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CD0147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每增加一个关节加150元</w:t>
            </w:r>
          </w:p>
        </w:tc>
      </w:tr>
      <w:tr w14:paraId="72F842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CAC3A9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184</w:t>
            </w:r>
          </w:p>
        </w:tc>
        <w:tc>
          <w:tcPr>
            <w:tcW w:w="1014" w:type="dxa"/>
            <w:shd w:val="clear" w:color="auto" w:fill="auto"/>
            <w:vAlign w:val="center"/>
          </w:tcPr>
          <w:p w14:paraId="164FE04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331519018</w:t>
            </w:r>
          </w:p>
        </w:tc>
        <w:tc>
          <w:tcPr>
            <w:tcW w:w="3183" w:type="dxa"/>
            <w:shd w:val="clear" w:color="auto" w:fill="auto"/>
            <w:vAlign w:val="center"/>
          </w:tcPr>
          <w:p w14:paraId="115C23E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掌指骨延长术</w:t>
            </w:r>
          </w:p>
        </w:tc>
        <w:tc>
          <w:tcPr>
            <w:tcW w:w="4229" w:type="dxa"/>
            <w:shd w:val="clear" w:color="auto" w:fill="auto"/>
            <w:vAlign w:val="center"/>
          </w:tcPr>
          <w:p w14:paraId="16DAA838">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包括跖趾骨延长。手指或足趾放置微型掌指骨延长外固定架，切开皮肤，于指骨中央截断，缝合切口。</w:t>
            </w:r>
          </w:p>
        </w:tc>
        <w:tc>
          <w:tcPr>
            <w:tcW w:w="1120" w:type="dxa"/>
            <w:shd w:val="clear" w:color="auto" w:fill="auto"/>
            <w:vAlign w:val="center"/>
          </w:tcPr>
          <w:p w14:paraId="5D74288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外固定支架</w:t>
            </w:r>
          </w:p>
        </w:tc>
        <w:tc>
          <w:tcPr>
            <w:tcW w:w="1084" w:type="dxa"/>
            <w:shd w:val="clear" w:color="auto" w:fill="auto"/>
            <w:vAlign w:val="center"/>
          </w:tcPr>
          <w:p w14:paraId="4C42FDF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每指</w:t>
            </w:r>
          </w:p>
        </w:tc>
        <w:tc>
          <w:tcPr>
            <w:tcW w:w="2612" w:type="dxa"/>
            <w:shd w:val="clear" w:color="auto" w:fill="auto"/>
            <w:vAlign w:val="center"/>
          </w:tcPr>
          <w:p w14:paraId="41158E13">
            <w:pPr>
              <w:overflowPunct w:val="0"/>
              <w:adjustRightInd w:val="0"/>
              <w:snapToGrid w:val="0"/>
              <w:jc w:val="center"/>
              <w:rPr>
                <w:rFonts w:asciiTheme="minorEastAsia" w:hAnsiTheme="minorEastAsia" w:eastAsiaTheme="minorEastAsia" w:cstheme="minorEastAsia"/>
                <w:color w:val="000000"/>
                <w:sz w:val="18"/>
                <w:szCs w:val="18"/>
              </w:rPr>
            </w:pPr>
          </w:p>
        </w:tc>
      </w:tr>
      <w:tr w14:paraId="39217B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9115DF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185</w:t>
            </w:r>
          </w:p>
        </w:tc>
        <w:tc>
          <w:tcPr>
            <w:tcW w:w="1014" w:type="dxa"/>
            <w:shd w:val="clear" w:color="auto" w:fill="auto"/>
            <w:vAlign w:val="center"/>
          </w:tcPr>
          <w:p w14:paraId="6A4DF3A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331512003</w:t>
            </w:r>
          </w:p>
        </w:tc>
        <w:tc>
          <w:tcPr>
            <w:tcW w:w="3183" w:type="dxa"/>
            <w:shd w:val="clear" w:color="auto" w:fill="auto"/>
            <w:vAlign w:val="center"/>
          </w:tcPr>
          <w:p w14:paraId="4B88B58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尺骨延长术</w:t>
            </w:r>
          </w:p>
        </w:tc>
        <w:tc>
          <w:tcPr>
            <w:tcW w:w="4229" w:type="dxa"/>
            <w:shd w:val="clear" w:color="auto" w:fill="auto"/>
            <w:vAlign w:val="center"/>
          </w:tcPr>
          <w:p w14:paraId="56A95C9A">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A52683F">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6760CB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9D34596">
            <w:pPr>
              <w:overflowPunct w:val="0"/>
              <w:adjustRightInd w:val="0"/>
              <w:snapToGrid w:val="0"/>
              <w:jc w:val="center"/>
              <w:rPr>
                <w:rFonts w:asciiTheme="minorEastAsia" w:hAnsiTheme="minorEastAsia" w:eastAsiaTheme="minorEastAsia" w:cstheme="minorEastAsia"/>
                <w:color w:val="000000"/>
                <w:sz w:val="18"/>
                <w:szCs w:val="18"/>
              </w:rPr>
            </w:pPr>
          </w:p>
        </w:tc>
      </w:tr>
      <w:tr w14:paraId="3CEC3A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491D91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186</w:t>
            </w:r>
          </w:p>
        </w:tc>
        <w:tc>
          <w:tcPr>
            <w:tcW w:w="1014" w:type="dxa"/>
            <w:shd w:val="clear" w:color="auto" w:fill="auto"/>
            <w:vAlign w:val="center"/>
          </w:tcPr>
          <w:p w14:paraId="7A4200E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331512005</w:t>
            </w:r>
          </w:p>
        </w:tc>
        <w:tc>
          <w:tcPr>
            <w:tcW w:w="3183" w:type="dxa"/>
            <w:shd w:val="clear" w:color="auto" w:fill="auto"/>
            <w:vAlign w:val="center"/>
          </w:tcPr>
          <w:p w14:paraId="5129649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桡骨延长术</w:t>
            </w:r>
          </w:p>
        </w:tc>
        <w:tc>
          <w:tcPr>
            <w:tcW w:w="4229" w:type="dxa"/>
            <w:shd w:val="clear" w:color="auto" w:fill="auto"/>
            <w:vAlign w:val="center"/>
          </w:tcPr>
          <w:p w14:paraId="3C044055">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A24CA0F">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068585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E1313D1">
            <w:pPr>
              <w:overflowPunct w:val="0"/>
              <w:adjustRightInd w:val="0"/>
              <w:snapToGrid w:val="0"/>
              <w:jc w:val="center"/>
              <w:rPr>
                <w:rFonts w:asciiTheme="minorEastAsia" w:hAnsiTheme="minorEastAsia" w:eastAsiaTheme="minorEastAsia" w:cstheme="minorEastAsia"/>
                <w:color w:val="000000"/>
                <w:sz w:val="18"/>
                <w:szCs w:val="18"/>
              </w:rPr>
            </w:pPr>
          </w:p>
        </w:tc>
      </w:tr>
      <w:tr w14:paraId="7E0CC2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D9D75A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187</w:t>
            </w:r>
          </w:p>
        </w:tc>
        <w:tc>
          <w:tcPr>
            <w:tcW w:w="1014" w:type="dxa"/>
            <w:shd w:val="clear" w:color="auto" w:fill="auto"/>
            <w:vAlign w:val="center"/>
          </w:tcPr>
          <w:p w14:paraId="2CB6920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331512007</w:t>
            </w:r>
          </w:p>
        </w:tc>
        <w:tc>
          <w:tcPr>
            <w:tcW w:w="3183" w:type="dxa"/>
            <w:shd w:val="clear" w:color="auto" w:fill="auto"/>
            <w:vAlign w:val="center"/>
          </w:tcPr>
          <w:p w14:paraId="730D100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股骨延长术</w:t>
            </w:r>
          </w:p>
        </w:tc>
        <w:tc>
          <w:tcPr>
            <w:tcW w:w="4229" w:type="dxa"/>
            <w:shd w:val="clear" w:color="auto" w:fill="auto"/>
            <w:vAlign w:val="center"/>
          </w:tcPr>
          <w:p w14:paraId="572BBAB2">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3A631A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9CCB31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CFF026D">
            <w:pPr>
              <w:overflowPunct w:val="0"/>
              <w:adjustRightInd w:val="0"/>
              <w:snapToGrid w:val="0"/>
              <w:jc w:val="center"/>
              <w:rPr>
                <w:rFonts w:asciiTheme="minorEastAsia" w:hAnsiTheme="minorEastAsia" w:eastAsiaTheme="minorEastAsia" w:cstheme="minorEastAsia"/>
                <w:color w:val="000000"/>
                <w:sz w:val="18"/>
                <w:szCs w:val="18"/>
              </w:rPr>
            </w:pPr>
          </w:p>
        </w:tc>
      </w:tr>
      <w:tr w14:paraId="065B5B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A84E2F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188</w:t>
            </w:r>
          </w:p>
        </w:tc>
        <w:tc>
          <w:tcPr>
            <w:tcW w:w="1014" w:type="dxa"/>
            <w:shd w:val="clear" w:color="auto" w:fill="auto"/>
            <w:vAlign w:val="center"/>
          </w:tcPr>
          <w:p w14:paraId="6705311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331512018</w:t>
            </w:r>
          </w:p>
        </w:tc>
        <w:tc>
          <w:tcPr>
            <w:tcW w:w="3183" w:type="dxa"/>
            <w:shd w:val="clear" w:color="auto" w:fill="auto"/>
            <w:vAlign w:val="center"/>
          </w:tcPr>
          <w:p w14:paraId="4D38509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胫骨延长术</w:t>
            </w:r>
          </w:p>
        </w:tc>
        <w:tc>
          <w:tcPr>
            <w:tcW w:w="4229" w:type="dxa"/>
            <w:shd w:val="clear" w:color="auto" w:fill="auto"/>
            <w:vAlign w:val="center"/>
          </w:tcPr>
          <w:p w14:paraId="04795F0C">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包括胫骨横向骨搬移</w:t>
            </w:r>
          </w:p>
        </w:tc>
        <w:tc>
          <w:tcPr>
            <w:tcW w:w="1120" w:type="dxa"/>
            <w:shd w:val="clear" w:color="auto" w:fill="auto"/>
            <w:vAlign w:val="center"/>
          </w:tcPr>
          <w:p w14:paraId="3F3FF1D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32D1AC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468DFB7">
            <w:pPr>
              <w:overflowPunct w:val="0"/>
              <w:adjustRightInd w:val="0"/>
              <w:snapToGrid w:val="0"/>
              <w:jc w:val="center"/>
              <w:rPr>
                <w:rFonts w:asciiTheme="minorEastAsia" w:hAnsiTheme="minorEastAsia" w:eastAsiaTheme="minorEastAsia" w:cstheme="minorEastAsia"/>
                <w:color w:val="000000"/>
                <w:sz w:val="18"/>
                <w:szCs w:val="18"/>
              </w:rPr>
            </w:pPr>
          </w:p>
        </w:tc>
      </w:tr>
      <w:tr w14:paraId="73AEB1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9DBC0A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189</w:t>
            </w:r>
          </w:p>
        </w:tc>
        <w:tc>
          <w:tcPr>
            <w:tcW w:w="1014" w:type="dxa"/>
            <w:shd w:val="clear" w:color="auto" w:fill="auto"/>
            <w:vAlign w:val="center"/>
          </w:tcPr>
          <w:p w14:paraId="7E7A695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420000006</w:t>
            </w:r>
          </w:p>
        </w:tc>
        <w:tc>
          <w:tcPr>
            <w:tcW w:w="3183" w:type="dxa"/>
            <w:shd w:val="clear" w:color="auto" w:fill="auto"/>
            <w:vAlign w:val="center"/>
          </w:tcPr>
          <w:p w14:paraId="3928CC2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骨折外固定架固定术</w:t>
            </w:r>
          </w:p>
        </w:tc>
        <w:tc>
          <w:tcPr>
            <w:tcW w:w="4229" w:type="dxa"/>
            <w:shd w:val="clear" w:color="auto" w:fill="auto"/>
            <w:vAlign w:val="center"/>
          </w:tcPr>
          <w:p w14:paraId="6D2CFD5C">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含整复固定,包括复查调整</w:t>
            </w:r>
          </w:p>
        </w:tc>
        <w:tc>
          <w:tcPr>
            <w:tcW w:w="1120" w:type="dxa"/>
            <w:shd w:val="clear" w:color="auto" w:fill="auto"/>
            <w:vAlign w:val="center"/>
          </w:tcPr>
          <w:p w14:paraId="7200A2A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外固定材料</w:t>
            </w:r>
          </w:p>
        </w:tc>
        <w:tc>
          <w:tcPr>
            <w:tcW w:w="1084" w:type="dxa"/>
            <w:shd w:val="clear" w:color="auto" w:fill="auto"/>
            <w:vAlign w:val="center"/>
          </w:tcPr>
          <w:p w14:paraId="1D6D317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110919C">
            <w:pPr>
              <w:overflowPunct w:val="0"/>
              <w:adjustRightInd w:val="0"/>
              <w:snapToGrid w:val="0"/>
              <w:jc w:val="center"/>
              <w:rPr>
                <w:rFonts w:asciiTheme="minorEastAsia" w:hAnsiTheme="minorEastAsia" w:eastAsiaTheme="minorEastAsia" w:cstheme="minorEastAsia"/>
                <w:color w:val="000000"/>
                <w:sz w:val="18"/>
                <w:szCs w:val="18"/>
              </w:rPr>
            </w:pPr>
          </w:p>
        </w:tc>
      </w:tr>
      <w:tr w14:paraId="226852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FD05C0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190</w:t>
            </w:r>
          </w:p>
        </w:tc>
        <w:tc>
          <w:tcPr>
            <w:tcW w:w="1014" w:type="dxa"/>
            <w:shd w:val="clear" w:color="auto" w:fill="auto"/>
            <w:vAlign w:val="center"/>
          </w:tcPr>
          <w:p w14:paraId="4767329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420000010</w:t>
            </w:r>
          </w:p>
        </w:tc>
        <w:tc>
          <w:tcPr>
            <w:tcW w:w="3183" w:type="dxa"/>
            <w:shd w:val="clear" w:color="auto" w:fill="auto"/>
            <w:vAlign w:val="center"/>
          </w:tcPr>
          <w:p w14:paraId="5D0D821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外固定架使用</w:t>
            </w:r>
          </w:p>
        </w:tc>
        <w:tc>
          <w:tcPr>
            <w:tcW w:w="4229" w:type="dxa"/>
            <w:shd w:val="clear" w:color="auto" w:fill="auto"/>
            <w:vAlign w:val="center"/>
          </w:tcPr>
          <w:p w14:paraId="6A45342D">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BEF918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0AF4A4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日</w:t>
            </w:r>
          </w:p>
        </w:tc>
        <w:tc>
          <w:tcPr>
            <w:tcW w:w="2612" w:type="dxa"/>
            <w:shd w:val="clear" w:color="auto" w:fill="auto"/>
            <w:vAlign w:val="center"/>
          </w:tcPr>
          <w:p w14:paraId="4FC0617A">
            <w:pPr>
              <w:overflowPunct w:val="0"/>
              <w:adjustRightInd w:val="0"/>
              <w:snapToGrid w:val="0"/>
              <w:jc w:val="center"/>
              <w:rPr>
                <w:rFonts w:asciiTheme="minorEastAsia" w:hAnsiTheme="minorEastAsia" w:eastAsiaTheme="minorEastAsia" w:cstheme="minorEastAsia"/>
                <w:color w:val="000000"/>
                <w:sz w:val="18"/>
                <w:szCs w:val="18"/>
              </w:rPr>
            </w:pPr>
          </w:p>
        </w:tc>
      </w:tr>
      <w:tr w14:paraId="3772EA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7262FF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191</w:t>
            </w:r>
          </w:p>
        </w:tc>
        <w:tc>
          <w:tcPr>
            <w:tcW w:w="1014" w:type="dxa"/>
            <w:shd w:val="clear" w:color="auto" w:fill="auto"/>
            <w:vAlign w:val="center"/>
          </w:tcPr>
          <w:p w14:paraId="2F09F9F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420000012</w:t>
            </w:r>
          </w:p>
        </w:tc>
        <w:tc>
          <w:tcPr>
            <w:tcW w:w="3183" w:type="dxa"/>
            <w:shd w:val="clear" w:color="auto" w:fill="auto"/>
            <w:vAlign w:val="center"/>
          </w:tcPr>
          <w:p w14:paraId="2CC7EC5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外固定调整术</w:t>
            </w:r>
          </w:p>
        </w:tc>
        <w:tc>
          <w:tcPr>
            <w:tcW w:w="4229" w:type="dxa"/>
            <w:shd w:val="clear" w:color="auto" w:fill="auto"/>
            <w:vAlign w:val="center"/>
          </w:tcPr>
          <w:p w14:paraId="0CC1F356">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包括骨折外固定架、外固定夹板调整</w:t>
            </w:r>
          </w:p>
        </w:tc>
        <w:tc>
          <w:tcPr>
            <w:tcW w:w="1120" w:type="dxa"/>
            <w:shd w:val="clear" w:color="auto" w:fill="auto"/>
            <w:vAlign w:val="center"/>
          </w:tcPr>
          <w:p w14:paraId="07A0F327">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49CC88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DC5C712">
            <w:pPr>
              <w:overflowPunct w:val="0"/>
              <w:adjustRightInd w:val="0"/>
              <w:snapToGrid w:val="0"/>
              <w:jc w:val="center"/>
              <w:rPr>
                <w:rFonts w:asciiTheme="minorEastAsia" w:hAnsiTheme="minorEastAsia" w:eastAsiaTheme="minorEastAsia" w:cstheme="minorEastAsia"/>
                <w:color w:val="000000"/>
                <w:sz w:val="18"/>
                <w:szCs w:val="18"/>
              </w:rPr>
            </w:pPr>
          </w:p>
        </w:tc>
      </w:tr>
      <w:tr w14:paraId="3C6500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E8EF57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192</w:t>
            </w:r>
          </w:p>
        </w:tc>
        <w:tc>
          <w:tcPr>
            <w:tcW w:w="1014" w:type="dxa"/>
            <w:shd w:val="clear" w:color="auto" w:fill="auto"/>
            <w:vAlign w:val="center"/>
          </w:tcPr>
          <w:p w14:paraId="5D6B179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420000014</w:t>
            </w:r>
          </w:p>
        </w:tc>
        <w:tc>
          <w:tcPr>
            <w:tcW w:w="3183" w:type="dxa"/>
            <w:shd w:val="clear" w:color="auto" w:fill="auto"/>
            <w:vAlign w:val="center"/>
          </w:tcPr>
          <w:p w14:paraId="7074DB6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外固定架拆除术</w:t>
            </w:r>
          </w:p>
        </w:tc>
        <w:tc>
          <w:tcPr>
            <w:tcW w:w="4229" w:type="dxa"/>
            <w:shd w:val="clear" w:color="auto" w:fill="auto"/>
            <w:vAlign w:val="center"/>
          </w:tcPr>
          <w:p w14:paraId="4E115582">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含器械使用</w:t>
            </w:r>
          </w:p>
        </w:tc>
        <w:tc>
          <w:tcPr>
            <w:tcW w:w="1120" w:type="dxa"/>
            <w:shd w:val="clear" w:color="auto" w:fill="auto"/>
            <w:vAlign w:val="center"/>
          </w:tcPr>
          <w:p w14:paraId="0A0A2F7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3CC073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53E26D9">
            <w:pPr>
              <w:overflowPunct w:val="0"/>
              <w:adjustRightInd w:val="0"/>
              <w:snapToGrid w:val="0"/>
              <w:jc w:val="center"/>
              <w:rPr>
                <w:rFonts w:asciiTheme="minorEastAsia" w:hAnsiTheme="minorEastAsia" w:eastAsiaTheme="minorEastAsia" w:cstheme="minorEastAsia"/>
                <w:color w:val="000000"/>
                <w:sz w:val="18"/>
                <w:szCs w:val="18"/>
              </w:rPr>
            </w:pPr>
          </w:p>
        </w:tc>
      </w:tr>
      <w:tr w14:paraId="033EE2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9C1411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193</w:t>
            </w:r>
          </w:p>
        </w:tc>
        <w:tc>
          <w:tcPr>
            <w:tcW w:w="1014" w:type="dxa"/>
            <w:shd w:val="clear" w:color="auto" w:fill="auto"/>
            <w:vAlign w:val="center"/>
          </w:tcPr>
          <w:p w14:paraId="55EB7EF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331505037</w:t>
            </w:r>
          </w:p>
        </w:tc>
        <w:tc>
          <w:tcPr>
            <w:tcW w:w="3183" w:type="dxa"/>
            <w:shd w:val="clear" w:color="auto" w:fill="auto"/>
            <w:vAlign w:val="center"/>
          </w:tcPr>
          <w:p w14:paraId="4673125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骨折内固定装置取出术</w:t>
            </w:r>
          </w:p>
        </w:tc>
        <w:tc>
          <w:tcPr>
            <w:tcW w:w="4229" w:type="dxa"/>
            <w:shd w:val="clear" w:color="auto" w:fill="auto"/>
            <w:vAlign w:val="center"/>
          </w:tcPr>
          <w:p w14:paraId="47926A91">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包括克氏针、三叶钉、钢板等各部位内固定装置</w:t>
            </w:r>
          </w:p>
        </w:tc>
        <w:tc>
          <w:tcPr>
            <w:tcW w:w="1120" w:type="dxa"/>
            <w:shd w:val="clear" w:color="auto" w:fill="auto"/>
            <w:vAlign w:val="center"/>
          </w:tcPr>
          <w:p w14:paraId="570F1EE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A21892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3970244">
            <w:pPr>
              <w:overflowPunct w:val="0"/>
              <w:adjustRightInd w:val="0"/>
              <w:snapToGrid w:val="0"/>
              <w:jc w:val="center"/>
              <w:rPr>
                <w:rFonts w:asciiTheme="minorEastAsia" w:hAnsiTheme="minorEastAsia" w:eastAsiaTheme="minorEastAsia" w:cstheme="minorEastAsia"/>
                <w:color w:val="000000"/>
                <w:sz w:val="18"/>
                <w:szCs w:val="18"/>
              </w:rPr>
            </w:pPr>
          </w:p>
        </w:tc>
      </w:tr>
      <w:tr w14:paraId="428465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E95E5B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194</w:t>
            </w:r>
          </w:p>
        </w:tc>
        <w:tc>
          <w:tcPr>
            <w:tcW w:w="1014" w:type="dxa"/>
            <w:shd w:val="clear" w:color="auto" w:fill="auto"/>
            <w:vAlign w:val="center"/>
          </w:tcPr>
          <w:p w14:paraId="779B4C7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331505037a</w:t>
            </w:r>
          </w:p>
        </w:tc>
        <w:tc>
          <w:tcPr>
            <w:tcW w:w="3183" w:type="dxa"/>
            <w:shd w:val="clear" w:color="auto" w:fill="auto"/>
            <w:vAlign w:val="center"/>
          </w:tcPr>
          <w:p w14:paraId="1BD25D8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大</w:t>
            </w:r>
          </w:p>
        </w:tc>
        <w:tc>
          <w:tcPr>
            <w:tcW w:w="4229" w:type="dxa"/>
            <w:shd w:val="clear" w:color="auto" w:fill="auto"/>
            <w:vAlign w:val="center"/>
          </w:tcPr>
          <w:p w14:paraId="705B09A3">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F8DAD3F">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93C2D9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4AED740">
            <w:pPr>
              <w:overflowPunct w:val="0"/>
              <w:adjustRightInd w:val="0"/>
              <w:snapToGrid w:val="0"/>
              <w:jc w:val="center"/>
              <w:rPr>
                <w:rFonts w:asciiTheme="minorEastAsia" w:hAnsiTheme="minorEastAsia" w:eastAsiaTheme="minorEastAsia" w:cstheme="minorEastAsia"/>
                <w:color w:val="000000"/>
                <w:sz w:val="18"/>
                <w:szCs w:val="18"/>
              </w:rPr>
            </w:pPr>
          </w:p>
        </w:tc>
      </w:tr>
      <w:tr w14:paraId="62FD31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C3102E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195</w:t>
            </w:r>
          </w:p>
        </w:tc>
        <w:tc>
          <w:tcPr>
            <w:tcW w:w="1014" w:type="dxa"/>
            <w:shd w:val="clear" w:color="auto" w:fill="auto"/>
            <w:vAlign w:val="center"/>
          </w:tcPr>
          <w:p w14:paraId="2F48AC7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331505037b</w:t>
            </w:r>
          </w:p>
        </w:tc>
        <w:tc>
          <w:tcPr>
            <w:tcW w:w="3183" w:type="dxa"/>
            <w:shd w:val="clear" w:color="auto" w:fill="auto"/>
            <w:vAlign w:val="center"/>
          </w:tcPr>
          <w:p w14:paraId="120CF73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中</w:t>
            </w:r>
          </w:p>
        </w:tc>
        <w:tc>
          <w:tcPr>
            <w:tcW w:w="4229" w:type="dxa"/>
            <w:shd w:val="clear" w:color="auto" w:fill="auto"/>
            <w:vAlign w:val="center"/>
          </w:tcPr>
          <w:p w14:paraId="1674FCB5">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10F6BA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7A256A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9E28B0C">
            <w:pPr>
              <w:overflowPunct w:val="0"/>
              <w:adjustRightInd w:val="0"/>
              <w:snapToGrid w:val="0"/>
              <w:jc w:val="center"/>
              <w:rPr>
                <w:rFonts w:asciiTheme="minorEastAsia" w:hAnsiTheme="minorEastAsia" w:eastAsiaTheme="minorEastAsia" w:cstheme="minorEastAsia"/>
                <w:color w:val="000000"/>
                <w:sz w:val="18"/>
                <w:szCs w:val="18"/>
              </w:rPr>
            </w:pPr>
          </w:p>
        </w:tc>
      </w:tr>
      <w:tr w14:paraId="658382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65D721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196</w:t>
            </w:r>
          </w:p>
        </w:tc>
        <w:tc>
          <w:tcPr>
            <w:tcW w:w="1014" w:type="dxa"/>
            <w:shd w:val="clear" w:color="auto" w:fill="auto"/>
            <w:vAlign w:val="center"/>
          </w:tcPr>
          <w:p w14:paraId="69EFD51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331505037c</w:t>
            </w:r>
          </w:p>
        </w:tc>
        <w:tc>
          <w:tcPr>
            <w:tcW w:w="3183" w:type="dxa"/>
            <w:shd w:val="clear" w:color="auto" w:fill="auto"/>
            <w:vAlign w:val="center"/>
          </w:tcPr>
          <w:p w14:paraId="30CEDEA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小</w:t>
            </w:r>
          </w:p>
        </w:tc>
        <w:tc>
          <w:tcPr>
            <w:tcW w:w="4229" w:type="dxa"/>
            <w:shd w:val="clear" w:color="auto" w:fill="auto"/>
            <w:vAlign w:val="center"/>
          </w:tcPr>
          <w:p w14:paraId="0B40537C">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DCF72F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A7A736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6AA120F">
            <w:pPr>
              <w:overflowPunct w:val="0"/>
              <w:adjustRightInd w:val="0"/>
              <w:snapToGrid w:val="0"/>
              <w:jc w:val="center"/>
              <w:rPr>
                <w:rFonts w:asciiTheme="minorEastAsia" w:hAnsiTheme="minorEastAsia" w:eastAsiaTheme="minorEastAsia" w:cstheme="minorEastAsia"/>
                <w:color w:val="000000"/>
                <w:sz w:val="18"/>
                <w:szCs w:val="18"/>
              </w:rPr>
            </w:pPr>
          </w:p>
        </w:tc>
      </w:tr>
      <w:tr w14:paraId="71E157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133F81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197</w:t>
            </w:r>
          </w:p>
        </w:tc>
        <w:tc>
          <w:tcPr>
            <w:tcW w:w="1014" w:type="dxa"/>
            <w:shd w:val="clear" w:color="auto" w:fill="auto"/>
            <w:vAlign w:val="center"/>
          </w:tcPr>
          <w:p w14:paraId="41C0A1C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331501054</w:t>
            </w:r>
          </w:p>
        </w:tc>
        <w:tc>
          <w:tcPr>
            <w:tcW w:w="3183" w:type="dxa"/>
            <w:shd w:val="clear" w:color="auto" w:fill="auto"/>
            <w:vAlign w:val="center"/>
          </w:tcPr>
          <w:p w14:paraId="160A537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脊柱内固定物取出术</w:t>
            </w:r>
          </w:p>
        </w:tc>
        <w:tc>
          <w:tcPr>
            <w:tcW w:w="4229" w:type="dxa"/>
            <w:shd w:val="clear" w:color="auto" w:fill="auto"/>
            <w:vAlign w:val="center"/>
          </w:tcPr>
          <w:p w14:paraId="252FCB5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5980E9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575603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2FA281B">
            <w:pPr>
              <w:overflowPunct w:val="0"/>
              <w:adjustRightInd w:val="0"/>
              <w:snapToGrid w:val="0"/>
              <w:jc w:val="center"/>
              <w:rPr>
                <w:rFonts w:asciiTheme="minorEastAsia" w:hAnsiTheme="minorEastAsia" w:eastAsiaTheme="minorEastAsia" w:cstheme="minorEastAsia"/>
                <w:color w:val="000000"/>
                <w:sz w:val="18"/>
                <w:szCs w:val="18"/>
              </w:rPr>
            </w:pPr>
          </w:p>
        </w:tc>
      </w:tr>
      <w:tr w14:paraId="754547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CF0F0B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198</w:t>
            </w:r>
          </w:p>
        </w:tc>
        <w:tc>
          <w:tcPr>
            <w:tcW w:w="1014" w:type="dxa"/>
            <w:shd w:val="clear" w:color="auto" w:fill="auto"/>
            <w:vAlign w:val="center"/>
          </w:tcPr>
          <w:p w14:paraId="72506A4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331504008</w:t>
            </w:r>
          </w:p>
        </w:tc>
        <w:tc>
          <w:tcPr>
            <w:tcW w:w="3183" w:type="dxa"/>
            <w:shd w:val="clear" w:color="auto" w:fill="auto"/>
            <w:vAlign w:val="center"/>
          </w:tcPr>
          <w:p w14:paraId="120A547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股骨头坏死病灶刮除植骨术</w:t>
            </w:r>
          </w:p>
        </w:tc>
        <w:tc>
          <w:tcPr>
            <w:tcW w:w="4229" w:type="dxa"/>
            <w:shd w:val="clear" w:color="auto" w:fill="auto"/>
            <w:vAlign w:val="center"/>
          </w:tcPr>
          <w:p w14:paraId="3156A93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4A5F92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E54D93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81CD5DD">
            <w:pPr>
              <w:overflowPunct w:val="0"/>
              <w:adjustRightInd w:val="0"/>
              <w:snapToGrid w:val="0"/>
              <w:jc w:val="center"/>
              <w:rPr>
                <w:rFonts w:asciiTheme="minorEastAsia" w:hAnsiTheme="minorEastAsia" w:eastAsiaTheme="minorEastAsia" w:cstheme="minorEastAsia"/>
                <w:color w:val="000000"/>
                <w:sz w:val="18"/>
                <w:szCs w:val="18"/>
              </w:rPr>
            </w:pPr>
          </w:p>
        </w:tc>
      </w:tr>
      <w:tr w14:paraId="56E6BC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DD290D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199</w:t>
            </w:r>
          </w:p>
        </w:tc>
        <w:tc>
          <w:tcPr>
            <w:tcW w:w="1014" w:type="dxa"/>
            <w:shd w:val="clear" w:color="auto" w:fill="auto"/>
            <w:vAlign w:val="center"/>
          </w:tcPr>
          <w:p w14:paraId="120A88F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331504009</w:t>
            </w:r>
          </w:p>
        </w:tc>
        <w:tc>
          <w:tcPr>
            <w:tcW w:w="3183" w:type="dxa"/>
            <w:shd w:val="clear" w:color="auto" w:fill="auto"/>
            <w:vAlign w:val="center"/>
          </w:tcPr>
          <w:p w14:paraId="3934C93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桡骨远端切除腓骨移植成形术</w:t>
            </w:r>
          </w:p>
        </w:tc>
        <w:tc>
          <w:tcPr>
            <w:tcW w:w="4229" w:type="dxa"/>
            <w:shd w:val="clear" w:color="auto" w:fill="auto"/>
            <w:vAlign w:val="center"/>
          </w:tcPr>
          <w:p w14:paraId="39171A65">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65C540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F0F96D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41B505C">
            <w:pPr>
              <w:overflowPunct w:val="0"/>
              <w:adjustRightInd w:val="0"/>
              <w:snapToGrid w:val="0"/>
              <w:jc w:val="center"/>
              <w:rPr>
                <w:rFonts w:asciiTheme="minorEastAsia" w:hAnsiTheme="minorEastAsia" w:eastAsiaTheme="minorEastAsia" w:cstheme="minorEastAsia"/>
                <w:color w:val="000000"/>
                <w:sz w:val="18"/>
                <w:szCs w:val="18"/>
              </w:rPr>
            </w:pPr>
          </w:p>
        </w:tc>
      </w:tr>
      <w:tr w14:paraId="6A68FD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CD9734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200</w:t>
            </w:r>
          </w:p>
        </w:tc>
        <w:tc>
          <w:tcPr>
            <w:tcW w:w="1014" w:type="dxa"/>
            <w:shd w:val="clear" w:color="auto" w:fill="auto"/>
            <w:vAlign w:val="center"/>
          </w:tcPr>
          <w:p w14:paraId="6D2763C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331509002</w:t>
            </w:r>
          </w:p>
        </w:tc>
        <w:tc>
          <w:tcPr>
            <w:tcW w:w="3183" w:type="dxa"/>
            <w:shd w:val="clear" w:color="auto" w:fill="auto"/>
            <w:vAlign w:val="center"/>
          </w:tcPr>
          <w:p w14:paraId="1B2B70C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髌股关节病变软骨切除软骨下钻孔术</w:t>
            </w:r>
          </w:p>
        </w:tc>
        <w:tc>
          <w:tcPr>
            <w:tcW w:w="4229" w:type="dxa"/>
            <w:shd w:val="clear" w:color="auto" w:fill="auto"/>
            <w:vAlign w:val="center"/>
          </w:tcPr>
          <w:p w14:paraId="6C927801">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A12A5E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873DD0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FF3E370">
            <w:pPr>
              <w:overflowPunct w:val="0"/>
              <w:adjustRightInd w:val="0"/>
              <w:snapToGrid w:val="0"/>
              <w:jc w:val="center"/>
              <w:rPr>
                <w:rFonts w:asciiTheme="minorEastAsia" w:hAnsiTheme="minorEastAsia" w:eastAsiaTheme="minorEastAsia" w:cstheme="minorEastAsia"/>
                <w:color w:val="000000"/>
                <w:sz w:val="18"/>
                <w:szCs w:val="18"/>
              </w:rPr>
            </w:pPr>
          </w:p>
        </w:tc>
      </w:tr>
      <w:tr w14:paraId="28E502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8D2121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201</w:t>
            </w:r>
          </w:p>
        </w:tc>
        <w:tc>
          <w:tcPr>
            <w:tcW w:w="1014" w:type="dxa"/>
            <w:shd w:val="clear" w:color="auto" w:fill="auto"/>
            <w:vAlign w:val="center"/>
          </w:tcPr>
          <w:p w14:paraId="0E0C8FC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331510006</w:t>
            </w:r>
          </w:p>
        </w:tc>
        <w:tc>
          <w:tcPr>
            <w:tcW w:w="3183" w:type="dxa"/>
            <w:shd w:val="clear" w:color="auto" w:fill="auto"/>
            <w:vAlign w:val="center"/>
          </w:tcPr>
          <w:p w14:paraId="12F4076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股骨头钻孔及植骨术</w:t>
            </w:r>
          </w:p>
        </w:tc>
        <w:tc>
          <w:tcPr>
            <w:tcW w:w="4229" w:type="dxa"/>
            <w:shd w:val="clear" w:color="auto" w:fill="auto"/>
            <w:vAlign w:val="center"/>
          </w:tcPr>
          <w:p w14:paraId="36CCD2E9">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包括单纯钻孔减压术</w:t>
            </w:r>
          </w:p>
        </w:tc>
        <w:tc>
          <w:tcPr>
            <w:tcW w:w="1120" w:type="dxa"/>
            <w:shd w:val="clear" w:color="auto" w:fill="auto"/>
            <w:vAlign w:val="center"/>
          </w:tcPr>
          <w:p w14:paraId="6AC3FBF9">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BA67CA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D094D3D">
            <w:pPr>
              <w:overflowPunct w:val="0"/>
              <w:adjustRightInd w:val="0"/>
              <w:snapToGrid w:val="0"/>
              <w:jc w:val="center"/>
              <w:rPr>
                <w:rFonts w:asciiTheme="minorEastAsia" w:hAnsiTheme="minorEastAsia" w:eastAsiaTheme="minorEastAsia" w:cstheme="minorEastAsia"/>
                <w:color w:val="000000"/>
                <w:sz w:val="18"/>
                <w:szCs w:val="18"/>
              </w:rPr>
            </w:pPr>
          </w:p>
        </w:tc>
      </w:tr>
      <w:tr w14:paraId="7BA281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48DF98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202</w:t>
            </w:r>
          </w:p>
        </w:tc>
        <w:tc>
          <w:tcPr>
            <w:tcW w:w="1014" w:type="dxa"/>
            <w:shd w:val="clear" w:color="auto" w:fill="auto"/>
            <w:vAlign w:val="center"/>
          </w:tcPr>
          <w:p w14:paraId="05AAB3B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331523012</w:t>
            </w:r>
          </w:p>
        </w:tc>
        <w:tc>
          <w:tcPr>
            <w:tcW w:w="3183" w:type="dxa"/>
            <w:shd w:val="clear" w:color="auto" w:fill="auto"/>
            <w:vAlign w:val="center"/>
          </w:tcPr>
          <w:p w14:paraId="00BC6CB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跟骨钻孔术</w:t>
            </w:r>
          </w:p>
        </w:tc>
        <w:tc>
          <w:tcPr>
            <w:tcW w:w="4229" w:type="dxa"/>
            <w:shd w:val="clear" w:color="auto" w:fill="auto"/>
            <w:vAlign w:val="center"/>
          </w:tcPr>
          <w:p w14:paraId="57A2582E">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A1DB80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12A99C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A5A0C9B">
            <w:pPr>
              <w:overflowPunct w:val="0"/>
              <w:adjustRightInd w:val="0"/>
              <w:snapToGrid w:val="0"/>
              <w:jc w:val="center"/>
              <w:rPr>
                <w:rFonts w:asciiTheme="minorEastAsia" w:hAnsiTheme="minorEastAsia" w:eastAsiaTheme="minorEastAsia" w:cstheme="minorEastAsia"/>
                <w:color w:val="000000"/>
                <w:sz w:val="18"/>
                <w:szCs w:val="18"/>
              </w:rPr>
            </w:pPr>
          </w:p>
        </w:tc>
      </w:tr>
      <w:tr w14:paraId="19F369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455D53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203</w:t>
            </w:r>
          </w:p>
        </w:tc>
        <w:tc>
          <w:tcPr>
            <w:tcW w:w="1014" w:type="dxa"/>
            <w:shd w:val="clear" w:color="auto" w:fill="auto"/>
            <w:vAlign w:val="center"/>
          </w:tcPr>
          <w:p w14:paraId="0BE1732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330703007</w:t>
            </w:r>
          </w:p>
        </w:tc>
        <w:tc>
          <w:tcPr>
            <w:tcW w:w="3183" w:type="dxa"/>
            <w:shd w:val="clear" w:color="auto" w:fill="auto"/>
            <w:vAlign w:val="center"/>
          </w:tcPr>
          <w:p w14:paraId="630A6BC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肋软骨取骨术</w:t>
            </w:r>
          </w:p>
        </w:tc>
        <w:tc>
          <w:tcPr>
            <w:tcW w:w="4229" w:type="dxa"/>
            <w:shd w:val="clear" w:color="auto" w:fill="auto"/>
            <w:vAlign w:val="center"/>
          </w:tcPr>
          <w:p w14:paraId="21D60412">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含肋软骨制备  </w:t>
            </w:r>
          </w:p>
        </w:tc>
        <w:tc>
          <w:tcPr>
            <w:tcW w:w="1120" w:type="dxa"/>
            <w:shd w:val="clear" w:color="auto" w:fill="auto"/>
            <w:vAlign w:val="center"/>
          </w:tcPr>
          <w:p w14:paraId="2A66D84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684801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4332A87">
            <w:pPr>
              <w:overflowPunct w:val="0"/>
              <w:adjustRightInd w:val="0"/>
              <w:snapToGrid w:val="0"/>
              <w:jc w:val="center"/>
              <w:rPr>
                <w:rFonts w:asciiTheme="minorEastAsia" w:hAnsiTheme="minorEastAsia" w:eastAsiaTheme="minorEastAsia" w:cstheme="minorEastAsia"/>
                <w:color w:val="000000"/>
                <w:sz w:val="18"/>
                <w:szCs w:val="18"/>
              </w:rPr>
            </w:pPr>
          </w:p>
        </w:tc>
      </w:tr>
      <w:tr w14:paraId="2BC933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A108E7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204</w:t>
            </w:r>
          </w:p>
        </w:tc>
        <w:tc>
          <w:tcPr>
            <w:tcW w:w="1014" w:type="dxa"/>
            <w:shd w:val="clear" w:color="auto" w:fill="auto"/>
            <w:vAlign w:val="center"/>
          </w:tcPr>
          <w:p w14:paraId="5836B7D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331509001</w:t>
            </w:r>
          </w:p>
        </w:tc>
        <w:tc>
          <w:tcPr>
            <w:tcW w:w="3183" w:type="dxa"/>
            <w:shd w:val="clear" w:color="auto" w:fill="auto"/>
            <w:vAlign w:val="center"/>
          </w:tcPr>
          <w:p w14:paraId="46384F1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尺骨头桡骨茎突切除术</w:t>
            </w:r>
          </w:p>
        </w:tc>
        <w:tc>
          <w:tcPr>
            <w:tcW w:w="4229" w:type="dxa"/>
            <w:shd w:val="clear" w:color="auto" w:fill="auto"/>
            <w:vAlign w:val="center"/>
          </w:tcPr>
          <w:p w14:paraId="793EC28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7B89B96">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035C9B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A87836A">
            <w:pPr>
              <w:overflowPunct w:val="0"/>
              <w:adjustRightInd w:val="0"/>
              <w:snapToGrid w:val="0"/>
              <w:jc w:val="center"/>
              <w:rPr>
                <w:rFonts w:asciiTheme="minorEastAsia" w:hAnsiTheme="minorEastAsia" w:eastAsiaTheme="minorEastAsia" w:cstheme="minorEastAsia"/>
                <w:color w:val="000000"/>
                <w:sz w:val="18"/>
                <w:szCs w:val="18"/>
              </w:rPr>
            </w:pPr>
          </w:p>
        </w:tc>
      </w:tr>
      <w:tr w14:paraId="707478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0C9B45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205</w:t>
            </w:r>
          </w:p>
        </w:tc>
        <w:tc>
          <w:tcPr>
            <w:tcW w:w="1014" w:type="dxa"/>
            <w:shd w:val="clear" w:color="auto" w:fill="auto"/>
            <w:vAlign w:val="center"/>
          </w:tcPr>
          <w:p w14:paraId="3518CE6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331509003</w:t>
            </w:r>
          </w:p>
        </w:tc>
        <w:tc>
          <w:tcPr>
            <w:tcW w:w="3183" w:type="dxa"/>
            <w:shd w:val="clear" w:color="auto" w:fill="auto"/>
            <w:vAlign w:val="center"/>
          </w:tcPr>
          <w:p w14:paraId="13B2A92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髌骨切除+股四头肌修补术</w:t>
            </w:r>
          </w:p>
        </w:tc>
        <w:tc>
          <w:tcPr>
            <w:tcW w:w="4229" w:type="dxa"/>
            <w:shd w:val="clear" w:color="auto" w:fill="auto"/>
            <w:vAlign w:val="center"/>
          </w:tcPr>
          <w:p w14:paraId="4810C477">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64DEE0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6B0A85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236840B">
            <w:pPr>
              <w:overflowPunct w:val="0"/>
              <w:adjustRightInd w:val="0"/>
              <w:snapToGrid w:val="0"/>
              <w:jc w:val="center"/>
              <w:rPr>
                <w:rFonts w:asciiTheme="minorEastAsia" w:hAnsiTheme="minorEastAsia" w:eastAsiaTheme="minorEastAsia" w:cstheme="minorEastAsia"/>
                <w:color w:val="000000"/>
                <w:sz w:val="18"/>
                <w:szCs w:val="18"/>
              </w:rPr>
            </w:pPr>
          </w:p>
        </w:tc>
      </w:tr>
      <w:tr w14:paraId="125B7B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F41C24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206</w:t>
            </w:r>
          </w:p>
        </w:tc>
        <w:tc>
          <w:tcPr>
            <w:tcW w:w="1014" w:type="dxa"/>
            <w:shd w:val="clear" w:color="auto" w:fill="auto"/>
            <w:vAlign w:val="center"/>
          </w:tcPr>
          <w:p w14:paraId="58C68D1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331509004</w:t>
            </w:r>
          </w:p>
        </w:tc>
        <w:tc>
          <w:tcPr>
            <w:tcW w:w="3183" w:type="dxa"/>
            <w:shd w:val="clear" w:color="auto" w:fill="auto"/>
            <w:vAlign w:val="center"/>
          </w:tcPr>
          <w:p w14:paraId="541F4B6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移植取骨术</w:t>
            </w:r>
          </w:p>
        </w:tc>
        <w:tc>
          <w:tcPr>
            <w:tcW w:w="4229" w:type="dxa"/>
            <w:shd w:val="clear" w:color="auto" w:fill="auto"/>
            <w:vAlign w:val="center"/>
          </w:tcPr>
          <w:p w14:paraId="4F9D648C">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427216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C3A593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57E8905">
            <w:pPr>
              <w:overflowPunct w:val="0"/>
              <w:adjustRightInd w:val="0"/>
              <w:snapToGrid w:val="0"/>
              <w:jc w:val="center"/>
              <w:rPr>
                <w:rFonts w:asciiTheme="minorEastAsia" w:hAnsiTheme="minorEastAsia" w:eastAsiaTheme="minorEastAsia" w:cstheme="minorEastAsia"/>
                <w:color w:val="000000"/>
                <w:sz w:val="18"/>
                <w:szCs w:val="18"/>
              </w:rPr>
            </w:pPr>
          </w:p>
        </w:tc>
      </w:tr>
      <w:tr w14:paraId="282F6B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A9AF31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207</w:t>
            </w:r>
          </w:p>
        </w:tc>
        <w:tc>
          <w:tcPr>
            <w:tcW w:w="1014" w:type="dxa"/>
            <w:shd w:val="clear" w:color="auto" w:fill="auto"/>
            <w:vAlign w:val="center"/>
          </w:tcPr>
          <w:p w14:paraId="056D9CA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331509005</w:t>
            </w:r>
          </w:p>
        </w:tc>
        <w:tc>
          <w:tcPr>
            <w:tcW w:w="3183" w:type="dxa"/>
            <w:shd w:val="clear" w:color="auto" w:fill="auto"/>
            <w:vAlign w:val="center"/>
          </w:tcPr>
          <w:p w14:paraId="59200CA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髂骨取骨术</w:t>
            </w:r>
          </w:p>
        </w:tc>
        <w:tc>
          <w:tcPr>
            <w:tcW w:w="4229" w:type="dxa"/>
            <w:shd w:val="clear" w:color="auto" w:fill="auto"/>
            <w:vAlign w:val="center"/>
          </w:tcPr>
          <w:p w14:paraId="3D918BC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3AB29F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87644D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C3CEBD0">
            <w:pPr>
              <w:overflowPunct w:val="0"/>
              <w:adjustRightInd w:val="0"/>
              <w:snapToGrid w:val="0"/>
              <w:jc w:val="center"/>
              <w:rPr>
                <w:rFonts w:asciiTheme="minorEastAsia" w:hAnsiTheme="minorEastAsia" w:eastAsiaTheme="minorEastAsia" w:cstheme="minorEastAsia"/>
                <w:color w:val="000000"/>
                <w:sz w:val="18"/>
                <w:szCs w:val="18"/>
              </w:rPr>
            </w:pPr>
          </w:p>
        </w:tc>
      </w:tr>
      <w:tr w14:paraId="6B1E4C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E36E91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208</w:t>
            </w:r>
          </w:p>
        </w:tc>
        <w:tc>
          <w:tcPr>
            <w:tcW w:w="1014" w:type="dxa"/>
            <w:shd w:val="clear" w:color="auto" w:fill="auto"/>
            <w:vAlign w:val="center"/>
          </w:tcPr>
          <w:p w14:paraId="5B97E49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331509006</w:t>
            </w:r>
          </w:p>
        </w:tc>
        <w:tc>
          <w:tcPr>
            <w:tcW w:w="3183" w:type="dxa"/>
            <w:shd w:val="clear" w:color="auto" w:fill="auto"/>
            <w:vAlign w:val="center"/>
          </w:tcPr>
          <w:p w14:paraId="6D28CC7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取腓骨术</w:t>
            </w:r>
          </w:p>
        </w:tc>
        <w:tc>
          <w:tcPr>
            <w:tcW w:w="4229" w:type="dxa"/>
            <w:shd w:val="clear" w:color="auto" w:fill="auto"/>
            <w:vAlign w:val="center"/>
          </w:tcPr>
          <w:p w14:paraId="5138F51B">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指不带血管</w:t>
            </w:r>
          </w:p>
        </w:tc>
        <w:tc>
          <w:tcPr>
            <w:tcW w:w="1120" w:type="dxa"/>
            <w:shd w:val="clear" w:color="auto" w:fill="auto"/>
            <w:vAlign w:val="center"/>
          </w:tcPr>
          <w:p w14:paraId="111FDAA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E1454A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D0104B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带血管加收900元</w:t>
            </w:r>
          </w:p>
        </w:tc>
      </w:tr>
      <w:tr w14:paraId="501D59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465CB3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209</w:t>
            </w:r>
          </w:p>
        </w:tc>
        <w:tc>
          <w:tcPr>
            <w:tcW w:w="1014" w:type="dxa"/>
            <w:shd w:val="clear" w:color="auto" w:fill="auto"/>
            <w:vAlign w:val="center"/>
          </w:tcPr>
          <w:p w14:paraId="503093B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331509009</w:t>
            </w:r>
          </w:p>
        </w:tc>
        <w:tc>
          <w:tcPr>
            <w:tcW w:w="3183" w:type="dxa"/>
            <w:shd w:val="clear" w:color="auto" w:fill="auto"/>
            <w:vAlign w:val="center"/>
          </w:tcPr>
          <w:p w14:paraId="72A0359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距骨切除术</w:t>
            </w:r>
          </w:p>
        </w:tc>
        <w:tc>
          <w:tcPr>
            <w:tcW w:w="4229" w:type="dxa"/>
            <w:shd w:val="clear" w:color="auto" w:fill="auto"/>
            <w:vAlign w:val="center"/>
          </w:tcPr>
          <w:p w14:paraId="0735A939">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0A99373">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48A6EE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DCD82BC">
            <w:pPr>
              <w:overflowPunct w:val="0"/>
              <w:adjustRightInd w:val="0"/>
              <w:snapToGrid w:val="0"/>
              <w:jc w:val="center"/>
              <w:rPr>
                <w:rFonts w:asciiTheme="minorEastAsia" w:hAnsiTheme="minorEastAsia" w:eastAsiaTheme="minorEastAsia" w:cstheme="minorEastAsia"/>
                <w:color w:val="000000"/>
                <w:sz w:val="18"/>
                <w:szCs w:val="18"/>
              </w:rPr>
            </w:pPr>
          </w:p>
        </w:tc>
      </w:tr>
      <w:tr w14:paraId="6B4254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0ECA58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210</w:t>
            </w:r>
          </w:p>
        </w:tc>
        <w:tc>
          <w:tcPr>
            <w:tcW w:w="1014" w:type="dxa"/>
            <w:shd w:val="clear" w:color="auto" w:fill="auto"/>
            <w:vAlign w:val="center"/>
          </w:tcPr>
          <w:p w14:paraId="6196F2E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331518003</w:t>
            </w:r>
          </w:p>
        </w:tc>
        <w:tc>
          <w:tcPr>
            <w:tcW w:w="3183" w:type="dxa"/>
            <w:shd w:val="clear" w:color="auto" w:fill="auto"/>
            <w:vAlign w:val="center"/>
          </w:tcPr>
          <w:p w14:paraId="76F2417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近排腕骨切除术</w:t>
            </w:r>
          </w:p>
        </w:tc>
        <w:tc>
          <w:tcPr>
            <w:tcW w:w="4229" w:type="dxa"/>
            <w:shd w:val="clear" w:color="auto" w:fill="auto"/>
            <w:vAlign w:val="center"/>
          </w:tcPr>
          <w:p w14:paraId="46C75EFB">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993A5B6">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04931D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30A3FE6">
            <w:pPr>
              <w:overflowPunct w:val="0"/>
              <w:adjustRightInd w:val="0"/>
              <w:snapToGrid w:val="0"/>
              <w:jc w:val="center"/>
              <w:rPr>
                <w:rFonts w:asciiTheme="minorEastAsia" w:hAnsiTheme="minorEastAsia" w:eastAsiaTheme="minorEastAsia" w:cstheme="minorEastAsia"/>
                <w:color w:val="000000"/>
                <w:sz w:val="18"/>
                <w:szCs w:val="18"/>
              </w:rPr>
            </w:pPr>
          </w:p>
        </w:tc>
      </w:tr>
      <w:tr w14:paraId="1E4E30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AA6816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211</w:t>
            </w:r>
          </w:p>
        </w:tc>
        <w:tc>
          <w:tcPr>
            <w:tcW w:w="1014" w:type="dxa"/>
            <w:shd w:val="clear" w:color="auto" w:fill="auto"/>
            <w:vAlign w:val="center"/>
          </w:tcPr>
          <w:p w14:paraId="10BF0CC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331518004</w:t>
            </w:r>
          </w:p>
        </w:tc>
        <w:tc>
          <w:tcPr>
            <w:tcW w:w="3183" w:type="dxa"/>
            <w:shd w:val="clear" w:color="auto" w:fill="auto"/>
            <w:vAlign w:val="center"/>
          </w:tcPr>
          <w:p w14:paraId="0C5A2F9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舟骨近端切除术</w:t>
            </w:r>
          </w:p>
        </w:tc>
        <w:tc>
          <w:tcPr>
            <w:tcW w:w="4229" w:type="dxa"/>
            <w:shd w:val="clear" w:color="auto" w:fill="auto"/>
            <w:vAlign w:val="center"/>
          </w:tcPr>
          <w:p w14:paraId="7AE1ADDE">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ED805F3">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0690F2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975FBEA">
            <w:pPr>
              <w:overflowPunct w:val="0"/>
              <w:adjustRightInd w:val="0"/>
              <w:snapToGrid w:val="0"/>
              <w:jc w:val="center"/>
              <w:rPr>
                <w:rFonts w:asciiTheme="minorEastAsia" w:hAnsiTheme="minorEastAsia" w:eastAsiaTheme="minorEastAsia" w:cstheme="minorEastAsia"/>
                <w:color w:val="000000"/>
                <w:sz w:val="18"/>
                <w:szCs w:val="18"/>
              </w:rPr>
            </w:pPr>
          </w:p>
        </w:tc>
      </w:tr>
      <w:tr w14:paraId="3FE108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89B135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212</w:t>
            </w:r>
          </w:p>
        </w:tc>
        <w:tc>
          <w:tcPr>
            <w:tcW w:w="1014" w:type="dxa"/>
            <w:shd w:val="clear" w:color="auto" w:fill="auto"/>
            <w:vAlign w:val="center"/>
          </w:tcPr>
          <w:p w14:paraId="304237D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331518005</w:t>
            </w:r>
          </w:p>
        </w:tc>
        <w:tc>
          <w:tcPr>
            <w:tcW w:w="3183" w:type="dxa"/>
            <w:shd w:val="clear" w:color="auto" w:fill="auto"/>
            <w:vAlign w:val="center"/>
          </w:tcPr>
          <w:p w14:paraId="77650C4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月骨摘除术</w:t>
            </w:r>
          </w:p>
        </w:tc>
        <w:tc>
          <w:tcPr>
            <w:tcW w:w="4229" w:type="dxa"/>
            <w:shd w:val="clear" w:color="auto" w:fill="auto"/>
            <w:vAlign w:val="center"/>
          </w:tcPr>
          <w:p w14:paraId="7A9492BF">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0CEA7F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30D9A7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BEAF5B6">
            <w:pPr>
              <w:overflowPunct w:val="0"/>
              <w:adjustRightInd w:val="0"/>
              <w:snapToGrid w:val="0"/>
              <w:jc w:val="center"/>
              <w:rPr>
                <w:rFonts w:asciiTheme="minorEastAsia" w:hAnsiTheme="minorEastAsia" w:eastAsiaTheme="minorEastAsia" w:cstheme="minorEastAsia"/>
                <w:color w:val="000000"/>
                <w:sz w:val="18"/>
                <w:szCs w:val="18"/>
              </w:rPr>
            </w:pPr>
          </w:p>
        </w:tc>
      </w:tr>
      <w:tr w14:paraId="3E4956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722691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213</w:t>
            </w:r>
          </w:p>
        </w:tc>
        <w:tc>
          <w:tcPr>
            <w:tcW w:w="1014" w:type="dxa"/>
            <w:shd w:val="clear" w:color="auto" w:fill="auto"/>
            <w:vAlign w:val="center"/>
          </w:tcPr>
          <w:p w14:paraId="3E25698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331518006</w:t>
            </w:r>
          </w:p>
        </w:tc>
        <w:tc>
          <w:tcPr>
            <w:tcW w:w="3183" w:type="dxa"/>
            <w:shd w:val="clear" w:color="auto" w:fill="auto"/>
            <w:vAlign w:val="center"/>
          </w:tcPr>
          <w:p w14:paraId="3C4E03E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月骨摘除肌腱填塞术</w:t>
            </w:r>
          </w:p>
        </w:tc>
        <w:tc>
          <w:tcPr>
            <w:tcW w:w="4229" w:type="dxa"/>
            <w:shd w:val="clear" w:color="auto" w:fill="auto"/>
            <w:vAlign w:val="center"/>
          </w:tcPr>
          <w:p w14:paraId="17F9C1E4">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不含肌腱切取</w:t>
            </w:r>
          </w:p>
        </w:tc>
        <w:tc>
          <w:tcPr>
            <w:tcW w:w="1120" w:type="dxa"/>
            <w:shd w:val="clear" w:color="auto" w:fill="auto"/>
            <w:vAlign w:val="center"/>
          </w:tcPr>
          <w:p w14:paraId="6390080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7915B0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E5DC488">
            <w:pPr>
              <w:overflowPunct w:val="0"/>
              <w:adjustRightInd w:val="0"/>
              <w:snapToGrid w:val="0"/>
              <w:jc w:val="center"/>
              <w:rPr>
                <w:rFonts w:asciiTheme="minorEastAsia" w:hAnsiTheme="minorEastAsia" w:eastAsiaTheme="minorEastAsia" w:cstheme="minorEastAsia"/>
                <w:color w:val="000000"/>
                <w:sz w:val="18"/>
                <w:szCs w:val="18"/>
              </w:rPr>
            </w:pPr>
          </w:p>
        </w:tc>
      </w:tr>
      <w:tr w14:paraId="71C83A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E8BE01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214</w:t>
            </w:r>
          </w:p>
        </w:tc>
        <w:tc>
          <w:tcPr>
            <w:tcW w:w="1014" w:type="dxa"/>
            <w:shd w:val="clear" w:color="auto" w:fill="auto"/>
            <w:vAlign w:val="center"/>
          </w:tcPr>
          <w:p w14:paraId="7721524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331505007</w:t>
            </w:r>
          </w:p>
        </w:tc>
        <w:tc>
          <w:tcPr>
            <w:tcW w:w="3183" w:type="dxa"/>
            <w:shd w:val="clear" w:color="auto" w:fill="auto"/>
            <w:vAlign w:val="center"/>
          </w:tcPr>
          <w:p w14:paraId="545F8D1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桡骨头切除术</w:t>
            </w:r>
          </w:p>
        </w:tc>
        <w:tc>
          <w:tcPr>
            <w:tcW w:w="4229" w:type="dxa"/>
            <w:shd w:val="clear" w:color="auto" w:fill="auto"/>
            <w:vAlign w:val="center"/>
          </w:tcPr>
          <w:p w14:paraId="70B5B1CE">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57319F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BB88CA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1F792D1">
            <w:pPr>
              <w:overflowPunct w:val="0"/>
              <w:adjustRightInd w:val="0"/>
              <w:snapToGrid w:val="0"/>
              <w:jc w:val="center"/>
              <w:rPr>
                <w:rFonts w:asciiTheme="minorEastAsia" w:hAnsiTheme="minorEastAsia" w:eastAsiaTheme="minorEastAsia" w:cstheme="minorEastAsia"/>
                <w:color w:val="000000"/>
                <w:sz w:val="18"/>
                <w:szCs w:val="18"/>
              </w:rPr>
            </w:pPr>
          </w:p>
        </w:tc>
      </w:tr>
      <w:tr w14:paraId="1F6933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24" w:hRule="atLeast"/>
          <w:jc w:val="center"/>
        </w:trPr>
        <w:tc>
          <w:tcPr>
            <w:tcW w:w="536" w:type="dxa"/>
            <w:shd w:val="clear" w:color="auto" w:fill="auto"/>
            <w:vAlign w:val="center"/>
          </w:tcPr>
          <w:p w14:paraId="2981295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215</w:t>
            </w:r>
          </w:p>
        </w:tc>
        <w:tc>
          <w:tcPr>
            <w:tcW w:w="1014" w:type="dxa"/>
            <w:shd w:val="clear" w:color="auto" w:fill="auto"/>
            <w:vAlign w:val="center"/>
          </w:tcPr>
          <w:p w14:paraId="5B1BC48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331512017</w:t>
            </w:r>
          </w:p>
        </w:tc>
        <w:tc>
          <w:tcPr>
            <w:tcW w:w="3183" w:type="dxa"/>
            <w:shd w:val="clear" w:color="auto" w:fill="auto"/>
            <w:vAlign w:val="center"/>
          </w:tcPr>
          <w:p w14:paraId="535015C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骨移植术</w:t>
            </w:r>
          </w:p>
        </w:tc>
        <w:tc>
          <w:tcPr>
            <w:tcW w:w="4229" w:type="dxa"/>
            <w:shd w:val="clear" w:color="auto" w:fill="auto"/>
            <w:vAlign w:val="center"/>
          </w:tcPr>
          <w:p w14:paraId="42619611">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4C6EB49">
            <w:pPr>
              <w:overflowPunct w:val="0"/>
              <w:adjustRightInd w:val="0"/>
              <w:snapToGrid w:val="0"/>
              <w:jc w:val="center"/>
              <w:textAlignment w:val="center"/>
              <w:rPr>
                <w:rFonts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kern w:val="0"/>
                <w:sz w:val="18"/>
                <w:szCs w:val="18"/>
                <w:lang w:bidi="ar"/>
              </w:rPr>
              <w:t>异体骨、煅烧骨、人造骨</w:t>
            </w:r>
          </w:p>
        </w:tc>
        <w:tc>
          <w:tcPr>
            <w:tcW w:w="1084" w:type="dxa"/>
            <w:shd w:val="clear" w:color="auto" w:fill="auto"/>
            <w:vAlign w:val="center"/>
          </w:tcPr>
          <w:p w14:paraId="4E3D129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7FEA769">
            <w:pPr>
              <w:overflowPunct w:val="0"/>
              <w:adjustRightInd w:val="0"/>
              <w:snapToGrid w:val="0"/>
              <w:jc w:val="center"/>
              <w:rPr>
                <w:rFonts w:asciiTheme="minorEastAsia" w:hAnsiTheme="minorEastAsia" w:eastAsiaTheme="minorEastAsia" w:cstheme="minorEastAsia"/>
                <w:color w:val="000000"/>
                <w:sz w:val="18"/>
                <w:szCs w:val="18"/>
              </w:rPr>
            </w:pPr>
          </w:p>
        </w:tc>
      </w:tr>
      <w:tr w14:paraId="47A4C3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1E3ACC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216</w:t>
            </w:r>
          </w:p>
        </w:tc>
        <w:tc>
          <w:tcPr>
            <w:tcW w:w="1014" w:type="dxa"/>
            <w:shd w:val="clear" w:color="auto" w:fill="auto"/>
            <w:vAlign w:val="center"/>
          </w:tcPr>
          <w:p w14:paraId="366756A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331501044</w:t>
            </w:r>
          </w:p>
        </w:tc>
        <w:tc>
          <w:tcPr>
            <w:tcW w:w="3183" w:type="dxa"/>
            <w:shd w:val="clear" w:color="auto" w:fill="auto"/>
            <w:vAlign w:val="center"/>
          </w:tcPr>
          <w:p w14:paraId="35735B9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腰椎骶化横突切除术</w:t>
            </w:r>
          </w:p>
        </w:tc>
        <w:tc>
          <w:tcPr>
            <w:tcW w:w="4229" w:type="dxa"/>
            <w:shd w:val="clear" w:color="auto" w:fill="auto"/>
            <w:vAlign w:val="center"/>
          </w:tcPr>
          <w:p w14:paraId="258EA347">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包括浮棘、钩棘切除</w:t>
            </w:r>
          </w:p>
        </w:tc>
        <w:tc>
          <w:tcPr>
            <w:tcW w:w="1120" w:type="dxa"/>
            <w:shd w:val="clear" w:color="auto" w:fill="auto"/>
            <w:vAlign w:val="center"/>
          </w:tcPr>
          <w:p w14:paraId="6C1A9D5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41284B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57B5625">
            <w:pPr>
              <w:overflowPunct w:val="0"/>
              <w:adjustRightInd w:val="0"/>
              <w:snapToGrid w:val="0"/>
              <w:jc w:val="center"/>
              <w:rPr>
                <w:rFonts w:asciiTheme="minorEastAsia" w:hAnsiTheme="minorEastAsia" w:eastAsiaTheme="minorEastAsia" w:cstheme="minorEastAsia"/>
                <w:color w:val="000000"/>
                <w:sz w:val="18"/>
                <w:szCs w:val="18"/>
              </w:rPr>
            </w:pPr>
          </w:p>
        </w:tc>
      </w:tr>
      <w:tr w14:paraId="66C917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6EFBB1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217</w:t>
            </w:r>
          </w:p>
        </w:tc>
        <w:tc>
          <w:tcPr>
            <w:tcW w:w="1014" w:type="dxa"/>
            <w:shd w:val="clear" w:color="auto" w:fill="auto"/>
            <w:vAlign w:val="center"/>
          </w:tcPr>
          <w:p w14:paraId="05E92F4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331514001</w:t>
            </w:r>
          </w:p>
        </w:tc>
        <w:tc>
          <w:tcPr>
            <w:tcW w:w="3183" w:type="dxa"/>
            <w:shd w:val="clear" w:color="auto" w:fill="auto"/>
            <w:vAlign w:val="center"/>
          </w:tcPr>
          <w:p w14:paraId="5DC7B36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断肢再植术</w:t>
            </w:r>
          </w:p>
        </w:tc>
        <w:tc>
          <w:tcPr>
            <w:tcW w:w="4229" w:type="dxa"/>
            <w:shd w:val="clear" w:color="auto" w:fill="auto"/>
            <w:vAlign w:val="center"/>
          </w:tcPr>
          <w:p w14:paraId="513A2C8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FCAA356">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BE8FCD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每肢</w:t>
            </w:r>
          </w:p>
        </w:tc>
        <w:tc>
          <w:tcPr>
            <w:tcW w:w="2612" w:type="dxa"/>
            <w:shd w:val="clear" w:color="auto" w:fill="auto"/>
            <w:vAlign w:val="center"/>
          </w:tcPr>
          <w:p w14:paraId="1438EC2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显微手术加收525元</w:t>
            </w:r>
          </w:p>
        </w:tc>
      </w:tr>
      <w:tr w14:paraId="0F72BB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B9A0FB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218</w:t>
            </w:r>
          </w:p>
        </w:tc>
        <w:tc>
          <w:tcPr>
            <w:tcW w:w="1014" w:type="dxa"/>
            <w:shd w:val="clear" w:color="auto" w:fill="auto"/>
            <w:vAlign w:val="center"/>
          </w:tcPr>
          <w:p w14:paraId="705A750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331519002</w:t>
            </w:r>
          </w:p>
        </w:tc>
        <w:tc>
          <w:tcPr>
            <w:tcW w:w="3183" w:type="dxa"/>
            <w:shd w:val="clear" w:color="auto" w:fill="auto"/>
            <w:vAlign w:val="center"/>
          </w:tcPr>
          <w:p w14:paraId="5947EC8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拇指再造术Ⅰ型</w:t>
            </w:r>
          </w:p>
        </w:tc>
        <w:tc>
          <w:tcPr>
            <w:tcW w:w="4229" w:type="dxa"/>
            <w:shd w:val="clear" w:color="auto" w:fill="auto"/>
            <w:vAlign w:val="center"/>
          </w:tcPr>
          <w:p w14:paraId="3748C072">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含髂骨取骨植骨，腹部皮管再造拇指；不含髂骨取骨及腹部皮管</w:t>
            </w:r>
          </w:p>
        </w:tc>
        <w:tc>
          <w:tcPr>
            <w:tcW w:w="1120" w:type="dxa"/>
            <w:shd w:val="clear" w:color="auto" w:fill="auto"/>
            <w:vAlign w:val="center"/>
          </w:tcPr>
          <w:p w14:paraId="7D0B9600">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0866DD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031BED6">
            <w:pPr>
              <w:overflowPunct w:val="0"/>
              <w:adjustRightInd w:val="0"/>
              <w:snapToGrid w:val="0"/>
              <w:jc w:val="center"/>
              <w:rPr>
                <w:rFonts w:asciiTheme="minorEastAsia" w:hAnsiTheme="minorEastAsia" w:eastAsiaTheme="minorEastAsia" w:cstheme="minorEastAsia"/>
                <w:color w:val="000000"/>
                <w:sz w:val="18"/>
                <w:szCs w:val="18"/>
              </w:rPr>
            </w:pPr>
          </w:p>
        </w:tc>
      </w:tr>
      <w:tr w14:paraId="5D7EE9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F8C704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219</w:t>
            </w:r>
          </w:p>
        </w:tc>
        <w:tc>
          <w:tcPr>
            <w:tcW w:w="1014" w:type="dxa"/>
            <w:shd w:val="clear" w:color="auto" w:fill="auto"/>
            <w:vAlign w:val="center"/>
          </w:tcPr>
          <w:p w14:paraId="09BD3B4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331519003</w:t>
            </w:r>
          </w:p>
        </w:tc>
        <w:tc>
          <w:tcPr>
            <w:tcW w:w="3183" w:type="dxa"/>
            <w:shd w:val="clear" w:color="auto" w:fill="auto"/>
            <w:vAlign w:val="center"/>
          </w:tcPr>
          <w:p w14:paraId="3B98082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拇指再造术Ⅱ型</w:t>
            </w:r>
          </w:p>
        </w:tc>
        <w:tc>
          <w:tcPr>
            <w:tcW w:w="4229" w:type="dxa"/>
            <w:shd w:val="clear" w:color="auto" w:fill="auto"/>
            <w:vAlign w:val="center"/>
          </w:tcPr>
          <w:p w14:paraId="527CC50F">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含拇甲瓣，再造拇指；不含拇甲瓣切取及髂骨取骨</w:t>
            </w:r>
          </w:p>
        </w:tc>
        <w:tc>
          <w:tcPr>
            <w:tcW w:w="1120" w:type="dxa"/>
            <w:shd w:val="clear" w:color="auto" w:fill="auto"/>
            <w:vAlign w:val="center"/>
          </w:tcPr>
          <w:p w14:paraId="17A0BFF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CF0652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D666D60">
            <w:pPr>
              <w:overflowPunct w:val="0"/>
              <w:adjustRightInd w:val="0"/>
              <w:snapToGrid w:val="0"/>
              <w:jc w:val="center"/>
              <w:rPr>
                <w:rFonts w:asciiTheme="minorEastAsia" w:hAnsiTheme="minorEastAsia" w:eastAsiaTheme="minorEastAsia" w:cstheme="minorEastAsia"/>
                <w:color w:val="000000"/>
                <w:sz w:val="18"/>
                <w:szCs w:val="18"/>
              </w:rPr>
            </w:pPr>
          </w:p>
        </w:tc>
      </w:tr>
      <w:tr w14:paraId="56F7DF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8D63CD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220</w:t>
            </w:r>
          </w:p>
        </w:tc>
        <w:tc>
          <w:tcPr>
            <w:tcW w:w="1014" w:type="dxa"/>
            <w:shd w:val="clear" w:color="auto" w:fill="auto"/>
            <w:vAlign w:val="center"/>
          </w:tcPr>
          <w:p w14:paraId="7DE85B5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331519004</w:t>
            </w:r>
          </w:p>
        </w:tc>
        <w:tc>
          <w:tcPr>
            <w:tcW w:w="3183" w:type="dxa"/>
            <w:shd w:val="clear" w:color="auto" w:fill="auto"/>
            <w:vAlign w:val="center"/>
          </w:tcPr>
          <w:p w14:paraId="5605200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拇指再造术Ⅲ型</w:t>
            </w:r>
          </w:p>
        </w:tc>
        <w:tc>
          <w:tcPr>
            <w:tcW w:w="4229" w:type="dxa"/>
            <w:shd w:val="clear" w:color="auto" w:fill="auto"/>
            <w:vAlign w:val="center"/>
          </w:tcPr>
          <w:p w14:paraId="1DA98288">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含第2足趾移植再造拇指；不含第2足趾切取</w:t>
            </w:r>
          </w:p>
        </w:tc>
        <w:tc>
          <w:tcPr>
            <w:tcW w:w="1120" w:type="dxa"/>
            <w:shd w:val="clear" w:color="auto" w:fill="auto"/>
            <w:vAlign w:val="center"/>
          </w:tcPr>
          <w:p w14:paraId="0B016FC7">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129ED0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075EC52">
            <w:pPr>
              <w:overflowPunct w:val="0"/>
              <w:adjustRightInd w:val="0"/>
              <w:snapToGrid w:val="0"/>
              <w:jc w:val="center"/>
              <w:rPr>
                <w:rFonts w:asciiTheme="minorEastAsia" w:hAnsiTheme="minorEastAsia" w:eastAsiaTheme="minorEastAsia" w:cstheme="minorEastAsia"/>
                <w:color w:val="000000"/>
                <w:sz w:val="18"/>
                <w:szCs w:val="18"/>
              </w:rPr>
            </w:pPr>
          </w:p>
        </w:tc>
      </w:tr>
      <w:tr w14:paraId="0B8BAD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E33F63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221</w:t>
            </w:r>
          </w:p>
        </w:tc>
        <w:tc>
          <w:tcPr>
            <w:tcW w:w="1014" w:type="dxa"/>
            <w:shd w:val="clear" w:color="auto" w:fill="auto"/>
            <w:vAlign w:val="center"/>
          </w:tcPr>
          <w:p w14:paraId="2A78B02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331519005</w:t>
            </w:r>
          </w:p>
        </w:tc>
        <w:tc>
          <w:tcPr>
            <w:tcW w:w="3183" w:type="dxa"/>
            <w:shd w:val="clear" w:color="auto" w:fill="auto"/>
            <w:vAlign w:val="center"/>
          </w:tcPr>
          <w:p w14:paraId="730AE03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拇指再造术Ⅳ型</w:t>
            </w:r>
          </w:p>
        </w:tc>
        <w:tc>
          <w:tcPr>
            <w:tcW w:w="4229" w:type="dxa"/>
            <w:shd w:val="clear" w:color="auto" w:fill="auto"/>
            <w:vAlign w:val="center"/>
          </w:tcPr>
          <w:p w14:paraId="0347CD10">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含拇指延长+植骨+植皮再造拇指；不含取骨及取皮</w:t>
            </w:r>
          </w:p>
        </w:tc>
        <w:tc>
          <w:tcPr>
            <w:tcW w:w="1120" w:type="dxa"/>
            <w:shd w:val="clear" w:color="auto" w:fill="auto"/>
            <w:vAlign w:val="center"/>
          </w:tcPr>
          <w:p w14:paraId="74928BB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505FDF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1EBBBAD">
            <w:pPr>
              <w:overflowPunct w:val="0"/>
              <w:adjustRightInd w:val="0"/>
              <w:snapToGrid w:val="0"/>
              <w:jc w:val="center"/>
              <w:rPr>
                <w:rFonts w:asciiTheme="minorEastAsia" w:hAnsiTheme="minorEastAsia" w:eastAsiaTheme="minorEastAsia" w:cstheme="minorEastAsia"/>
                <w:color w:val="000000"/>
                <w:sz w:val="18"/>
                <w:szCs w:val="18"/>
              </w:rPr>
            </w:pPr>
          </w:p>
        </w:tc>
      </w:tr>
      <w:tr w14:paraId="6A662E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886E0F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222</w:t>
            </w:r>
          </w:p>
        </w:tc>
        <w:tc>
          <w:tcPr>
            <w:tcW w:w="1014" w:type="dxa"/>
            <w:shd w:val="clear" w:color="auto" w:fill="auto"/>
            <w:vAlign w:val="center"/>
          </w:tcPr>
          <w:p w14:paraId="39713A3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331519006</w:t>
            </w:r>
          </w:p>
        </w:tc>
        <w:tc>
          <w:tcPr>
            <w:tcW w:w="3183" w:type="dxa"/>
            <w:shd w:val="clear" w:color="auto" w:fill="auto"/>
            <w:vAlign w:val="center"/>
          </w:tcPr>
          <w:p w14:paraId="47D2818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拇指再造术Ⅴ型</w:t>
            </w:r>
          </w:p>
        </w:tc>
        <w:tc>
          <w:tcPr>
            <w:tcW w:w="4229" w:type="dxa"/>
            <w:shd w:val="clear" w:color="auto" w:fill="auto"/>
            <w:vAlign w:val="center"/>
          </w:tcPr>
          <w:p w14:paraId="71C0116D">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含食指或其它手指残指移位再造拇指</w:t>
            </w:r>
          </w:p>
        </w:tc>
        <w:tc>
          <w:tcPr>
            <w:tcW w:w="1120" w:type="dxa"/>
            <w:shd w:val="clear" w:color="auto" w:fill="auto"/>
            <w:vAlign w:val="center"/>
          </w:tcPr>
          <w:p w14:paraId="70696653">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687755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5AE4A53">
            <w:pPr>
              <w:overflowPunct w:val="0"/>
              <w:adjustRightInd w:val="0"/>
              <w:snapToGrid w:val="0"/>
              <w:jc w:val="center"/>
              <w:rPr>
                <w:rFonts w:asciiTheme="minorEastAsia" w:hAnsiTheme="minorEastAsia" w:eastAsiaTheme="minorEastAsia" w:cstheme="minorEastAsia"/>
                <w:color w:val="000000"/>
                <w:sz w:val="18"/>
                <w:szCs w:val="18"/>
              </w:rPr>
            </w:pPr>
          </w:p>
        </w:tc>
      </w:tr>
      <w:tr w14:paraId="14996A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D0B9CE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223</w:t>
            </w:r>
          </w:p>
        </w:tc>
        <w:tc>
          <w:tcPr>
            <w:tcW w:w="1014" w:type="dxa"/>
            <w:shd w:val="clear" w:color="auto" w:fill="auto"/>
            <w:vAlign w:val="center"/>
          </w:tcPr>
          <w:p w14:paraId="71906FE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331519007</w:t>
            </w:r>
          </w:p>
        </w:tc>
        <w:tc>
          <w:tcPr>
            <w:tcW w:w="3183" w:type="dxa"/>
            <w:shd w:val="clear" w:color="auto" w:fill="auto"/>
            <w:vAlign w:val="center"/>
          </w:tcPr>
          <w:p w14:paraId="4D223DD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拇指再造术Ⅵ型</w:t>
            </w:r>
          </w:p>
        </w:tc>
        <w:tc>
          <w:tcPr>
            <w:tcW w:w="4229" w:type="dxa"/>
            <w:shd w:val="clear" w:color="auto" w:fill="auto"/>
            <w:vAlign w:val="center"/>
          </w:tcPr>
          <w:p w14:paraId="35AB7F94">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含虎口加深重建拇指功能</w:t>
            </w:r>
          </w:p>
        </w:tc>
        <w:tc>
          <w:tcPr>
            <w:tcW w:w="1120" w:type="dxa"/>
            <w:shd w:val="clear" w:color="auto" w:fill="auto"/>
            <w:vAlign w:val="center"/>
          </w:tcPr>
          <w:p w14:paraId="0F4A3120">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C4B62B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3176C0F">
            <w:pPr>
              <w:overflowPunct w:val="0"/>
              <w:adjustRightInd w:val="0"/>
              <w:snapToGrid w:val="0"/>
              <w:jc w:val="center"/>
              <w:rPr>
                <w:rFonts w:asciiTheme="minorEastAsia" w:hAnsiTheme="minorEastAsia" w:eastAsiaTheme="minorEastAsia" w:cstheme="minorEastAsia"/>
                <w:color w:val="000000"/>
                <w:sz w:val="18"/>
                <w:szCs w:val="18"/>
              </w:rPr>
            </w:pPr>
          </w:p>
        </w:tc>
      </w:tr>
      <w:tr w14:paraId="04C80F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C8EA55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224</w:t>
            </w:r>
          </w:p>
        </w:tc>
        <w:tc>
          <w:tcPr>
            <w:tcW w:w="1014" w:type="dxa"/>
            <w:shd w:val="clear" w:color="auto" w:fill="auto"/>
            <w:vAlign w:val="center"/>
          </w:tcPr>
          <w:p w14:paraId="6769F75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331519009</w:t>
            </w:r>
          </w:p>
        </w:tc>
        <w:tc>
          <w:tcPr>
            <w:tcW w:w="3183" w:type="dxa"/>
            <w:shd w:val="clear" w:color="auto" w:fill="auto"/>
            <w:vAlign w:val="center"/>
          </w:tcPr>
          <w:p w14:paraId="67436ED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其他指再造术</w:t>
            </w:r>
          </w:p>
        </w:tc>
        <w:tc>
          <w:tcPr>
            <w:tcW w:w="4229" w:type="dxa"/>
            <w:shd w:val="clear" w:color="auto" w:fill="auto"/>
            <w:vAlign w:val="center"/>
          </w:tcPr>
          <w:p w14:paraId="20FF456F">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含部分再造和指延长术；不含假体植入和延长器应用</w:t>
            </w:r>
          </w:p>
        </w:tc>
        <w:tc>
          <w:tcPr>
            <w:tcW w:w="1120" w:type="dxa"/>
            <w:shd w:val="clear" w:color="auto" w:fill="auto"/>
            <w:vAlign w:val="center"/>
          </w:tcPr>
          <w:p w14:paraId="7C177050">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A3CA7B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3FB2504">
            <w:pPr>
              <w:overflowPunct w:val="0"/>
              <w:adjustRightInd w:val="0"/>
              <w:snapToGrid w:val="0"/>
              <w:jc w:val="center"/>
              <w:rPr>
                <w:rFonts w:asciiTheme="minorEastAsia" w:hAnsiTheme="minorEastAsia" w:eastAsiaTheme="minorEastAsia" w:cstheme="minorEastAsia"/>
                <w:color w:val="000000"/>
                <w:sz w:val="18"/>
                <w:szCs w:val="18"/>
              </w:rPr>
            </w:pPr>
          </w:p>
        </w:tc>
      </w:tr>
      <w:tr w14:paraId="1519C5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9FCF8D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225</w:t>
            </w:r>
          </w:p>
        </w:tc>
        <w:tc>
          <w:tcPr>
            <w:tcW w:w="1014" w:type="dxa"/>
            <w:shd w:val="clear" w:color="auto" w:fill="auto"/>
            <w:vAlign w:val="center"/>
          </w:tcPr>
          <w:p w14:paraId="48E22E1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331514002</w:t>
            </w:r>
          </w:p>
        </w:tc>
        <w:tc>
          <w:tcPr>
            <w:tcW w:w="3183" w:type="dxa"/>
            <w:shd w:val="clear" w:color="auto" w:fill="auto"/>
            <w:vAlign w:val="center"/>
          </w:tcPr>
          <w:p w14:paraId="280FCD4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断指再植术</w:t>
            </w:r>
          </w:p>
        </w:tc>
        <w:tc>
          <w:tcPr>
            <w:tcW w:w="4229" w:type="dxa"/>
            <w:shd w:val="clear" w:color="auto" w:fill="auto"/>
            <w:vAlign w:val="center"/>
          </w:tcPr>
          <w:p w14:paraId="0141EB5E">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包括断趾</w:t>
            </w:r>
          </w:p>
        </w:tc>
        <w:tc>
          <w:tcPr>
            <w:tcW w:w="1120" w:type="dxa"/>
            <w:shd w:val="clear" w:color="auto" w:fill="auto"/>
            <w:vAlign w:val="center"/>
          </w:tcPr>
          <w:p w14:paraId="58EF23D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93E5C1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每指（趾）</w:t>
            </w:r>
          </w:p>
        </w:tc>
        <w:tc>
          <w:tcPr>
            <w:tcW w:w="2612" w:type="dxa"/>
            <w:shd w:val="clear" w:color="auto" w:fill="auto"/>
            <w:vAlign w:val="center"/>
          </w:tcPr>
          <w:p w14:paraId="185F24F7">
            <w:pPr>
              <w:overflowPunct w:val="0"/>
              <w:adjustRightInd w:val="0"/>
              <w:snapToGrid w:val="0"/>
              <w:jc w:val="center"/>
              <w:rPr>
                <w:rFonts w:asciiTheme="minorEastAsia" w:hAnsiTheme="minorEastAsia" w:eastAsiaTheme="minorEastAsia" w:cstheme="minorEastAsia"/>
                <w:color w:val="000000"/>
                <w:sz w:val="18"/>
                <w:szCs w:val="18"/>
              </w:rPr>
            </w:pPr>
          </w:p>
        </w:tc>
      </w:tr>
      <w:tr w14:paraId="6E4C71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10" w:hRule="atLeast"/>
          <w:jc w:val="center"/>
        </w:trPr>
        <w:tc>
          <w:tcPr>
            <w:tcW w:w="536" w:type="dxa"/>
            <w:shd w:val="clear" w:color="auto" w:fill="auto"/>
            <w:vAlign w:val="center"/>
          </w:tcPr>
          <w:p w14:paraId="18CC4AF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226</w:t>
            </w:r>
          </w:p>
        </w:tc>
        <w:tc>
          <w:tcPr>
            <w:tcW w:w="1014" w:type="dxa"/>
            <w:shd w:val="clear" w:color="auto" w:fill="auto"/>
            <w:vAlign w:val="center"/>
          </w:tcPr>
          <w:p w14:paraId="7065462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331514003</w:t>
            </w:r>
          </w:p>
        </w:tc>
        <w:tc>
          <w:tcPr>
            <w:tcW w:w="3183" w:type="dxa"/>
            <w:shd w:val="clear" w:color="auto" w:fill="auto"/>
            <w:vAlign w:val="center"/>
          </w:tcPr>
          <w:p w14:paraId="7840AD7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断指（趾）异位寄养术</w:t>
            </w:r>
          </w:p>
        </w:tc>
        <w:tc>
          <w:tcPr>
            <w:tcW w:w="4229" w:type="dxa"/>
            <w:shd w:val="clear" w:color="auto" w:fill="auto"/>
            <w:vAlign w:val="center"/>
          </w:tcPr>
          <w:p w14:paraId="644AA449">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对无原位再植条件的断指（趾），异位寄养到自身其他部位，待情况允许后，再将指（趾）原位回植</w:t>
            </w:r>
          </w:p>
        </w:tc>
        <w:tc>
          <w:tcPr>
            <w:tcW w:w="1120" w:type="dxa"/>
            <w:shd w:val="clear" w:color="auto" w:fill="auto"/>
            <w:vAlign w:val="center"/>
          </w:tcPr>
          <w:p w14:paraId="1E8D7570">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3DF194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每指（趾）</w:t>
            </w:r>
          </w:p>
        </w:tc>
        <w:tc>
          <w:tcPr>
            <w:tcW w:w="2612" w:type="dxa"/>
            <w:shd w:val="clear" w:color="auto" w:fill="auto"/>
            <w:vAlign w:val="center"/>
          </w:tcPr>
          <w:p w14:paraId="10D8F57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 </w:t>
            </w:r>
          </w:p>
        </w:tc>
      </w:tr>
      <w:tr w14:paraId="0EF070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5B8797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227</w:t>
            </w:r>
          </w:p>
        </w:tc>
        <w:tc>
          <w:tcPr>
            <w:tcW w:w="1014" w:type="dxa"/>
            <w:shd w:val="clear" w:color="auto" w:fill="auto"/>
            <w:vAlign w:val="center"/>
          </w:tcPr>
          <w:p w14:paraId="11185F7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331513004</w:t>
            </w:r>
          </w:p>
        </w:tc>
        <w:tc>
          <w:tcPr>
            <w:tcW w:w="3183" w:type="dxa"/>
            <w:shd w:val="clear" w:color="auto" w:fill="auto"/>
            <w:vAlign w:val="center"/>
          </w:tcPr>
          <w:p w14:paraId="6F120EA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上肢截肢术</w:t>
            </w:r>
          </w:p>
        </w:tc>
        <w:tc>
          <w:tcPr>
            <w:tcW w:w="4229" w:type="dxa"/>
            <w:shd w:val="clear" w:color="auto" w:fill="auto"/>
            <w:vAlign w:val="center"/>
          </w:tcPr>
          <w:p w14:paraId="22C9C529">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19D864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335C14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0441543">
            <w:pPr>
              <w:overflowPunct w:val="0"/>
              <w:adjustRightInd w:val="0"/>
              <w:snapToGrid w:val="0"/>
              <w:jc w:val="center"/>
              <w:rPr>
                <w:rFonts w:asciiTheme="minorEastAsia" w:hAnsiTheme="minorEastAsia" w:eastAsiaTheme="minorEastAsia" w:cstheme="minorEastAsia"/>
                <w:color w:val="000000"/>
                <w:sz w:val="18"/>
                <w:szCs w:val="18"/>
              </w:rPr>
            </w:pPr>
          </w:p>
        </w:tc>
      </w:tr>
      <w:tr w14:paraId="2B66A7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92161B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228</w:t>
            </w:r>
          </w:p>
        </w:tc>
        <w:tc>
          <w:tcPr>
            <w:tcW w:w="1014" w:type="dxa"/>
            <w:shd w:val="clear" w:color="auto" w:fill="auto"/>
            <w:vAlign w:val="center"/>
          </w:tcPr>
          <w:p w14:paraId="50ADA02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331513006</w:t>
            </w:r>
          </w:p>
        </w:tc>
        <w:tc>
          <w:tcPr>
            <w:tcW w:w="3183" w:type="dxa"/>
            <w:shd w:val="clear" w:color="auto" w:fill="auto"/>
            <w:vAlign w:val="center"/>
          </w:tcPr>
          <w:p w14:paraId="2FE53A9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大腿截肢术</w:t>
            </w:r>
          </w:p>
        </w:tc>
        <w:tc>
          <w:tcPr>
            <w:tcW w:w="4229" w:type="dxa"/>
            <w:shd w:val="clear" w:color="auto" w:fill="auto"/>
            <w:vAlign w:val="center"/>
          </w:tcPr>
          <w:p w14:paraId="08050DC5">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4EDF56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7ECBBD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FEF5397">
            <w:pPr>
              <w:overflowPunct w:val="0"/>
              <w:adjustRightInd w:val="0"/>
              <w:snapToGrid w:val="0"/>
              <w:jc w:val="center"/>
              <w:rPr>
                <w:rFonts w:asciiTheme="minorEastAsia" w:hAnsiTheme="minorEastAsia" w:eastAsiaTheme="minorEastAsia" w:cstheme="minorEastAsia"/>
                <w:color w:val="000000"/>
                <w:sz w:val="18"/>
                <w:szCs w:val="18"/>
              </w:rPr>
            </w:pPr>
          </w:p>
        </w:tc>
      </w:tr>
      <w:tr w14:paraId="4D941A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C24F20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229</w:t>
            </w:r>
          </w:p>
        </w:tc>
        <w:tc>
          <w:tcPr>
            <w:tcW w:w="1014" w:type="dxa"/>
            <w:shd w:val="clear" w:color="auto" w:fill="auto"/>
            <w:vAlign w:val="center"/>
          </w:tcPr>
          <w:p w14:paraId="5065B3C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331513007</w:t>
            </w:r>
          </w:p>
        </w:tc>
        <w:tc>
          <w:tcPr>
            <w:tcW w:w="3183" w:type="dxa"/>
            <w:shd w:val="clear" w:color="auto" w:fill="auto"/>
            <w:vAlign w:val="center"/>
          </w:tcPr>
          <w:p w14:paraId="68AE02A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小腿截肢术</w:t>
            </w:r>
          </w:p>
        </w:tc>
        <w:tc>
          <w:tcPr>
            <w:tcW w:w="4229" w:type="dxa"/>
            <w:shd w:val="clear" w:color="auto" w:fill="auto"/>
            <w:vAlign w:val="center"/>
          </w:tcPr>
          <w:p w14:paraId="76A98195">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5FDD300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3897DE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CAFC137">
            <w:pPr>
              <w:overflowPunct w:val="0"/>
              <w:adjustRightInd w:val="0"/>
              <w:snapToGrid w:val="0"/>
              <w:jc w:val="center"/>
              <w:rPr>
                <w:rFonts w:asciiTheme="minorEastAsia" w:hAnsiTheme="minorEastAsia" w:eastAsiaTheme="minorEastAsia" w:cstheme="minorEastAsia"/>
                <w:color w:val="000000"/>
                <w:sz w:val="18"/>
                <w:szCs w:val="18"/>
              </w:rPr>
            </w:pPr>
          </w:p>
        </w:tc>
      </w:tr>
      <w:tr w14:paraId="7F41FB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5CD1B3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230</w:t>
            </w:r>
          </w:p>
        </w:tc>
        <w:tc>
          <w:tcPr>
            <w:tcW w:w="1014" w:type="dxa"/>
            <w:shd w:val="clear" w:color="auto" w:fill="auto"/>
            <w:vAlign w:val="center"/>
          </w:tcPr>
          <w:p w14:paraId="689A4A0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331513008</w:t>
            </w:r>
          </w:p>
        </w:tc>
        <w:tc>
          <w:tcPr>
            <w:tcW w:w="3183" w:type="dxa"/>
            <w:shd w:val="clear" w:color="auto" w:fill="auto"/>
            <w:vAlign w:val="center"/>
          </w:tcPr>
          <w:p w14:paraId="0216ACB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足踝部截肢术</w:t>
            </w:r>
          </w:p>
        </w:tc>
        <w:tc>
          <w:tcPr>
            <w:tcW w:w="4229" w:type="dxa"/>
            <w:shd w:val="clear" w:color="auto" w:fill="auto"/>
            <w:vAlign w:val="center"/>
          </w:tcPr>
          <w:p w14:paraId="3AED78FF">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3479A2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CF231B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2695DD7">
            <w:pPr>
              <w:overflowPunct w:val="0"/>
              <w:adjustRightInd w:val="0"/>
              <w:snapToGrid w:val="0"/>
              <w:jc w:val="center"/>
              <w:rPr>
                <w:rFonts w:asciiTheme="minorEastAsia" w:hAnsiTheme="minorEastAsia" w:eastAsiaTheme="minorEastAsia" w:cstheme="minorEastAsia"/>
                <w:color w:val="000000"/>
                <w:sz w:val="18"/>
                <w:szCs w:val="18"/>
              </w:rPr>
            </w:pPr>
          </w:p>
        </w:tc>
      </w:tr>
      <w:tr w14:paraId="04FCAC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1616F1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231</w:t>
            </w:r>
          </w:p>
        </w:tc>
        <w:tc>
          <w:tcPr>
            <w:tcW w:w="1014" w:type="dxa"/>
            <w:shd w:val="clear" w:color="auto" w:fill="auto"/>
            <w:vAlign w:val="center"/>
          </w:tcPr>
          <w:p w14:paraId="31EEE12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331603006</w:t>
            </w:r>
          </w:p>
        </w:tc>
        <w:tc>
          <w:tcPr>
            <w:tcW w:w="3183" w:type="dxa"/>
            <w:shd w:val="clear" w:color="auto" w:fill="auto"/>
            <w:vAlign w:val="center"/>
          </w:tcPr>
          <w:p w14:paraId="34415AC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深度烧伤截肢术</w:t>
            </w:r>
          </w:p>
        </w:tc>
        <w:tc>
          <w:tcPr>
            <w:tcW w:w="4229" w:type="dxa"/>
            <w:shd w:val="clear" w:color="auto" w:fill="auto"/>
            <w:vAlign w:val="center"/>
          </w:tcPr>
          <w:p w14:paraId="4A457A69">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包括冻伤截肢术</w:t>
            </w:r>
          </w:p>
        </w:tc>
        <w:tc>
          <w:tcPr>
            <w:tcW w:w="1120" w:type="dxa"/>
            <w:shd w:val="clear" w:color="auto" w:fill="auto"/>
            <w:vAlign w:val="center"/>
          </w:tcPr>
          <w:p w14:paraId="6675E55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3ECE4B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每个肢体</w:t>
            </w:r>
          </w:p>
        </w:tc>
        <w:tc>
          <w:tcPr>
            <w:tcW w:w="2612" w:type="dxa"/>
            <w:shd w:val="clear" w:color="auto" w:fill="auto"/>
            <w:vAlign w:val="center"/>
          </w:tcPr>
          <w:p w14:paraId="4210438F">
            <w:pPr>
              <w:overflowPunct w:val="0"/>
              <w:adjustRightInd w:val="0"/>
              <w:snapToGrid w:val="0"/>
              <w:jc w:val="center"/>
              <w:rPr>
                <w:rFonts w:asciiTheme="minorEastAsia" w:hAnsiTheme="minorEastAsia" w:eastAsiaTheme="minorEastAsia" w:cstheme="minorEastAsia"/>
                <w:color w:val="000000"/>
                <w:sz w:val="18"/>
                <w:szCs w:val="18"/>
              </w:rPr>
            </w:pPr>
          </w:p>
        </w:tc>
      </w:tr>
      <w:tr w14:paraId="022953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C6FA58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232</w:t>
            </w:r>
          </w:p>
        </w:tc>
        <w:tc>
          <w:tcPr>
            <w:tcW w:w="1014" w:type="dxa"/>
            <w:shd w:val="clear" w:color="auto" w:fill="auto"/>
            <w:vAlign w:val="center"/>
          </w:tcPr>
          <w:p w14:paraId="122DA39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331513001</w:t>
            </w:r>
          </w:p>
        </w:tc>
        <w:tc>
          <w:tcPr>
            <w:tcW w:w="3183" w:type="dxa"/>
            <w:shd w:val="clear" w:color="auto" w:fill="auto"/>
            <w:vAlign w:val="center"/>
          </w:tcPr>
          <w:p w14:paraId="7BE92A8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肩关节离断术</w:t>
            </w:r>
          </w:p>
        </w:tc>
        <w:tc>
          <w:tcPr>
            <w:tcW w:w="4229" w:type="dxa"/>
            <w:shd w:val="clear" w:color="auto" w:fill="auto"/>
            <w:vAlign w:val="center"/>
          </w:tcPr>
          <w:p w14:paraId="3B1134A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E1D4907">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487560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6FC2522">
            <w:pPr>
              <w:overflowPunct w:val="0"/>
              <w:adjustRightInd w:val="0"/>
              <w:snapToGrid w:val="0"/>
              <w:jc w:val="center"/>
              <w:rPr>
                <w:rFonts w:asciiTheme="minorEastAsia" w:hAnsiTheme="minorEastAsia" w:eastAsiaTheme="minorEastAsia" w:cstheme="minorEastAsia"/>
                <w:color w:val="000000"/>
                <w:sz w:val="18"/>
                <w:szCs w:val="18"/>
              </w:rPr>
            </w:pPr>
          </w:p>
        </w:tc>
      </w:tr>
      <w:tr w14:paraId="10AF09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6879AB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233</w:t>
            </w:r>
          </w:p>
        </w:tc>
        <w:tc>
          <w:tcPr>
            <w:tcW w:w="1014" w:type="dxa"/>
            <w:shd w:val="clear" w:color="auto" w:fill="auto"/>
            <w:vAlign w:val="center"/>
          </w:tcPr>
          <w:p w14:paraId="1B47A38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331513002</w:t>
            </w:r>
          </w:p>
        </w:tc>
        <w:tc>
          <w:tcPr>
            <w:tcW w:w="3183" w:type="dxa"/>
            <w:shd w:val="clear" w:color="auto" w:fill="auto"/>
            <w:vAlign w:val="center"/>
          </w:tcPr>
          <w:p w14:paraId="2659F16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肩胛胸部间离断术</w:t>
            </w:r>
          </w:p>
        </w:tc>
        <w:tc>
          <w:tcPr>
            <w:tcW w:w="4229" w:type="dxa"/>
            <w:shd w:val="clear" w:color="auto" w:fill="auto"/>
            <w:vAlign w:val="center"/>
          </w:tcPr>
          <w:p w14:paraId="638E551E">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664428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F599A2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B7C755C">
            <w:pPr>
              <w:overflowPunct w:val="0"/>
              <w:adjustRightInd w:val="0"/>
              <w:snapToGrid w:val="0"/>
              <w:jc w:val="center"/>
              <w:rPr>
                <w:rFonts w:asciiTheme="minorEastAsia" w:hAnsiTheme="minorEastAsia" w:eastAsiaTheme="minorEastAsia" w:cstheme="minorEastAsia"/>
                <w:color w:val="000000"/>
                <w:sz w:val="18"/>
                <w:szCs w:val="18"/>
              </w:rPr>
            </w:pPr>
          </w:p>
        </w:tc>
      </w:tr>
      <w:tr w14:paraId="5F6001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5FB7EF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234</w:t>
            </w:r>
          </w:p>
        </w:tc>
        <w:tc>
          <w:tcPr>
            <w:tcW w:w="1014" w:type="dxa"/>
            <w:shd w:val="clear" w:color="auto" w:fill="auto"/>
            <w:vAlign w:val="center"/>
          </w:tcPr>
          <w:p w14:paraId="3C42562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331513005</w:t>
            </w:r>
          </w:p>
        </w:tc>
        <w:tc>
          <w:tcPr>
            <w:tcW w:w="3183" w:type="dxa"/>
            <w:shd w:val="clear" w:color="auto" w:fill="auto"/>
            <w:vAlign w:val="center"/>
          </w:tcPr>
          <w:p w14:paraId="57F08F4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髋关节离断术</w:t>
            </w:r>
          </w:p>
        </w:tc>
        <w:tc>
          <w:tcPr>
            <w:tcW w:w="4229" w:type="dxa"/>
            <w:shd w:val="clear" w:color="auto" w:fill="auto"/>
            <w:vAlign w:val="center"/>
          </w:tcPr>
          <w:p w14:paraId="42B67B7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DAADBF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EC68AB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1C4A0F7">
            <w:pPr>
              <w:overflowPunct w:val="0"/>
              <w:adjustRightInd w:val="0"/>
              <w:snapToGrid w:val="0"/>
              <w:jc w:val="center"/>
              <w:rPr>
                <w:rFonts w:asciiTheme="minorEastAsia" w:hAnsiTheme="minorEastAsia" w:eastAsiaTheme="minorEastAsia" w:cstheme="minorEastAsia"/>
                <w:color w:val="000000"/>
                <w:sz w:val="18"/>
                <w:szCs w:val="18"/>
              </w:rPr>
            </w:pPr>
          </w:p>
        </w:tc>
      </w:tr>
      <w:tr w14:paraId="6F3483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12DB49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235</w:t>
            </w:r>
          </w:p>
        </w:tc>
        <w:tc>
          <w:tcPr>
            <w:tcW w:w="1014" w:type="dxa"/>
            <w:shd w:val="clear" w:color="auto" w:fill="auto"/>
            <w:vAlign w:val="center"/>
          </w:tcPr>
          <w:p w14:paraId="51762E7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331513003</w:t>
            </w:r>
          </w:p>
        </w:tc>
        <w:tc>
          <w:tcPr>
            <w:tcW w:w="3183" w:type="dxa"/>
            <w:shd w:val="clear" w:color="auto" w:fill="auto"/>
            <w:vAlign w:val="center"/>
          </w:tcPr>
          <w:p w14:paraId="3DE27A9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残端修整术</w:t>
            </w:r>
          </w:p>
        </w:tc>
        <w:tc>
          <w:tcPr>
            <w:tcW w:w="4229" w:type="dxa"/>
            <w:shd w:val="clear" w:color="auto" w:fill="auto"/>
            <w:vAlign w:val="center"/>
          </w:tcPr>
          <w:p w14:paraId="348661A7">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包括手指、掌、前臂</w:t>
            </w:r>
          </w:p>
        </w:tc>
        <w:tc>
          <w:tcPr>
            <w:tcW w:w="1120" w:type="dxa"/>
            <w:shd w:val="clear" w:color="auto" w:fill="auto"/>
            <w:vAlign w:val="center"/>
          </w:tcPr>
          <w:p w14:paraId="225D193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89DFD4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00A1E2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每增加一指加收150元。</w:t>
            </w:r>
          </w:p>
        </w:tc>
      </w:tr>
      <w:tr w14:paraId="61C449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CA8BFC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236</w:t>
            </w:r>
          </w:p>
        </w:tc>
        <w:tc>
          <w:tcPr>
            <w:tcW w:w="1014" w:type="dxa"/>
            <w:shd w:val="clear" w:color="auto" w:fill="auto"/>
            <w:vAlign w:val="center"/>
          </w:tcPr>
          <w:p w14:paraId="00D2D8D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331513009</w:t>
            </w:r>
          </w:p>
        </w:tc>
        <w:tc>
          <w:tcPr>
            <w:tcW w:w="3183" w:type="dxa"/>
            <w:shd w:val="clear" w:color="auto" w:fill="auto"/>
            <w:vAlign w:val="center"/>
          </w:tcPr>
          <w:p w14:paraId="33D580E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截指术</w:t>
            </w:r>
          </w:p>
        </w:tc>
        <w:tc>
          <w:tcPr>
            <w:tcW w:w="4229" w:type="dxa"/>
            <w:shd w:val="clear" w:color="auto" w:fill="auto"/>
            <w:vAlign w:val="center"/>
          </w:tcPr>
          <w:p w14:paraId="20BE0A3D">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包括截趾</w:t>
            </w:r>
          </w:p>
        </w:tc>
        <w:tc>
          <w:tcPr>
            <w:tcW w:w="1120" w:type="dxa"/>
            <w:shd w:val="clear" w:color="auto" w:fill="auto"/>
            <w:vAlign w:val="center"/>
          </w:tcPr>
          <w:p w14:paraId="359B849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A3B50F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09CFDE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每增加一指（趾）加收170元。</w:t>
            </w:r>
          </w:p>
        </w:tc>
      </w:tr>
      <w:tr w14:paraId="29FCB3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241A64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237</w:t>
            </w:r>
          </w:p>
        </w:tc>
        <w:tc>
          <w:tcPr>
            <w:tcW w:w="1014" w:type="dxa"/>
            <w:shd w:val="clear" w:color="auto" w:fill="auto"/>
            <w:vAlign w:val="center"/>
          </w:tcPr>
          <w:p w14:paraId="6B94B6C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331603034</w:t>
            </w:r>
          </w:p>
        </w:tc>
        <w:tc>
          <w:tcPr>
            <w:tcW w:w="3183" w:type="dxa"/>
            <w:shd w:val="clear" w:color="auto" w:fill="auto"/>
            <w:vAlign w:val="center"/>
          </w:tcPr>
          <w:p w14:paraId="4335BB7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烧伤截指术</w:t>
            </w:r>
          </w:p>
        </w:tc>
        <w:tc>
          <w:tcPr>
            <w:tcW w:w="4229" w:type="dxa"/>
            <w:shd w:val="clear" w:color="auto" w:fill="auto"/>
            <w:vAlign w:val="center"/>
          </w:tcPr>
          <w:p w14:paraId="7F660B76">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包括烧伤截趾术、冻伤截指（趾）术</w:t>
            </w:r>
          </w:p>
        </w:tc>
        <w:tc>
          <w:tcPr>
            <w:tcW w:w="1120" w:type="dxa"/>
            <w:shd w:val="clear" w:color="auto" w:fill="auto"/>
            <w:vAlign w:val="center"/>
          </w:tcPr>
          <w:p w14:paraId="08D2AD66">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552DB8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三个</w:t>
            </w:r>
          </w:p>
        </w:tc>
        <w:tc>
          <w:tcPr>
            <w:tcW w:w="2612" w:type="dxa"/>
            <w:shd w:val="clear" w:color="auto" w:fill="auto"/>
            <w:vAlign w:val="center"/>
          </w:tcPr>
          <w:p w14:paraId="26BC89B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不足三个按三个计价</w:t>
            </w:r>
          </w:p>
        </w:tc>
      </w:tr>
      <w:tr w14:paraId="7D18C8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E8EB77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238</w:t>
            </w:r>
          </w:p>
        </w:tc>
        <w:tc>
          <w:tcPr>
            <w:tcW w:w="1014" w:type="dxa"/>
            <w:shd w:val="clear" w:color="auto" w:fill="auto"/>
            <w:vAlign w:val="center"/>
          </w:tcPr>
          <w:p w14:paraId="2421A84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331506018</w:t>
            </w:r>
          </w:p>
        </w:tc>
        <w:tc>
          <w:tcPr>
            <w:tcW w:w="3183" w:type="dxa"/>
            <w:shd w:val="clear" w:color="auto" w:fill="auto"/>
            <w:vAlign w:val="center"/>
          </w:tcPr>
          <w:p w14:paraId="3A406C6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关节滑膜切除术（小）</w:t>
            </w:r>
          </w:p>
        </w:tc>
        <w:tc>
          <w:tcPr>
            <w:tcW w:w="4229" w:type="dxa"/>
            <w:shd w:val="clear" w:color="auto" w:fill="auto"/>
            <w:vAlign w:val="center"/>
          </w:tcPr>
          <w:p w14:paraId="548C6EE2">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包括掌指、指间、趾间关节</w:t>
            </w:r>
          </w:p>
        </w:tc>
        <w:tc>
          <w:tcPr>
            <w:tcW w:w="1120" w:type="dxa"/>
            <w:shd w:val="clear" w:color="auto" w:fill="auto"/>
            <w:vAlign w:val="center"/>
          </w:tcPr>
          <w:p w14:paraId="2A86B369">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C9D9EC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5E13E1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激光加收200元</w:t>
            </w:r>
          </w:p>
        </w:tc>
      </w:tr>
      <w:tr w14:paraId="2BBC3A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AC1B16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239</w:t>
            </w:r>
          </w:p>
        </w:tc>
        <w:tc>
          <w:tcPr>
            <w:tcW w:w="1014" w:type="dxa"/>
            <w:shd w:val="clear" w:color="auto" w:fill="auto"/>
            <w:vAlign w:val="center"/>
          </w:tcPr>
          <w:p w14:paraId="33BF0D4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331506016</w:t>
            </w:r>
          </w:p>
        </w:tc>
        <w:tc>
          <w:tcPr>
            <w:tcW w:w="3183" w:type="dxa"/>
            <w:shd w:val="clear" w:color="auto" w:fill="auto"/>
            <w:vAlign w:val="center"/>
          </w:tcPr>
          <w:p w14:paraId="436DA00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关节滑膜切除术（大）</w:t>
            </w:r>
          </w:p>
        </w:tc>
        <w:tc>
          <w:tcPr>
            <w:tcW w:w="4229" w:type="dxa"/>
            <w:shd w:val="clear" w:color="auto" w:fill="auto"/>
            <w:vAlign w:val="center"/>
          </w:tcPr>
          <w:p w14:paraId="5FA2208F">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包括膝、肩、髋</w:t>
            </w:r>
          </w:p>
        </w:tc>
        <w:tc>
          <w:tcPr>
            <w:tcW w:w="1120" w:type="dxa"/>
            <w:shd w:val="clear" w:color="auto" w:fill="auto"/>
            <w:vAlign w:val="center"/>
          </w:tcPr>
          <w:p w14:paraId="69C8083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9F0AA0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0B8C72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激光加收200元</w:t>
            </w:r>
          </w:p>
        </w:tc>
      </w:tr>
      <w:tr w14:paraId="1792C9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F17176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240</w:t>
            </w:r>
          </w:p>
        </w:tc>
        <w:tc>
          <w:tcPr>
            <w:tcW w:w="1014" w:type="dxa"/>
            <w:shd w:val="clear" w:color="auto" w:fill="auto"/>
            <w:vAlign w:val="center"/>
          </w:tcPr>
          <w:p w14:paraId="63E90D8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331506017</w:t>
            </w:r>
          </w:p>
        </w:tc>
        <w:tc>
          <w:tcPr>
            <w:tcW w:w="3183" w:type="dxa"/>
            <w:shd w:val="clear" w:color="auto" w:fill="auto"/>
            <w:vAlign w:val="center"/>
          </w:tcPr>
          <w:p w14:paraId="7EB7CDE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关节滑膜切除术（中）</w:t>
            </w:r>
          </w:p>
        </w:tc>
        <w:tc>
          <w:tcPr>
            <w:tcW w:w="4229" w:type="dxa"/>
            <w:shd w:val="clear" w:color="auto" w:fill="auto"/>
            <w:vAlign w:val="center"/>
          </w:tcPr>
          <w:p w14:paraId="6C63E28C">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包括肘、腕、踝</w:t>
            </w:r>
          </w:p>
        </w:tc>
        <w:tc>
          <w:tcPr>
            <w:tcW w:w="1120" w:type="dxa"/>
            <w:shd w:val="clear" w:color="auto" w:fill="auto"/>
            <w:vAlign w:val="center"/>
          </w:tcPr>
          <w:p w14:paraId="4EF712F7">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79F5C2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7A0315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激光加收200元</w:t>
            </w:r>
          </w:p>
        </w:tc>
      </w:tr>
      <w:tr w14:paraId="39F0DB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10" w:hRule="atLeast"/>
          <w:jc w:val="center"/>
        </w:trPr>
        <w:tc>
          <w:tcPr>
            <w:tcW w:w="536" w:type="dxa"/>
            <w:shd w:val="clear" w:color="auto" w:fill="auto"/>
            <w:vAlign w:val="center"/>
          </w:tcPr>
          <w:p w14:paraId="7540725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241</w:t>
            </w:r>
          </w:p>
        </w:tc>
        <w:tc>
          <w:tcPr>
            <w:tcW w:w="1014" w:type="dxa"/>
            <w:shd w:val="clear" w:color="auto" w:fill="auto"/>
            <w:vAlign w:val="center"/>
          </w:tcPr>
          <w:p w14:paraId="44708E9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331506020</w:t>
            </w:r>
          </w:p>
        </w:tc>
        <w:tc>
          <w:tcPr>
            <w:tcW w:w="3183" w:type="dxa"/>
            <w:shd w:val="clear" w:color="auto" w:fill="auto"/>
            <w:vAlign w:val="center"/>
          </w:tcPr>
          <w:p w14:paraId="2D1AF5D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膝关节清理术</w:t>
            </w:r>
          </w:p>
        </w:tc>
        <w:tc>
          <w:tcPr>
            <w:tcW w:w="4229" w:type="dxa"/>
            <w:shd w:val="clear" w:color="auto" w:fill="auto"/>
            <w:vAlign w:val="center"/>
          </w:tcPr>
          <w:p w14:paraId="7E573CA2">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包括直视下滑膜切除、软骨下骨修整、游离体摘除、骨质增生清除及踝、肩、肘、髋、足等关节清理术</w:t>
            </w:r>
          </w:p>
        </w:tc>
        <w:tc>
          <w:tcPr>
            <w:tcW w:w="1120" w:type="dxa"/>
            <w:shd w:val="clear" w:color="auto" w:fill="auto"/>
            <w:vAlign w:val="center"/>
          </w:tcPr>
          <w:p w14:paraId="73BDFDC5">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ABD768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17A3FD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激光加收200元</w:t>
            </w:r>
          </w:p>
        </w:tc>
      </w:tr>
      <w:tr w14:paraId="0D2AAD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8104C6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242</w:t>
            </w:r>
          </w:p>
        </w:tc>
        <w:tc>
          <w:tcPr>
            <w:tcW w:w="1014" w:type="dxa"/>
            <w:shd w:val="clear" w:color="auto" w:fill="auto"/>
            <w:vAlign w:val="center"/>
          </w:tcPr>
          <w:p w14:paraId="5450CF1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331506019</w:t>
            </w:r>
          </w:p>
        </w:tc>
        <w:tc>
          <w:tcPr>
            <w:tcW w:w="3183" w:type="dxa"/>
            <w:shd w:val="clear" w:color="auto" w:fill="auto"/>
            <w:vAlign w:val="center"/>
          </w:tcPr>
          <w:p w14:paraId="3B26330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半月板切除术</w:t>
            </w:r>
          </w:p>
        </w:tc>
        <w:tc>
          <w:tcPr>
            <w:tcW w:w="4229" w:type="dxa"/>
            <w:shd w:val="clear" w:color="auto" w:fill="auto"/>
            <w:vAlign w:val="center"/>
          </w:tcPr>
          <w:p w14:paraId="43803C7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99C0EB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2EDAE3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3415A1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激光加收200元</w:t>
            </w:r>
          </w:p>
        </w:tc>
      </w:tr>
      <w:tr w14:paraId="006CEC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95886D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243</w:t>
            </w:r>
          </w:p>
        </w:tc>
        <w:tc>
          <w:tcPr>
            <w:tcW w:w="1014" w:type="dxa"/>
            <w:shd w:val="clear" w:color="auto" w:fill="auto"/>
            <w:vAlign w:val="center"/>
          </w:tcPr>
          <w:p w14:paraId="143931F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331506015</w:t>
            </w:r>
          </w:p>
        </w:tc>
        <w:tc>
          <w:tcPr>
            <w:tcW w:w="3183" w:type="dxa"/>
            <w:shd w:val="clear" w:color="auto" w:fill="auto"/>
            <w:vAlign w:val="center"/>
          </w:tcPr>
          <w:p w14:paraId="713E4DA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膝关节单纯游离体摘除术</w:t>
            </w:r>
          </w:p>
        </w:tc>
        <w:tc>
          <w:tcPr>
            <w:tcW w:w="4229" w:type="dxa"/>
            <w:shd w:val="clear" w:color="auto" w:fill="auto"/>
            <w:vAlign w:val="center"/>
          </w:tcPr>
          <w:p w14:paraId="7E361512">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BD35B3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65FE4D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7DAD010">
            <w:pPr>
              <w:overflowPunct w:val="0"/>
              <w:adjustRightInd w:val="0"/>
              <w:snapToGrid w:val="0"/>
              <w:jc w:val="center"/>
              <w:rPr>
                <w:rFonts w:asciiTheme="minorEastAsia" w:hAnsiTheme="minorEastAsia" w:eastAsiaTheme="minorEastAsia" w:cstheme="minorEastAsia"/>
                <w:color w:val="000000"/>
                <w:sz w:val="18"/>
                <w:szCs w:val="18"/>
              </w:rPr>
            </w:pPr>
          </w:p>
        </w:tc>
      </w:tr>
      <w:tr w14:paraId="4D0079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020" w:hRule="atLeast"/>
          <w:jc w:val="center"/>
        </w:trPr>
        <w:tc>
          <w:tcPr>
            <w:tcW w:w="536" w:type="dxa"/>
            <w:shd w:val="clear" w:color="auto" w:fill="auto"/>
            <w:vAlign w:val="center"/>
          </w:tcPr>
          <w:p w14:paraId="6DB6D9A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244</w:t>
            </w:r>
          </w:p>
        </w:tc>
        <w:tc>
          <w:tcPr>
            <w:tcW w:w="1014" w:type="dxa"/>
            <w:shd w:val="clear" w:color="auto" w:fill="auto"/>
            <w:vAlign w:val="center"/>
          </w:tcPr>
          <w:p w14:paraId="1AC9B80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331512021</w:t>
            </w:r>
          </w:p>
        </w:tc>
        <w:tc>
          <w:tcPr>
            <w:tcW w:w="3183" w:type="dxa"/>
            <w:shd w:val="clear" w:color="auto" w:fill="auto"/>
            <w:vAlign w:val="center"/>
          </w:tcPr>
          <w:p w14:paraId="47A51B5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髋关节成形术</w:t>
            </w:r>
          </w:p>
        </w:tc>
        <w:tc>
          <w:tcPr>
            <w:tcW w:w="4229" w:type="dxa"/>
            <w:shd w:val="clear" w:color="auto" w:fill="auto"/>
            <w:vAlign w:val="center"/>
          </w:tcPr>
          <w:p w14:paraId="2416A0B0">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消毒，铺巾，切口, 显露股骨头，切除圆韧带。去除臼内脂肪结缔组织及凸起的骨嵴, 再用髋关节成形凿扩创髋臼, 使臼壁光滑平整, 略大于股骨头。切除多余松弛的关节囊。将股骨头复入臼窝内, 紧缩缝合关节囊, 缝合切口，石膏固定。</w:t>
            </w:r>
          </w:p>
        </w:tc>
        <w:tc>
          <w:tcPr>
            <w:tcW w:w="1120" w:type="dxa"/>
            <w:shd w:val="clear" w:color="auto" w:fill="auto"/>
            <w:vAlign w:val="center"/>
          </w:tcPr>
          <w:p w14:paraId="131F4FB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人工关节</w:t>
            </w:r>
          </w:p>
        </w:tc>
        <w:tc>
          <w:tcPr>
            <w:tcW w:w="1084" w:type="dxa"/>
            <w:shd w:val="clear" w:color="auto" w:fill="auto"/>
            <w:vAlign w:val="center"/>
          </w:tcPr>
          <w:p w14:paraId="3342CA4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45787C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 </w:t>
            </w:r>
          </w:p>
        </w:tc>
      </w:tr>
      <w:tr w14:paraId="3B7411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63AEFB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245</w:t>
            </w:r>
          </w:p>
        </w:tc>
        <w:tc>
          <w:tcPr>
            <w:tcW w:w="1014" w:type="dxa"/>
            <w:shd w:val="clear" w:color="auto" w:fill="auto"/>
            <w:vAlign w:val="center"/>
          </w:tcPr>
          <w:p w14:paraId="3E0B30C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331506024</w:t>
            </w:r>
          </w:p>
        </w:tc>
        <w:tc>
          <w:tcPr>
            <w:tcW w:w="3183" w:type="dxa"/>
            <w:shd w:val="clear" w:color="auto" w:fill="auto"/>
            <w:vAlign w:val="center"/>
          </w:tcPr>
          <w:p w14:paraId="4E5AE7F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关节骨软骨损伤修复术</w:t>
            </w:r>
          </w:p>
        </w:tc>
        <w:tc>
          <w:tcPr>
            <w:tcW w:w="4229" w:type="dxa"/>
            <w:shd w:val="clear" w:color="auto" w:fill="auto"/>
            <w:vAlign w:val="center"/>
          </w:tcPr>
          <w:p w14:paraId="1082700A">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包括骨软骨移植、骨膜移植、微骨折术</w:t>
            </w:r>
          </w:p>
        </w:tc>
        <w:tc>
          <w:tcPr>
            <w:tcW w:w="1120" w:type="dxa"/>
            <w:shd w:val="clear" w:color="auto" w:fill="auto"/>
            <w:vAlign w:val="center"/>
          </w:tcPr>
          <w:p w14:paraId="7710D9A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C7B4B2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0FE6BA4">
            <w:pPr>
              <w:overflowPunct w:val="0"/>
              <w:adjustRightInd w:val="0"/>
              <w:snapToGrid w:val="0"/>
              <w:jc w:val="center"/>
              <w:rPr>
                <w:rFonts w:asciiTheme="minorEastAsia" w:hAnsiTheme="minorEastAsia" w:eastAsiaTheme="minorEastAsia" w:cstheme="minorEastAsia"/>
                <w:color w:val="000000"/>
                <w:sz w:val="18"/>
                <w:szCs w:val="18"/>
              </w:rPr>
            </w:pPr>
          </w:p>
        </w:tc>
      </w:tr>
      <w:tr w14:paraId="1BCC8F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ED3FC1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246</w:t>
            </w:r>
          </w:p>
        </w:tc>
        <w:tc>
          <w:tcPr>
            <w:tcW w:w="1014" w:type="dxa"/>
            <w:shd w:val="clear" w:color="auto" w:fill="auto"/>
            <w:vAlign w:val="center"/>
          </w:tcPr>
          <w:p w14:paraId="5579E32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331520002</w:t>
            </w:r>
          </w:p>
        </w:tc>
        <w:tc>
          <w:tcPr>
            <w:tcW w:w="3183" w:type="dxa"/>
            <w:shd w:val="clear" w:color="auto" w:fill="auto"/>
            <w:vAlign w:val="center"/>
          </w:tcPr>
          <w:p w14:paraId="400D2EC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指间或掌指关节侧副韧带修补术</w:t>
            </w:r>
          </w:p>
        </w:tc>
        <w:tc>
          <w:tcPr>
            <w:tcW w:w="4229" w:type="dxa"/>
            <w:shd w:val="clear" w:color="auto" w:fill="auto"/>
            <w:vAlign w:val="center"/>
          </w:tcPr>
          <w:p w14:paraId="54C97F88">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包括关节囊修补</w:t>
            </w:r>
          </w:p>
        </w:tc>
        <w:tc>
          <w:tcPr>
            <w:tcW w:w="1120" w:type="dxa"/>
            <w:shd w:val="clear" w:color="auto" w:fill="auto"/>
            <w:vAlign w:val="center"/>
          </w:tcPr>
          <w:p w14:paraId="512E776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EA83D1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73D0A9B">
            <w:pPr>
              <w:overflowPunct w:val="0"/>
              <w:adjustRightInd w:val="0"/>
              <w:snapToGrid w:val="0"/>
              <w:jc w:val="center"/>
              <w:rPr>
                <w:rFonts w:asciiTheme="minorEastAsia" w:hAnsiTheme="minorEastAsia" w:eastAsiaTheme="minorEastAsia" w:cstheme="minorEastAsia"/>
                <w:color w:val="000000"/>
                <w:sz w:val="18"/>
                <w:szCs w:val="18"/>
              </w:rPr>
            </w:pPr>
          </w:p>
        </w:tc>
      </w:tr>
      <w:tr w14:paraId="668F20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19824F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247</w:t>
            </w:r>
          </w:p>
        </w:tc>
        <w:tc>
          <w:tcPr>
            <w:tcW w:w="1014" w:type="dxa"/>
            <w:shd w:val="clear" w:color="auto" w:fill="auto"/>
            <w:vAlign w:val="center"/>
          </w:tcPr>
          <w:p w14:paraId="14CFB3C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331506011</w:t>
            </w:r>
          </w:p>
        </w:tc>
        <w:tc>
          <w:tcPr>
            <w:tcW w:w="3183" w:type="dxa"/>
            <w:shd w:val="clear" w:color="auto" w:fill="auto"/>
            <w:vAlign w:val="center"/>
          </w:tcPr>
          <w:p w14:paraId="7F30F07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急性膝关节前后十字韧带破裂修补术</w:t>
            </w:r>
          </w:p>
        </w:tc>
        <w:tc>
          <w:tcPr>
            <w:tcW w:w="4229" w:type="dxa"/>
            <w:shd w:val="clear" w:color="auto" w:fill="auto"/>
            <w:vAlign w:val="center"/>
          </w:tcPr>
          <w:p w14:paraId="1387271C">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2F41119">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840C13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740A88D">
            <w:pPr>
              <w:overflowPunct w:val="0"/>
              <w:adjustRightInd w:val="0"/>
              <w:snapToGrid w:val="0"/>
              <w:jc w:val="center"/>
              <w:rPr>
                <w:rFonts w:asciiTheme="minorEastAsia" w:hAnsiTheme="minorEastAsia" w:eastAsiaTheme="minorEastAsia" w:cstheme="minorEastAsia"/>
                <w:color w:val="000000"/>
                <w:sz w:val="18"/>
                <w:szCs w:val="18"/>
              </w:rPr>
            </w:pPr>
          </w:p>
        </w:tc>
      </w:tr>
      <w:tr w14:paraId="6D9095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BCDBC7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248</w:t>
            </w:r>
          </w:p>
        </w:tc>
        <w:tc>
          <w:tcPr>
            <w:tcW w:w="1014" w:type="dxa"/>
            <w:shd w:val="clear" w:color="auto" w:fill="auto"/>
            <w:vAlign w:val="center"/>
          </w:tcPr>
          <w:p w14:paraId="3EC2D82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331506012</w:t>
            </w:r>
          </w:p>
        </w:tc>
        <w:tc>
          <w:tcPr>
            <w:tcW w:w="3183" w:type="dxa"/>
            <w:shd w:val="clear" w:color="auto" w:fill="auto"/>
            <w:vAlign w:val="center"/>
          </w:tcPr>
          <w:p w14:paraId="53EA096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膝关节陈旧性前十字韧带重建术</w:t>
            </w:r>
          </w:p>
        </w:tc>
        <w:tc>
          <w:tcPr>
            <w:tcW w:w="4229" w:type="dxa"/>
            <w:shd w:val="clear" w:color="auto" w:fill="auto"/>
            <w:vAlign w:val="center"/>
          </w:tcPr>
          <w:p w14:paraId="5476D29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D78AF9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9F5D09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64FC6F5">
            <w:pPr>
              <w:overflowPunct w:val="0"/>
              <w:adjustRightInd w:val="0"/>
              <w:snapToGrid w:val="0"/>
              <w:jc w:val="center"/>
              <w:rPr>
                <w:rFonts w:asciiTheme="minorEastAsia" w:hAnsiTheme="minorEastAsia" w:eastAsiaTheme="minorEastAsia" w:cstheme="minorEastAsia"/>
                <w:color w:val="000000"/>
                <w:sz w:val="18"/>
                <w:szCs w:val="18"/>
              </w:rPr>
            </w:pPr>
          </w:p>
        </w:tc>
      </w:tr>
      <w:tr w14:paraId="07BD49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EBA6F9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249</w:t>
            </w:r>
          </w:p>
        </w:tc>
        <w:tc>
          <w:tcPr>
            <w:tcW w:w="1014" w:type="dxa"/>
            <w:shd w:val="clear" w:color="auto" w:fill="auto"/>
            <w:vAlign w:val="center"/>
          </w:tcPr>
          <w:p w14:paraId="3159099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331506013</w:t>
            </w:r>
          </w:p>
        </w:tc>
        <w:tc>
          <w:tcPr>
            <w:tcW w:w="3183" w:type="dxa"/>
            <w:shd w:val="clear" w:color="auto" w:fill="auto"/>
            <w:vAlign w:val="center"/>
          </w:tcPr>
          <w:p w14:paraId="3FD1D61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膝关节陈旧性后十字韧带重建术</w:t>
            </w:r>
          </w:p>
        </w:tc>
        <w:tc>
          <w:tcPr>
            <w:tcW w:w="4229" w:type="dxa"/>
            <w:shd w:val="clear" w:color="auto" w:fill="auto"/>
            <w:vAlign w:val="center"/>
          </w:tcPr>
          <w:p w14:paraId="700F5AAA">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81626F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4E0B6B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BCDF859">
            <w:pPr>
              <w:overflowPunct w:val="0"/>
              <w:adjustRightInd w:val="0"/>
              <w:snapToGrid w:val="0"/>
              <w:jc w:val="center"/>
              <w:rPr>
                <w:rFonts w:asciiTheme="minorEastAsia" w:hAnsiTheme="minorEastAsia" w:eastAsiaTheme="minorEastAsia" w:cstheme="minorEastAsia"/>
                <w:color w:val="000000"/>
                <w:sz w:val="18"/>
                <w:szCs w:val="18"/>
              </w:rPr>
            </w:pPr>
          </w:p>
        </w:tc>
      </w:tr>
      <w:tr w14:paraId="0444E7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3C5CED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250</w:t>
            </w:r>
          </w:p>
        </w:tc>
        <w:tc>
          <w:tcPr>
            <w:tcW w:w="1014" w:type="dxa"/>
            <w:shd w:val="clear" w:color="auto" w:fill="auto"/>
            <w:vAlign w:val="center"/>
          </w:tcPr>
          <w:p w14:paraId="569BCD0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331506014</w:t>
            </w:r>
          </w:p>
        </w:tc>
        <w:tc>
          <w:tcPr>
            <w:tcW w:w="3183" w:type="dxa"/>
            <w:shd w:val="clear" w:color="auto" w:fill="auto"/>
            <w:vAlign w:val="center"/>
          </w:tcPr>
          <w:p w14:paraId="3214E8E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膝关节陈旧性内外侧副韧带重建术</w:t>
            </w:r>
          </w:p>
        </w:tc>
        <w:tc>
          <w:tcPr>
            <w:tcW w:w="4229" w:type="dxa"/>
            <w:shd w:val="clear" w:color="auto" w:fill="auto"/>
            <w:vAlign w:val="center"/>
          </w:tcPr>
          <w:p w14:paraId="673870BC">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包括非陈旧性</w:t>
            </w:r>
          </w:p>
        </w:tc>
        <w:tc>
          <w:tcPr>
            <w:tcW w:w="1120" w:type="dxa"/>
            <w:shd w:val="clear" w:color="auto" w:fill="auto"/>
            <w:vAlign w:val="center"/>
          </w:tcPr>
          <w:p w14:paraId="7B49D5A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A9757F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B158965">
            <w:pPr>
              <w:overflowPunct w:val="0"/>
              <w:adjustRightInd w:val="0"/>
              <w:snapToGrid w:val="0"/>
              <w:jc w:val="center"/>
              <w:rPr>
                <w:rFonts w:asciiTheme="minorEastAsia" w:hAnsiTheme="minorEastAsia" w:eastAsiaTheme="minorEastAsia" w:cstheme="minorEastAsia"/>
                <w:color w:val="000000"/>
                <w:sz w:val="18"/>
                <w:szCs w:val="18"/>
              </w:rPr>
            </w:pPr>
          </w:p>
        </w:tc>
      </w:tr>
      <w:tr w14:paraId="36F5B0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272AEA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251</w:t>
            </w:r>
          </w:p>
        </w:tc>
        <w:tc>
          <w:tcPr>
            <w:tcW w:w="1014" w:type="dxa"/>
            <w:shd w:val="clear" w:color="auto" w:fill="auto"/>
            <w:vAlign w:val="center"/>
          </w:tcPr>
          <w:p w14:paraId="64A35EF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331506021</w:t>
            </w:r>
          </w:p>
        </w:tc>
        <w:tc>
          <w:tcPr>
            <w:tcW w:w="3183" w:type="dxa"/>
            <w:shd w:val="clear" w:color="auto" w:fill="auto"/>
            <w:vAlign w:val="center"/>
          </w:tcPr>
          <w:p w14:paraId="6A7EEDD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踝关节稳定手术</w:t>
            </w:r>
          </w:p>
        </w:tc>
        <w:tc>
          <w:tcPr>
            <w:tcW w:w="4229" w:type="dxa"/>
            <w:shd w:val="clear" w:color="auto" w:fill="auto"/>
            <w:vAlign w:val="center"/>
          </w:tcPr>
          <w:p w14:paraId="22772F38">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515B3037">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25582A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581FDE3">
            <w:pPr>
              <w:overflowPunct w:val="0"/>
              <w:adjustRightInd w:val="0"/>
              <w:snapToGrid w:val="0"/>
              <w:jc w:val="center"/>
              <w:rPr>
                <w:rFonts w:asciiTheme="minorEastAsia" w:hAnsiTheme="minorEastAsia" w:eastAsiaTheme="minorEastAsia" w:cstheme="minorEastAsia"/>
                <w:color w:val="000000"/>
                <w:sz w:val="18"/>
                <w:szCs w:val="18"/>
              </w:rPr>
            </w:pPr>
          </w:p>
        </w:tc>
      </w:tr>
      <w:tr w14:paraId="6A1E2F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A7954B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252</w:t>
            </w:r>
          </w:p>
        </w:tc>
        <w:tc>
          <w:tcPr>
            <w:tcW w:w="1014" w:type="dxa"/>
            <w:shd w:val="clear" w:color="auto" w:fill="auto"/>
            <w:vAlign w:val="center"/>
          </w:tcPr>
          <w:p w14:paraId="6BB3A2A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331506023</w:t>
            </w:r>
          </w:p>
        </w:tc>
        <w:tc>
          <w:tcPr>
            <w:tcW w:w="3183" w:type="dxa"/>
            <w:shd w:val="clear" w:color="auto" w:fill="auto"/>
            <w:vAlign w:val="center"/>
          </w:tcPr>
          <w:p w14:paraId="6574E1D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肘关节稳定术</w:t>
            </w:r>
          </w:p>
        </w:tc>
        <w:tc>
          <w:tcPr>
            <w:tcW w:w="4229" w:type="dxa"/>
            <w:shd w:val="clear" w:color="auto" w:fill="auto"/>
            <w:vAlign w:val="center"/>
          </w:tcPr>
          <w:p w14:paraId="500A212C">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FA763CF">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3ACD95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91A899D">
            <w:pPr>
              <w:overflowPunct w:val="0"/>
              <w:adjustRightInd w:val="0"/>
              <w:snapToGrid w:val="0"/>
              <w:jc w:val="center"/>
              <w:rPr>
                <w:rFonts w:asciiTheme="minorEastAsia" w:hAnsiTheme="minorEastAsia" w:eastAsiaTheme="minorEastAsia" w:cstheme="minorEastAsia"/>
                <w:color w:val="000000"/>
                <w:sz w:val="18"/>
                <w:szCs w:val="18"/>
              </w:rPr>
            </w:pPr>
          </w:p>
        </w:tc>
      </w:tr>
      <w:tr w14:paraId="2675DF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32102B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253</w:t>
            </w:r>
          </w:p>
        </w:tc>
        <w:tc>
          <w:tcPr>
            <w:tcW w:w="1014" w:type="dxa"/>
            <w:shd w:val="clear" w:color="auto" w:fill="auto"/>
            <w:vAlign w:val="center"/>
          </w:tcPr>
          <w:p w14:paraId="4472171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331512010</w:t>
            </w:r>
          </w:p>
        </w:tc>
        <w:tc>
          <w:tcPr>
            <w:tcW w:w="3183" w:type="dxa"/>
            <w:shd w:val="clear" w:color="auto" w:fill="auto"/>
            <w:vAlign w:val="center"/>
          </w:tcPr>
          <w:p w14:paraId="67ECF42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股四头肌成形术</w:t>
            </w:r>
          </w:p>
        </w:tc>
        <w:tc>
          <w:tcPr>
            <w:tcW w:w="4229" w:type="dxa"/>
            <w:shd w:val="clear" w:color="auto" w:fill="auto"/>
            <w:vAlign w:val="center"/>
          </w:tcPr>
          <w:p w14:paraId="085F1606">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2DC8AD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1C74FD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64DEC79">
            <w:pPr>
              <w:overflowPunct w:val="0"/>
              <w:adjustRightInd w:val="0"/>
              <w:snapToGrid w:val="0"/>
              <w:jc w:val="center"/>
              <w:rPr>
                <w:rFonts w:asciiTheme="minorEastAsia" w:hAnsiTheme="minorEastAsia" w:eastAsiaTheme="minorEastAsia" w:cstheme="minorEastAsia"/>
                <w:color w:val="000000"/>
                <w:sz w:val="18"/>
                <w:szCs w:val="18"/>
              </w:rPr>
            </w:pPr>
          </w:p>
        </w:tc>
      </w:tr>
      <w:tr w14:paraId="650352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300DAD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254</w:t>
            </w:r>
          </w:p>
        </w:tc>
        <w:tc>
          <w:tcPr>
            <w:tcW w:w="1014" w:type="dxa"/>
            <w:shd w:val="clear" w:color="auto" w:fill="auto"/>
            <w:vAlign w:val="center"/>
          </w:tcPr>
          <w:p w14:paraId="22D7EA6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331512012</w:t>
            </w:r>
          </w:p>
        </w:tc>
        <w:tc>
          <w:tcPr>
            <w:tcW w:w="3183" w:type="dxa"/>
            <w:shd w:val="clear" w:color="auto" w:fill="auto"/>
            <w:vAlign w:val="center"/>
          </w:tcPr>
          <w:p w14:paraId="5048672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髌韧带成形术</w:t>
            </w:r>
          </w:p>
        </w:tc>
        <w:tc>
          <w:tcPr>
            <w:tcW w:w="4229" w:type="dxa"/>
            <w:shd w:val="clear" w:color="auto" w:fill="auto"/>
            <w:vAlign w:val="center"/>
          </w:tcPr>
          <w:p w14:paraId="04A9448B">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包括断裂直接缝合术、远方移位、止点移位、断裂重建术、人工髌腱成形术</w:t>
            </w:r>
          </w:p>
        </w:tc>
        <w:tc>
          <w:tcPr>
            <w:tcW w:w="1120" w:type="dxa"/>
            <w:shd w:val="clear" w:color="auto" w:fill="auto"/>
            <w:vAlign w:val="center"/>
          </w:tcPr>
          <w:p w14:paraId="6CB73D0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人工髌腱</w:t>
            </w:r>
          </w:p>
        </w:tc>
        <w:tc>
          <w:tcPr>
            <w:tcW w:w="1084" w:type="dxa"/>
            <w:shd w:val="clear" w:color="auto" w:fill="auto"/>
            <w:vAlign w:val="center"/>
          </w:tcPr>
          <w:p w14:paraId="4CACCF5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C9A42D9">
            <w:pPr>
              <w:overflowPunct w:val="0"/>
              <w:adjustRightInd w:val="0"/>
              <w:snapToGrid w:val="0"/>
              <w:jc w:val="center"/>
              <w:rPr>
                <w:rFonts w:asciiTheme="minorEastAsia" w:hAnsiTheme="minorEastAsia" w:eastAsiaTheme="minorEastAsia" w:cstheme="minorEastAsia"/>
                <w:color w:val="000000"/>
                <w:sz w:val="18"/>
                <w:szCs w:val="18"/>
              </w:rPr>
            </w:pPr>
          </w:p>
        </w:tc>
      </w:tr>
      <w:tr w14:paraId="5F82FC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B793B2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255</w:t>
            </w:r>
          </w:p>
        </w:tc>
        <w:tc>
          <w:tcPr>
            <w:tcW w:w="1014" w:type="dxa"/>
            <w:shd w:val="clear" w:color="auto" w:fill="auto"/>
            <w:vAlign w:val="center"/>
          </w:tcPr>
          <w:p w14:paraId="04DEFF3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HXK89301</w:t>
            </w:r>
          </w:p>
        </w:tc>
        <w:tc>
          <w:tcPr>
            <w:tcW w:w="3183" w:type="dxa"/>
            <w:shd w:val="clear" w:color="auto" w:fill="auto"/>
            <w:vAlign w:val="center"/>
          </w:tcPr>
          <w:p w14:paraId="79F1B5B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髌骨内侧髌股韧带重建术</w:t>
            </w:r>
          </w:p>
        </w:tc>
        <w:tc>
          <w:tcPr>
            <w:tcW w:w="4229" w:type="dxa"/>
            <w:shd w:val="clear" w:color="auto" w:fill="auto"/>
            <w:vAlign w:val="center"/>
          </w:tcPr>
          <w:p w14:paraId="48D564C1">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消毒铺巾，取肌腱，缝线编织肌腱移植物，内侧髌股韧带髌骨端与股骨端分别钻取骨道，引入移植物，分别固定髌骨与股骨端，止血，加压包扎，支具固定。</w:t>
            </w:r>
          </w:p>
        </w:tc>
        <w:tc>
          <w:tcPr>
            <w:tcW w:w="1120" w:type="dxa"/>
            <w:shd w:val="clear" w:color="auto" w:fill="auto"/>
            <w:vAlign w:val="center"/>
          </w:tcPr>
          <w:p w14:paraId="3D87255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内固定材料，特殊缝线</w:t>
            </w:r>
          </w:p>
        </w:tc>
        <w:tc>
          <w:tcPr>
            <w:tcW w:w="1084" w:type="dxa"/>
            <w:shd w:val="clear" w:color="auto" w:fill="auto"/>
            <w:vAlign w:val="center"/>
          </w:tcPr>
          <w:p w14:paraId="04B063A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DEBF0D4">
            <w:pPr>
              <w:overflowPunct w:val="0"/>
              <w:adjustRightInd w:val="0"/>
              <w:snapToGrid w:val="0"/>
              <w:jc w:val="center"/>
              <w:rPr>
                <w:rFonts w:asciiTheme="minorEastAsia" w:hAnsiTheme="minorEastAsia" w:eastAsiaTheme="minorEastAsia" w:cstheme="minorEastAsia"/>
                <w:color w:val="000000"/>
                <w:sz w:val="18"/>
                <w:szCs w:val="18"/>
              </w:rPr>
            </w:pPr>
          </w:p>
        </w:tc>
      </w:tr>
      <w:tr w14:paraId="6085B7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F118AF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256</w:t>
            </w:r>
          </w:p>
        </w:tc>
        <w:tc>
          <w:tcPr>
            <w:tcW w:w="1014" w:type="dxa"/>
            <w:shd w:val="clear" w:color="auto" w:fill="auto"/>
            <w:vAlign w:val="center"/>
          </w:tcPr>
          <w:p w14:paraId="1F0DE5A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HXZ83301</w:t>
            </w:r>
          </w:p>
        </w:tc>
        <w:tc>
          <w:tcPr>
            <w:tcW w:w="3183" w:type="dxa"/>
            <w:shd w:val="clear" w:color="auto" w:fill="auto"/>
            <w:vAlign w:val="center"/>
          </w:tcPr>
          <w:p w14:paraId="7330E88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踝关节韧带修补术</w:t>
            </w:r>
          </w:p>
        </w:tc>
        <w:tc>
          <w:tcPr>
            <w:tcW w:w="4229" w:type="dxa"/>
            <w:shd w:val="clear" w:color="auto" w:fill="auto"/>
            <w:vAlign w:val="center"/>
          </w:tcPr>
          <w:p w14:paraId="365646BC">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消毒铺巾，清除血肿、撕脱骨片切除，探查关节腔，用缝线缝合撕裂的关节囊及韧带，止血，放置引流，负压吸引。</w:t>
            </w:r>
          </w:p>
        </w:tc>
        <w:tc>
          <w:tcPr>
            <w:tcW w:w="1120" w:type="dxa"/>
            <w:shd w:val="clear" w:color="auto" w:fill="auto"/>
            <w:vAlign w:val="center"/>
          </w:tcPr>
          <w:p w14:paraId="26E4682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特殊缝线</w:t>
            </w:r>
          </w:p>
        </w:tc>
        <w:tc>
          <w:tcPr>
            <w:tcW w:w="1084" w:type="dxa"/>
            <w:shd w:val="clear" w:color="auto" w:fill="auto"/>
            <w:vAlign w:val="center"/>
          </w:tcPr>
          <w:p w14:paraId="237C491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720C64D8">
            <w:pPr>
              <w:overflowPunct w:val="0"/>
              <w:adjustRightInd w:val="0"/>
              <w:snapToGrid w:val="0"/>
              <w:jc w:val="center"/>
              <w:rPr>
                <w:rFonts w:asciiTheme="minorEastAsia" w:hAnsiTheme="minorEastAsia" w:eastAsiaTheme="minorEastAsia" w:cstheme="minorEastAsia"/>
                <w:color w:val="000000"/>
                <w:sz w:val="18"/>
                <w:szCs w:val="18"/>
              </w:rPr>
            </w:pPr>
          </w:p>
        </w:tc>
      </w:tr>
      <w:tr w14:paraId="73B732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4EA993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257</w:t>
            </w:r>
          </w:p>
        </w:tc>
        <w:tc>
          <w:tcPr>
            <w:tcW w:w="1014" w:type="dxa"/>
            <w:shd w:val="clear" w:color="auto" w:fill="auto"/>
            <w:vAlign w:val="center"/>
          </w:tcPr>
          <w:p w14:paraId="37055C6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HXZ89301</w:t>
            </w:r>
          </w:p>
        </w:tc>
        <w:tc>
          <w:tcPr>
            <w:tcW w:w="3183" w:type="dxa"/>
            <w:shd w:val="clear" w:color="auto" w:fill="auto"/>
            <w:vAlign w:val="center"/>
          </w:tcPr>
          <w:p w14:paraId="63B5B6F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踝关节韧带损伤重建术</w:t>
            </w:r>
          </w:p>
        </w:tc>
        <w:tc>
          <w:tcPr>
            <w:tcW w:w="4229" w:type="dxa"/>
            <w:shd w:val="clear" w:color="auto" w:fill="auto"/>
            <w:vAlign w:val="center"/>
          </w:tcPr>
          <w:p w14:paraId="4D386D94">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消毒铺巾，清除血肿、撕脱骨片切除，探查关节腔，用缝线缝合撕裂的关节囊，在内或外踝钻孔，韧带重建，止血，放置引流，负压吸引。</w:t>
            </w:r>
          </w:p>
        </w:tc>
        <w:tc>
          <w:tcPr>
            <w:tcW w:w="1120" w:type="dxa"/>
            <w:shd w:val="clear" w:color="auto" w:fill="auto"/>
            <w:vAlign w:val="center"/>
          </w:tcPr>
          <w:p w14:paraId="08D0B6C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特殊缝线</w:t>
            </w:r>
          </w:p>
        </w:tc>
        <w:tc>
          <w:tcPr>
            <w:tcW w:w="1084" w:type="dxa"/>
            <w:shd w:val="clear" w:color="auto" w:fill="auto"/>
            <w:vAlign w:val="center"/>
          </w:tcPr>
          <w:p w14:paraId="4A0105B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24448536">
            <w:pPr>
              <w:overflowPunct w:val="0"/>
              <w:adjustRightInd w:val="0"/>
              <w:snapToGrid w:val="0"/>
              <w:jc w:val="center"/>
              <w:rPr>
                <w:rFonts w:asciiTheme="minorEastAsia" w:hAnsiTheme="minorEastAsia" w:eastAsiaTheme="minorEastAsia" w:cstheme="minorEastAsia"/>
                <w:color w:val="000000"/>
                <w:sz w:val="18"/>
                <w:szCs w:val="18"/>
              </w:rPr>
            </w:pPr>
          </w:p>
        </w:tc>
      </w:tr>
      <w:tr w14:paraId="0DD04F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61ECF7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258</w:t>
            </w:r>
          </w:p>
        </w:tc>
        <w:tc>
          <w:tcPr>
            <w:tcW w:w="1014" w:type="dxa"/>
            <w:shd w:val="clear" w:color="auto" w:fill="auto"/>
            <w:vAlign w:val="center"/>
          </w:tcPr>
          <w:p w14:paraId="7709D4E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331506031</w:t>
            </w:r>
          </w:p>
        </w:tc>
        <w:tc>
          <w:tcPr>
            <w:tcW w:w="3183" w:type="dxa"/>
            <w:shd w:val="clear" w:color="auto" w:fill="auto"/>
            <w:vAlign w:val="center"/>
          </w:tcPr>
          <w:p w14:paraId="4F38B4F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半月板修补术</w:t>
            </w:r>
          </w:p>
        </w:tc>
        <w:tc>
          <w:tcPr>
            <w:tcW w:w="4229" w:type="dxa"/>
            <w:shd w:val="clear" w:color="auto" w:fill="auto"/>
            <w:vAlign w:val="center"/>
          </w:tcPr>
          <w:p w14:paraId="4D838A66">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A61520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293E03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E0E188A">
            <w:pPr>
              <w:overflowPunct w:val="0"/>
              <w:adjustRightInd w:val="0"/>
              <w:snapToGrid w:val="0"/>
              <w:jc w:val="center"/>
              <w:rPr>
                <w:rFonts w:asciiTheme="minorEastAsia" w:hAnsiTheme="minorEastAsia" w:eastAsiaTheme="minorEastAsia" w:cstheme="minorEastAsia"/>
                <w:color w:val="000000"/>
                <w:sz w:val="18"/>
                <w:szCs w:val="18"/>
              </w:rPr>
            </w:pPr>
          </w:p>
        </w:tc>
      </w:tr>
      <w:tr w14:paraId="0408CD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B88EA3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259</w:t>
            </w:r>
          </w:p>
        </w:tc>
        <w:tc>
          <w:tcPr>
            <w:tcW w:w="1014" w:type="dxa"/>
            <w:shd w:val="clear" w:color="auto" w:fill="auto"/>
            <w:vAlign w:val="center"/>
          </w:tcPr>
          <w:p w14:paraId="1E8EA5A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331506010</w:t>
            </w:r>
          </w:p>
        </w:tc>
        <w:tc>
          <w:tcPr>
            <w:tcW w:w="3183" w:type="dxa"/>
            <w:shd w:val="clear" w:color="auto" w:fill="auto"/>
            <w:vAlign w:val="center"/>
          </w:tcPr>
          <w:p w14:paraId="61752DA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髌骨脱位成形术</w:t>
            </w:r>
          </w:p>
        </w:tc>
        <w:tc>
          <w:tcPr>
            <w:tcW w:w="4229" w:type="dxa"/>
            <w:shd w:val="clear" w:color="auto" w:fill="auto"/>
            <w:vAlign w:val="center"/>
          </w:tcPr>
          <w:p w14:paraId="6764B4BB">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D76671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25CB7B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9FFC3D7">
            <w:pPr>
              <w:overflowPunct w:val="0"/>
              <w:adjustRightInd w:val="0"/>
              <w:snapToGrid w:val="0"/>
              <w:jc w:val="center"/>
              <w:rPr>
                <w:rFonts w:asciiTheme="minorEastAsia" w:hAnsiTheme="minorEastAsia" w:eastAsiaTheme="minorEastAsia" w:cstheme="minorEastAsia"/>
                <w:color w:val="000000"/>
                <w:sz w:val="18"/>
                <w:szCs w:val="18"/>
              </w:rPr>
            </w:pPr>
          </w:p>
        </w:tc>
      </w:tr>
      <w:tr w14:paraId="603D21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0D28C2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260</w:t>
            </w:r>
          </w:p>
        </w:tc>
        <w:tc>
          <w:tcPr>
            <w:tcW w:w="1014" w:type="dxa"/>
            <w:shd w:val="clear" w:color="auto" w:fill="auto"/>
            <w:vAlign w:val="center"/>
          </w:tcPr>
          <w:p w14:paraId="0857343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331512013</w:t>
            </w:r>
          </w:p>
        </w:tc>
        <w:tc>
          <w:tcPr>
            <w:tcW w:w="3183" w:type="dxa"/>
            <w:shd w:val="clear" w:color="auto" w:fill="auto"/>
            <w:vAlign w:val="center"/>
          </w:tcPr>
          <w:p w14:paraId="147C0F5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胫骨结节垫高术</w:t>
            </w:r>
          </w:p>
        </w:tc>
        <w:tc>
          <w:tcPr>
            <w:tcW w:w="4229" w:type="dxa"/>
            <w:shd w:val="clear" w:color="auto" w:fill="auto"/>
            <w:vAlign w:val="center"/>
          </w:tcPr>
          <w:p w14:paraId="7664FD6D">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B5B3EB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682306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B888AAF">
            <w:pPr>
              <w:overflowPunct w:val="0"/>
              <w:adjustRightInd w:val="0"/>
              <w:snapToGrid w:val="0"/>
              <w:jc w:val="center"/>
              <w:rPr>
                <w:rFonts w:asciiTheme="minorEastAsia" w:hAnsiTheme="minorEastAsia" w:eastAsiaTheme="minorEastAsia" w:cstheme="minorEastAsia"/>
                <w:color w:val="000000"/>
                <w:sz w:val="18"/>
                <w:szCs w:val="18"/>
              </w:rPr>
            </w:pPr>
          </w:p>
        </w:tc>
      </w:tr>
      <w:tr w14:paraId="4F7A6E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42ED81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261</w:t>
            </w:r>
          </w:p>
        </w:tc>
        <w:tc>
          <w:tcPr>
            <w:tcW w:w="1014" w:type="dxa"/>
            <w:shd w:val="clear" w:color="auto" w:fill="auto"/>
            <w:vAlign w:val="center"/>
          </w:tcPr>
          <w:p w14:paraId="3425109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331512022</w:t>
            </w:r>
          </w:p>
        </w:tc>
        <w:tc>
          <w:tcPr>
            <w:tcW w:w="3183" w:type="dxa"/>
            <w:shd w:val="clear" w:color="auto" w:fill="auto"/>
            <w:vAlign w:val="center"/>
          </w:tcPr>
          <w:p w14:paraId="0CFB7FE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股骨头颈成形术</w:t>
            </w:r>
          </w:p>
        </w:tc>
        <w:tc>
          <w:tcPr>
            <w:tcW w:w="4229" w:type="dxa"/>
            <w:shd w:val="clear" w:color="auto" w:fill="auto"/>
            <w:vAlign w:val="center"/>
          </w:tcPr>
          <w:p w14:paraId="27676A9C">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摆体位，消毒，铺巾，切口，探查髋关节囊内滑膜组织情况及髋臼盂唇情况，清除损伤的盂唇，外旋屈曲髋关节，切除头颈结合部位的前外侧撞击部分，冲洗关节腔，缝合切口，加压包扎。</w:t>
            </w:r>
          </w:p>
        </w:tc>
        <w:tc>
          <w:tcPr>
            <w:tcW w:w="1120" w:type="dxa"/>
            <w:shd w:val="clear" w:color="auto" w:fill="auto"/>
            <w:vAlign w:val="center"/>
          </w:tcPr>
          <w:p w14:paraId="4571AF66">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562B5E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6E8E3D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 </w:t>
            </w:r>
          </w:p>
        </w:tc>
      </w:tr>
      <w:tr w14:paraId="27C044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6F4B11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262</w:t>
            </w:r>
          </w:p>
        </w:tc>
        <w:tc>
          <w:tcPr>
            <w:tcW w:w="1014" w:type="dxa"/>
            <w:shd w:val="clear" w:color="auto" w:fill="auto"/>
            <w:vAlign w:val="center"/>
          </w:tcPr>
          <w:p w14:paraId="1439F1A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331521010</w:t>
            </w:r>
          </w:p>
        </w:tc>
        <w:tc>
          <w:tcPr>
            <w:tcW w:w="3183" w:type="dxa"/>
            <w:shd w:val="clear" w:color="auto" w:fill="auto"/>
            <w:vAlign w:val="center"/>
          </w:tcPr>
          <w:p w14:paraId="0DF8860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肩外展功能重建术</w:t>
            </w:r>
          </w:p>
        </w:tc>
        <w:tc>
          <w:tcPr>
            <w:tcW w:w="4229" w:type="dxa"/>
            <w:shd w:val="clear" w:color="auto" w:fill="auto"/>
            <w:vAlign w:val="center"/>
          </w:tcPr>
          <w:p w14:paraId="1239DB9D">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含二头、三头肌、斜方肌；包括肩峰下减压、肩峰成形术；不含阔筋膜切取</w:t>
            </w:r>
          </w:p>
        </w:tc>
        <w:tc>
          <w:tcPr>
            <w:tcW w:w="1120" w:type="dxa"/>
            <w:shd w:val="clear" w:color="auto" w:fill="auto"/>
            <w:vAlign w:val="center"/>
          </w:tcPr>
          <w:p w14:paraId="50AAC43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235617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4E81D7F">
            <w:pPr>
              <w:overflowPunct w:val="0"/>
              <w:adjustRightInd w:val="0"/>
              <w:snapToGrid w:val="0"/>
              <w:jc w:val="center"/>
              <w:rPr>
                <w:rFonts w:asciiTheme="minorEastAsia" w:hAnsiTheme="minorEastAsia" w:eastAsiaTheme="minorEastAsia" w:cstheme="minorEastAsia"/>
                <w:color w:val="000000"/>
                <w:sz w:val="18"/>
                <w:szCs w:val="18"/>
              </w:rPr>
            </w:pPr>
          </w:p>
        </w:tc>
      </w:tr>
      <w:tr w14:paraId="362C0E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61ACC7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263</w:t>
            </w:r>
          </w:p>
        </w:tc>
        <w:tc>
          <w:tcPr>
            <w:tcW w:w="1014" w:type="dxa"/>
            <w:shd w:val="clear" w:color="auto" w:fill="auto"/>
            <w:vAlign w:val="center"/>
          </w:tcPr>
          <w:p w14:paraId="1D2228E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331522008</w:t>
            </w:r>
          </w:p>
        </w:tc>
        <w:tc>
          <w:tcPr>
            <w:tcW w:w="3183" w:type="dxa"/>
            <w:shd w:val="clear" w:color="auto" w:fill="auto"/>
            <w:vAlign w:val="center"/>
          </w:tcPr>
          <w:p w14:paraId="4288DB1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肩袖破裂修补术</w:t>
            </w:r>
          </w:p>
        </w:tc>
        <w:tc>
          <w:tcPr>
            <w:tcW w:w="4229" w:type="dxa"/>
            <w:shd w:val="clear" w:color="auto" w:fill="auto"/>
            <w:vAlign w:val="center"/>
          </w:tcPr>
          <w:p w14:paraId="17492C9D">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包括前盂唇损伤修补术（BANKART）、上盂唇撕裂修复术（SLAP）、盂唇修复术</w:t>
            </w:r>
          </w:p>
        </w:tc>
        <w:tc>
          <w:tcPr>
            <w:tcW w:w="1120" w:type="dxa"/>
            <w:shd w:val="clear" w:color="auto" w:fill="auto"/>
            <w:vAlign w:val="center"/>
          </w:tcPr>
          <w:p w14:paraId="6D414C2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D13CBE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B819B34">
            <w:pPr>
              <w:overflowPunct w:val="0"/>
              <w:adjustRightInd w:val="0"/>
              <w:snapToGrid w:val="0"/>
              <w:jc w:val="center"/>
              <w:rPr>
                <w:rFonts w:asciiTheme="minorEastAsia" w:hAnsiTheme="minorEastAsia" w:eastAsiaTheme="minorEastAsia" w:cstheme="minorEastAsia"/>
                <w:color w:val="000000"/>
                <w:sz w:val="18"/>
                <w:szCs w:val="18"/>
              </w:rPr>
            </w:pPr>
          </w:p>
        </w:tc>
      </w:tr>
      <w:tr w14:paraId="040AA9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33CF01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264</w:t>
            </w:r>
          </w:p>
        </w:tc>
        <w:tc>
          <w:tcPr>
            <w:tcW w:w="1014" w:type="dxa"/>
            <w:shd w:val="clear" w:color="auto" w:fill="auto"/>
            <w:vAlign w:val="center"/>
          </w:tcPr>
          <w:p w14:paraId="63D4C23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HXL83501</w:t>
            </w:r>
          </w:p>
        </w:tc>
        <w:tc>
          <w:tcPr>
            <w:tcW w:w="3183" w:type="dxa"/>
            <w:shd w:val="clear" w:color="auto" w:fill="auto"/>
            <w:vAlign w:val="center"/>
          </w:tcPr>
          <w:p w14:paraId="742B492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关节镜下半月板缝合术</w:t>
            </w:r>
          </w:p>
        </w:tc>
        <w:tc>
          <w:tcPr>
            <w:tcW w:w="4229" w:type="dxa"/>
            <w:shd w:val="clear" w:color="auto" w:fill="auto"/>
            <w:vAlign w:val="center"/>
          </w:tcPr>
          <w:p w14:paraId="3BA1B468">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消毒铺巾，铺防水材料，膝关节前方入路，关节镜探查髌上囊、关节软骨、半月板及交叉韧带，半月板缝合，充分止血，24000毫升生理盐水冲洗关节腔，加压包扎。不含软骨修复、髁间窝成形。</w:t>
            </w:r>
          </w:p>
        </w:tc>
        <w:tc>
          <w:tcPr>
            <w:tcW w:w="1120" w:type="dxa"/>
            <w:shd w:val="clear" w:color="auto" w:fill="auto"/>
            <w:vAlign w:val="center"/>
          </w:tcPr>
          <w:p w14:paraId="4592DAD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内固定材料，特殊缝线</w:t>
            </w:r>
          </w:p>
        </w:tc>
        <w:tc>
          <w:tcPr>
            <w:tcW w:w="1084" w:type="dxa"/>
            <w:shd w:val="clear" w:color="auto" w:fill="auto"/>
            <w:vAlign w:val="center"/>
          </w:tcPr>
          <w:p w14:paraId="2DE1400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561CD38">
            <w:pPr>
              <w:overflowPunct w:val="0"/>
              <w:adjustRightInd w:val="0"/>
              <w:snapToGrid w:val="0"/>
              <w:jc w:val="center"/>
              <w:rPr>
                <w:rFonts w:asciiTheme="minorEastAsia" w:hAnsiTheme="minorEastAsia" w:eastAsiaTheme="minorEastAsia" w:cstheme="minorEastAsia"/>
                <w:color w:val="000000"/>
                <w:sz w:val="18"/>
                <w:szCs w:val="18"/>
              </w:rPr>
            </w:pPr>
          </w:p>
        </w:tc>
      </w:tr>
      <w:tr w14:paraId="1E739C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808CFE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265</w:t>
            </w:r>
          </w:p>
        </w:tc>
        <w:tc>
          <w:tcPr>
            <w:tcW w:w="1014" w:type="dxa"/>
            <w:shd w:val="clear" w:color="auto" w:fill="auto"/>
            <w:vAlign w:val="center"/>
          </w:tcPr>
          <w:p w14:paraId="751DBA3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331518007</w:t>
            </w:r>
          </w:p>
        </w:tc>
        <w:tc>
          <w:tcPr>
            <w:tcW w:w="3183" w:type="dxa"/>
            <w:shd w:val="clear" w:color="auto" w:fill="auto"/>
            <w:vAlign w:val="center"/>
          </w:tcPr>
          <w:p w14:paraId="107DF19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腕关节三角软骨复合体重建术</w:t>
            </w:r>
          </w:p>
        </w:tc>
        <w:tc>
          <w:tcPr>
            <w:tcW w:w="4229" w:type="dxa"/>
            <w:shd w:val="clear" w:color="auto" w:fill="auto"/>
            <w:vAlign w:val="center"/>
          </w:tcPr>
          <w:p w14:paraId="4AAA7324">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包括全切、部分切除</w:t>
            </w:r>
          </w:p>
        </w:tc>
        <w:tc>
          <w:tcPr>
            <w:tcW w:w="1120" w:type="dxa"/>
            <w:shd w:val="clear" w:color="auto" w:fill="auto"/>
            <w:vAlign w:val="center"/>
          </w:tcPr>
          <w:p w14:paraId="08100FE3">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B3E28D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AB1B4D8">
            <w:pPr>
              <w:overflowPunct w:val="0"/>
              <w:adjustRightInd w:val="0"/>
              <w:snapToGrid w:val="0"/>
              <w:jc w:val="center"/>
              <w:rPr>
                <w:rFonts w:asciiTheme="minorEastAsia" w:hAnsiTheme="minorEastAsia" w:eastAsiaTheme="minorEastAsia" w:cstheme="minorEastAsia"/>
                <w:color w:val="000000"/>
                <w:sz w:val="18"/>
                <w:szCs w:val="18"/>
              </w:rPr>
            </w:pPr>
          </w:p>
        </w:tc>
      </w:tr>
      <w:tr w14:paraId="0919BA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440545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266</w:t>
            </w:r>
          </w:p>
        </w:tc>
        <w:tc>
          <w:tcPr>
            <w:tcW w:w="1014" w:type="dxa"/>
            <w:shd w:val="clear" w:color="auto" w:fill="auto"/>
            <w:vAlign w:val="center"/>
          </w:tcPr>
          <w:p w14:paraId="42F199E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331506030</w:t>
            </w:r>
          </w:p>
        </w:tc>
        <w:tc>
          <w:tcPr>
            <w:tcW w:w="3183" w:type="dxa"/>
            <w:shd w:val="clear" w:color="auto" w:fill="auto"/>
            <w:vAlign w:val="center"/>
          </w:tcPr>
          <w:p w14:paraId="49AA012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三角纤维软骨盘缝合术</w:t>
            </w:r>
          </w:p>
        </w:tc>
        <w:tc>
          <w:tcPr>
            <w:tcW w:w="4229" w:type="dxa"/>
            <w:shd w:val="clear" w:color="auto" w:fill="auto"/>
            <w:vAlign w:val="center"/>
          </w:tcPr>
          <w:p w14:paraId="19FAB432">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消毒，铺巾，取腕关节手术入路，探查腕关节内滑膜组织及腕骨情况，切除增生的滑膜，将断裂的三角软骨盘缝合，止血，冲洗关节腔，加压包扎。</w:t>
            </w:r>
          </w:p>
        </w:tc>
        <w:tc>
          <w:tcPr>
            <w:tcW w:w="1120" w:type="dxa"/>
            <w:shd w:val="clear" w:color="auto" w:fill="auto"/>
            <w:vAlign w:val="center"/>
          </w:tcPr>
          <w:p w14:paraId="41DFAE2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D287BF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52860E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 </w:t>
            </w:r>
          </w:p>
        </w:tc>
      </w:tr>
      <w:tr w14:paraId="269915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B058F4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267</w:t>
            </w:r>
          </w:p>
        </w:tc>
        <w:tc>
          <w:tcPr>
            <w:tcW w:w="1014" w:type="dxa"/>
            <w:shd w:val="clear" w:color="auto" w:fill="auto"/>
            <w:vAlign w:val="center"/>
          </w:tcPr>
          <w:p w14:paraId="5F55643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331521012</w:t>
            </w:r>
          </w:p>
        </w:tc>
        <w:tc>
          <w:tcPr>
            <w:tcW w:w="3183" w:type="dxa"/>
            <w:shd w:val="clear" w:color="auto" w:fill="auto"/>
            <w:vAlign w:val="center"/>
          </w:tcPr>
          <w:p w14:paraId="69F357C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伸腕功能重建术</w:t>
            </w:r>
          </w:p>
        </w:tc>
        <w:tc>
          <w:tcPr>
            <w:tcW w:w="4229" w:type="dxa"/>
            <w:shd w:val="clear" w:color="auto" w:fill="auto"/>
            <w:vAlign w:val="center"/>
          </w:tcPr>
          <w:p w14:paraId="377AF1B7">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含切取肌腱重建伸腕、伸指等</w:t>
            </w:r>
          </w:p>
        </w:tc>
        <w:tc>
          <w:tcPr>
            <w:tcW w:w="1120" w:type="dxa"/>
            <w:shd w:val="clear" w:color="auto" w:fill="auto"/>
            <w:vAlign w:val="center"/>
          </w:tcPr>
          <w:p w14:paraId="0297C875">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3F1F53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459081D">
            <w:pPr>
              <w:overflowPunct w:val="0"/>
              <w:adjustRightInd w:val="0"/>
              <w:snapToGrid w:val="0"/>
              <w:jc w:val="center"/>
              <w:rPr>
                <w:rFonts w:asciiTheme="minorEastAsia" w:hAnsiTheme="minorEastAsia" w:eastAsiaTheme="minorEastAsia" w:cstheme="minorEastAsia"/>
                <w:color w:val="000000"/>
                <w:sz w:val="18"/>
                <w:szCs w:val="18"/>
              </w:rPr>
            </w:pPr>
          </w:p>
        </w:tc>
      </w:tr>
      <w:tr w14:paraId="667370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9E64E6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268</w:t>
            </w:r>
          </w:p>
        </w:tc>
        <w:tc>
          <w:tcPr>
            <w:tcW w:w="1014" w:type="dxa"/>
            <w:shd w:val="clear" w:color="auto" w:fill="auto"/>
            <w:vAlign w:val="center"/>
          </w:tcPr>
          <w:p w14:paraId="735BE6E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331521029</w:t>
            </w:r>
          </w:p>
        </w:tc>
        <w:tc>
          <w:tcPr>
            <w:tcW w:w="3183" w:type="dxa"/>
            <w:shd w:val="clear" w:color="auto" w:fill="auto"/>
            <w:vAlign w:val="center"/>
          </w:tcPr>
          <w:p w14:paraId="27B6A31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屈伸指肌腱吻合术</w:t>
            </w:r>
          </w:p>
        </w:tc>
        <w:tc>
          <w:tcPr>
            <w:tcW w:w="4229" w:type="dxa"/>
            <w:shd w:val="clear" w:color="auto" w:fill="auto"/>
            <w:vAlign w:val="center"/>
          </w:tcPr>
          <w:p w14:paraId="249C25A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55CCE76">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4693C1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每根肌腱</w:t>
            </w:r>
          </w:p>
        </w:tc>
        <w:tc>
          <w:tcPr>
            <w:tcW w:w="2612" w:type="dxa"/>
            <w:shd w:val="clear" w:color="auto" w:fill="auto"/>
            <w:vAlign w:val="center"/>
          </w:tcPr>
          <w:p w14:paraId="7433132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每增加一根肌腱加收175元</w:t>
            </w:r>
          </w:p>
        </w:tc>
      </w:tr>
      <w:tr w14:paraId="130B5B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5AFBF8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269</w:t>
            </w:r>
          </w:p>
        </w:tc>
        <w:tc>
          <w:tcPr>
            <w:tcW w:w="1014" w:type="dxa"/>
            <w:shd w:val="clear" w:color="auto" w:fill="auto"/>
            <w:vAlign w:val="center"/>
          </w:tcPr>
          <w:p w14:paraId="7253A6D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331521030</w:t>
            </w:r>
          </w:p>
        </w:tc>
        <w:tc>
          <w:tcPr>
            <w:tcW w:w="3183" w:type="dxa"/>
            <w:shd w:val="clear" w:color="auto" w:fill="auto"/>
            <w:vAlign w:val="center"/>
          </w:tcPr>
          <w:p w14:paraId="0E3539D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屈伸指肌腱游离移植术</w:t>
            </w:r>
          </w:p>
        </w:tc>
        <w:tc>
          <w:tcPr>
            <w:tcW w:w="4229" w:type="dxa"/>
            <w:shd w:val="clear" w:color="auto" w:fill="auto"/>
            <w:vAlign w:val="center"/>
          </w:tcPr>
          <w:p w14:paraId="2AF8A095">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F3545C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9C3A2D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每根肌腱</w:t>
            </w:r>
          </w:p>
        </w:tc>
        <w:tc>
          <w:tcPr>
            <w:tcW w:w="2612" w:type="dxa"/>
            <w:shd w:val="clear" w:color="auto" w:fill="auto"/>
            <w:vAlign w:val="center"/>
          </w:tcPr>
          <w:p w14:paraId="414BC68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每增加一根肌腱加收350元</w:t>
            </w:r>
          </w:p>
        </w:tc>
      </w:tr>
      <w:tr w14:paraId="1E3220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5BC0AF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270</w:t>
            </w:r>
          </w:p>
        </w:tc>
        <w:tc>
          <w:tcPr>
            <w:tcW w:w="1014" w:type="dxa"/>
            <w:shd w:val="clear" w:color="auto" w:fill="auto"/>
            <w:vAlign w:val="center"/>
          </w:tcPr>
          <w:p w14:paraId="09FCC6C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331521031</w:t>
            </w:r>
          </w:p>
        </w:tc>
        <w:tc>
          <w:tcPr>
            <w:tcW w:w="3183" w:type="dxa"/>
            <w:shd w:val="clear" w:color="auto" w:fill="auto"/>
            <w:vAlign w:val="center"/>
          </w:tcPr>
          <w:p w14:paraId="416354A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滑车重建术</w:t>
            </w:r>
          </w:p>
        </w:tc>
        <w:tc>
          <w:tcPr>
            <w:tcW w:w="4229" w:type="dxa"/>
            <w:shd w:val="clear" w:color="auto" w:fill="auto"/>
            <w:vAlign w:val="center"/>
          </w:tcPr>
          <w:p w14:paraId="1AB27A22">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不含肌腱切取</w:t>
            </w:r>
          </w:p>
        </w:tc>
        <w:tc>
          <w:tcPr>
            <w:tcW w:w="1120" w:type="dxa"/>
            <w:shd w:val="clear" w:color="auto" w:fill="auto"/>
            <w:vAlign w:val="center"/>
          </w:tcPr>
          <w:p w14:paraId="4C04356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88296F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4E5C7E3">
            <w:pPr>
              <w:overflowPunct w:val="0"/>
              <w:adjustRightInd w:val="0"/>
              <w:snapToGrid w:val="0"/>
              <w:jc w:val="center"/>
              <w:rPr>
                <w:rFonts w:asciiTheme="minorEastAsia" w:hAnsiTheme="minorEastAsia" w:eastAsiaTheme="minorEastAsia" w:cstheme="minorEastAsia"/>
                <w:color w:val="000000"/>
                <w:sz w:val="18"/>
                <w:szCs w:val="18"/>
              </w:rPr>
            </w:pPr>
          </w:p>
        </w:tc>
      </w:tr>
      <w:tr w14:paraId="02766D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419F60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271</w:t>
            </w:r>
          </w:p>
        </w:tc>
        <w:tc>
          <w:tcPr>
            <w:tcW w:w="1014" w:type="dxa"/>
            <w:shd w:val="clear" w:color="auto" w:fill="auto"/>
            <w:vAlign w:val="center"/>
          </w:tcPr>
          <w:p w14:paraId="72FF95C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331521032</w:t>
            </w:r>
          </w:p>
        </w:tc>
        <w:tc>
          <w:tcPr>
            <w:tcW w:w="3183" w:type="dxa"/>
            <w:shd w:val="clear" w:color="auto" w:fill="auto"/>
            <w:vAlign w:val="center"/>
          </w:tcPr>
          <w:p w14:paraId="5222A29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锤状指修复术</w:t>
            </w:r>
          </w:p>
        </w:tc>
        <w:tc>
          <w:tcPr>
            <w:tcW w:w="4229" w:type="dxa"/>
            <w:shd w:val="clear" w:color="auto" w:fill="auto"/>
            <w:vAlign w:val="center"/>
          </w:tcPr>
          <w:p w14:paraId="15C4D29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ACF291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8675EF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0B247B9">
            <w:pPr>
              <w:overflowPunct w:val="0"/>
              <w:adjustRightInd w:val="0"/>
              <w:snapToGrid w:val="0"/>
              <w:jc w:val="center"/>
              <w:rPr>
                <w:rFonts w:asciiTheme="minorEastAsia" w:hAnsiTheme="minorEastAsia" w:eastAsiaTheme="minorEastAsia" w:cstheme="minorEastAsia"/>
                <w:color w:val="000000"/>
                <w:sz w:val="18"/>
                <w:szCs w:val="18"/>
              </w:rPr>
            </w:pPr>
          </w:p>
        </w:tc>
      </w:tr>
      <w:tr w14:paraId="4AA240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46428B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272</w:t>
            </w:r>
          </w:p>
        </w:tc>
        <w:tc>
          <w:tcPr>
            <w:tcW w:w="1014" w:type="dxa"/>
            <w:shd w:val="clear" w:color="auto" w:fill="auto"/>
            <w:vAlign w:val="center"/>
          </w:tcPr>
          <w:p w14:paraId="6179D0F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331521033</w:t>
            </w:r>
          </w:p>
        </w:tc>
        <w:tc>
          <w:tcPr>
            <w:tcW w:w="3183" w:type="dxa"/>
            <w:shd w:val="clear" w:color="auto" w:fill="auto"/>
            <w:vAlign w:val="center"/>
          </w:tcPr>
          <w:p w14:paraId="19535DB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侧腱束劈开交叉缝合术</w:t>
            </w:r>
          </w:p>
        </w:tc>
        <w:tc>
          <w:tcPr>
            <w:tcW w:w="4229" w:type="dxa"/>
            <w:shd w:val="clear" w:color="auto" w:fill="auto"/>
            <w:vAlign w:val="center"/>
          </w:tcPr>
          <w:p w14:paraId="2E3F0D39">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3EB1215">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C21895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D9DD287">
            <w:pPr>
              <w:overflowPunct w:val="0"/>
              <w:adjustRightInd w:val="0"/>
              <w:snapToGrid w:val="0"/>
              <w:jc w:val="center"/>
              <w:rPr>
                <w:rFonts w:asciiTheme="minorEastAsia" w:hAnsiTheme="minorEastAsia" w:eastAsiaTheme="minorEastAsia" w:cstheme="minorEastAsia"/>
                <w:color w:val="000000"/>
                <w:sz w:val="18"/>
                <w:szCs w:val="18"/>
              </w:rPr>
            </w:pPr>
          </w:p>
        </w:tc>
      </w:tr>
      <w:tr w14:paraId="64BAE3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D8A0A8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273</w:t>
            </w:r>
          </w:p>
        </w:tc>
        <w:tc>
          <w:tcPr>
            <w:tcW w:w="1014" w:type="dxa"/>
            <w:shd w:val="clear" w:color="auto" w:fill="auto"/>
            <w:vAlign w:val="center"/>
          </w:tcPr>
          <w:p w14:paraId="43C322E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331521034</w:t>
            </w:r>
          </w:p>
        </w:tc>
        <w:tc>
          <w:tcPr>
            <w:tcW w:w="3183" w:type="dxa"/>
            <w:shd w:val="clear" w:color="auto" w:fill="auto"/>
            <w:vAlign w:val="center"/>
          </w:tcPr>
          <w:p w14:paraId="301FD34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“钮孔畸形”游离肌腱固定术</w:t>
            </w:r>
          </w:p>
        </w:tc>
        <w:tc>
          <w:tcPr>
            <w:tcW w:w="4229" w:type="dxa"/>
            <w:shd w:val="clear" w:color="auto" w:fill="auto"/>
            <w:vAlign w:val="center"/>
          </w:tcPr>
          <w:p w14:paraId="4FF974A8">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FFD226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D1DAD4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68E1B52">
            <w:pPr>
              <w:overflowPunct w:val="0"/>
              <w:adjustRightInd w:val="0"/>
              <w:snapToGrid w:val="0"/>
              <w:jc w:val="center"/>
              <w:rPr>
                <w:rFonts w:asciiTheme="minorEastAsia" w:hAnsiTheme="minorEastAsia" w:eastAsiaTheme="minorEastAsia" w:cstheme="minorEastAsia"/>
                <w:color w:val="000000"/>
                <w:sz w:val="18"/>
                <w:szCs w:val="18"/>
              </w:rPr>
            </w:pPr>
          </w:p>
        </w:tc>
      </w:tr>
      <w:tr w14:paraId="48802A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0A4F70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274</w:t>
            </w:r>
          </w:p>
        </w:tc>
        <w:tc>
          <w:tcPr>
            <w:tcW w:w="1014" w:type="dxa"/>
            <w:shd w:val="clear" w:color="auto" w:fill="auto"/>
            <w:vAlign w:val="center"/>
          </w:tcPr>
          <w:p w14:paraId="03A6E10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331521042</w:t>
            </w:r>
          </w:p>
        </w:tc>
        <w:tc>
          <w:tcPr>
            <w:tcW w:w="3183" w:type="dxa"/>
            <w:shd w:val="clear" w:color="auto" w:fill="auto"/>
            <w:vAlign w:val="center"/>
          </w:tcPr>
          <w:p w14:paraId="341396A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腱鞘重建术</w:t>
            </w:r>
          </w:p>
        </w:tc>
        <w:tc>
          <w:tcPr>
            <w:tcW w:w="4229" w:type="dxa"/>
            <w:shd w:val="clear" w:color="auto" w:fill="auto"/>
            <w:vAlign w:val="center"/>
          </w:tcPr>
          <w:p w14:paraId="6E870E42">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臂丛麻醉或全身麻醉后，在手部及前臂肌腱缺损的近端和远端分别切开皮肤，寻找肌腱断端。在肌腱缺损的远近端之间的皮下筋膜内潜行游离形成隧道，将硅棒按肌腱缺损的数量依次穿过隧道，硅棒两端分别与肌腱缺损的远近端缝合，缝合皮肤伤口。</w:t>
            </w:r>
          </w:p>
        </w:tc>
        <w:tc>
          <w:tcPr>
            <w:tcW w:w="1120" w:type="dxa"/>
            <w:shd w:val="clear" w:color="auto" w:fill="auto"/>
            <w:vAlign w:val="center"/>
          </w:tcPr>
          <w:p w14:paraId="4E3ADD6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34CBA1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每腱鞘</w:t>
            </w:r>
          </w:p>
        </w:tc>
        <w:tc>
          <w:tcPr>
            <w:tcW w:w="2612" w:type="dxa"/>
            <w:shd w:val="clear" w:color="auto" w:fill="auto"/>
            <w:vAlign w:val="center"/>
          </w:tcPr>
          <w:p w14:paraId="718CFAD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 </w:t>
            </w:r>
          </w:p>
        </w:tc>
      </w:tr>
      <w:tr w14:paraId="736D32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7EC52D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275</w:t>
            </w:r>
          </w:p>
        </w:tc>
        <w:tc>
          <w:tcPr>
            <w:tcW w:w="1014" w:type="dxa"/>
            <w:shd w:val="clear" w:color="auto" w:fill="auto"/>
            <w:vAlign w:val="center"/>
          </w:tcPr>
          <w:p w14:paraId="4032B4C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331521013</w:t>
            </w:r>
          </w:p>
        </w:tc>
        <w:tc>
          <w:tcPr>
            <w:tcW w:w="3183" w:type="dxa"/>
            <w:shd w:val="clear" w:color="auto" w:fill="auto"/>
            <w:vAlign w:val="center"/>
          </w:tcPr>
          <w:p w14:paraId="744D483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伸指功能重建术</w:t>
            </w:r>
          </w:p>
        </w:tc>
        <w:tc>
          <w:tcPr>
            <w:tcW w:w="4229" w:type="dxa"/>
            <w:shd w:val="clear" w:color="auto" w:fill="auto"/>
            <w:vAlign w:val="center"/>
          </w:tcPr>
          <w:p w14:paraId="53D89310">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含切取肌腱重建伸腕、伸指等</w:t>
            </w:r>
          </w:p>
        </w:tc>
        <w:tc>
          <w:tcPr>
            <w:tcW w:w="1120" w:type="dxa"/>
            <w:shd w:val="clear" w:color="auto" w:fill="auto"/>
            <w:vAlign w:val="center"/>
          </w:tcPr>
          <w:p w14:paraId="368EBD6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D05FF0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A156FC3">
            <w:pPr>
              <w:overflowPunct w:val="0"/>
              <w:adjustRightInd w:val="0"/>
              <w:snapToGrid w:val="0"/>
              <w:jc w:val="center"/>
              <w:rPr>
                <w:rFonts w:asciiTheme="minorEastAsia" w:hAnsiTheme="minorEastAsia" w:eastAsiaTheme="minorEastAsia" w:cstheme="minorEastAsia"/>
                <w:color w:val="000000"/>
                <w:sz w:val="18"/>
                <w:szCs w:val="18"/>
              </w:rPr>
            </w:pPr>
          </w:p>
        </w:tc>
      </w:tr>
      <w:tr w14:paraId="3A5C2F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F374E3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276</w:t>
            </w:r>
          </w:p>
        </w:tc>
        <w:tc>
          <w:tcPr>
            <w:tcW w:w="1014" w:type="dxa"/>
            <w:shd w:val="clear" w:color="auto" w:fill="auto"/>
            <w:vAlign w:val="center"/>
          </w:tcPr>
          <w:p w14:paraId="47C0553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331521014</w:t>
            </w:r>
          </w:p>
        </w:tc>
        <w:tc>
          <w:tcPr>
            <w:tcW w:w="3183" w:type="dxa"/>
            <w:shd w:val="clear" w:color="auto" w:fill="auto"/>
            <w:vAlign w:val="center"/>
          </w:tcPr>
          <w:p w14:paraId="38930D6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屈指功能重建术</w:t>
            </w:r>
          </w:p>
        </w:tc>
        <w:tc>
          <w:tcPr>
            <w:tcW w:w="4229" w:type="dxa"/>
            <w:shd w:val="clear" w:color="auto" w:fill="auto"/>
            <w:vAlign w:val="center"/>
          </w:tcPr>
          <w:p w14:paraId="7C75249E">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含切取肌腱重建伸腕、伸指等</w:t>
            </w:r>
          </w:p>
        </w:tc>
        <w:tc>
          <w:tcPr>
            <w:tcW w:w="1120" w:type="dxa"/>
            <w:shd w:val="clear" w:color="auto" w:fill="auto"/>
            <w:vAlign w:val="center"/>
          </w:tcPr>
          <w:p w14:paraId="350AAE3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5C9841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EDE1F1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每增加一指加300元</w:t>
            </w:r>
          </w:p>
        </w:tc>
      </w:tr>
      <w:tr w14:paraId="4857A6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D8D2E9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277</w:t>
            </w:r>
          </w:p>
        </w:tc>
        <w:tc>
          <w:tcPr>
            <w:tcW w:w="1014" w:type="dxa"/>
            <w:shd w:val="clear" w:color="auto" w:fill="auto"/>
            <w:vAlign w:val="center"/>
          </w:tcPr>
          <w:p w14:paraId="2C416B9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331516001</w:t>
            </w:r>
          </w:p>
        </w:tc>
        <w:tc>
          <w:tcPr>
            <w:tcW w:w="3183" w:type="dxa"/>
            <w:shd w:val="clear" w:color="auto" w:fill="auto"/>
            <w:vAlign w:val="center"/>
          </w:tcPr>
          <w:p w14:paraId="64C948C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手部关节脱位切开复位内固定术</w:t>
            </w:r>
          </w:p>
        </w:tc>
        <w:tc>
          <w:tcPr>
            <w:tcW w:w="4229" w:type="dxa"/>
            <w:shd w:val="clear" w:color="auto" w:fill="auto"/>
            <w:vAlign w:val="center"/>
          </w:tcPr>
          <w:p w14:paraId="18F93091">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包括手部腕掌关节、掌指关节、指间关节脱位</w:t>
            </w:r>
          </w:p>
        </w:tc>
        <w:tc>
          <w:tcPr>
            <w:tcW w:w="1120" w:type="dxa"/>
            <w:shd w:val="clear" w:color="auto" w:fill="auto"/>
            <w:vAlign w:val="center"/>
          </w:tcPr>
          <w:p w14:paraId="2AC8E85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8863E4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10F05A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每增加一个关节加150元</w:t>
            </w:r>
          </w:p>
        </w:tc>
      </w:tr>
      <w:tr w14:paraId="7B99DB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588A79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278</w:t>
            </w:r>
          </w:p>
        </w:tc>
        <w:tc>
          <w:tcPr>
            <w:tcW w:w="1014" w:type="dxa"/>
            <w:shd w:val="clear" w:color="auto" w:fill="auto"/>
            <w:vAlign w:val="center"/>
          </w:tcPr>
          <w:p w14:paraId="4692384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331506001</w:t>
            </w:r>
          </w:p>
        </w:tc>
        <w:tc>
          <w:tcPr>
            <w:tcW w:w="3183" w:type="dxa"/>
            <w:shd w:val="clear" w:color="auto" w:fill="auto"/>
            <w:vAlign w:val="center"/>
          </w:tcPr>
          <w:p w14:paraId="7285CF4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肩锁关节脱位切开复位内固定术</w:t>
            </w:r>
          </w:p>
        </w:tc>
        <w:tc>
          <w:tcPr>
            <w:tcW w:w="4229" w:type="dxa"/>
            <w:shd w:val="clear" w:color="auto" w:fill="auto"/>
            <w:vAlign w:val="center"/>
          </w:tcPr>
          <w:p w14:paraId="126D2485">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含韧带重建术；包括肩锁关节成形、韧带重建术。包括胸锁关节脱位切开复位内固定术</w:t>
            </w:r>
          </w:p>
        </w:tc>
        <w:tc>
          <w:tcPr>
            <w:tcW w:w="1120" w:type="dxa"/>
            <w:shd w:val="clear" w:color="auto" w:fill="auto"/>
            <w:vAlign w:val="center"/>
          </w:tcPr>
          <w:p w14:paraId="001EBA7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5E3366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8AACD7B">
            <w:pPr>
              <w:overflowPunct w:val="0"/>
              <w:adjustRightInd w:val="0"/>
              <w:snapToGrid w:val="0"/>
              <w:jc w:val="center"/>
              <w:rPr>
                <w:rFonts w:asciiTheme="minorEastAsia" w:hAnsiTheme="minorEastAsia" w:eastAsiaTheme="minorEastAsia" w:cstheme="minorEastAsia"/>
                <w:color w:val="000000"/>
                <w:sz w:val="18"/>
                <w:szCs w:val="18"/>
              </w:rPr>
            </w:pPr>
          </w:p>
        </w:tc>
      </w:tr>
      <w:tr w14:paraId="679CC5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887767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279</w:t>
            </w:r>
          </w:p>
        </w:tc>
        <w:tc>
          <w:tcPr>
            <w:tcW w:w="1014" w:type="dxa"/>
            <w:shd w:val="clear" w:color="auto" w:fill="auto"/>
            <w:vAlign w:val="center"/>
          </w:tcPr>
          <w:p w14:paraId="5FD8F53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331506025</w:t>
            </w:r>
          </w:p>
        </w:tc>
        <w:tc>
          <w:tcPr>
            <w:tcW w:w="3183" w:type="dxa"/>
            <w:shd w:val="clear" w:color="auto" w:fill="auto"/>
            <w:vAlign w:val="center"/>
          </w:tcPr>
          <w:p w14:paraId="2144497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胸锁关节脱位切开复位内固定术</w:t>
            </w:r>
          </w:p>
        </w:tc>
        <w:tc>
          <w:tcPr>
            <w:tcW w:w="4229" w:type="dxa"/>
            <w:shd w:val="clear" w:color="auto" w:fill="auto"/>
            <w:vAlign w:val="center"/>
          </w:tcPr>
          <w:p w14:paraId="53C28E07">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全麻，消毒铺巾，显露胸锁关节，复位骨折脱位，使用内固定材料固定，修复或重建关节囊及周围韧带，冲洗缝合伤口。</w:t>
            </w:r>
          </w:p>
        </w:tc>
        <w:tc>
          <w:tcPr>
            <w:tcW w:w="1120" w:type="dxa"/>
            <w:shd w:val="clear" w:color="auto" w:fill="auto"/>
            <w:vAlign w:val="center"/>
          </w:tcPr>
          <w:p w14:paraId="69CF86C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内固定材料</w:t>
            </w:r>
          </w:p>
        </w:tc>
        <w:tc>
          <w:tcPr>
            <w:tcW w:w="1084" w:type="dxa"/>
            <w:shd w:val="clear" w:color="auto" w:fill="auto"/>
            <w:vAlign w:val="center"/>
          </w:tcPr>
          <w:p w14:paraId="59731B4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2FEB0E9F">
            <w:pPr>
              <w:overflowPunct w:val="0"/>
              <w:adjustRightInd w:val="0"/>
              <w:snapToGrid w:val="0"/>
              <w:jc w:val="center"/>
              <w:rPr>
                <w:rFonts w:asciiTheme="minorEastAsia" w:hAnsiTheme="minorEastAsia" w:eastAsiaTheme="minorEastAsia" w:cstheme="minorEastAsia"/>
                <w:color w:val="000000"/>
                <w:sz w:val="18"/>
                <w:szCs w:val="18"/>
              </w:rPr>
            </w:pPr>
          </w:p>
        </w:tc>
      </w:tr>
      <w:tr w14:paraId="2D5EDA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459390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280</w:t>
            </w:r>
          </w:p>
        </w:tc>
        <w:tc>
          <w:tcPr>
            <w:tcW w:w="1014" w:type="dxa"/>
            <w:shd w:val="clear" w:color="auto" w:fill="auto"/>
            <w:vAlign w:val="center"/>
          </w:tcPr>
          <w:p w14:paraId="6DEC67B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331506002</w:t>
            </w:r>
          </w:p>
        </w:tc>
        <w:tc>
          <w:tcPr>
            <w:tcW w:w="3183" w:type="dxa"/>
            <w:shd w:val="clear" w:color="auto" w:fill="auto"/>
            <w:vAlign w:val="center"/>
          </w:tcPr>
          <w:p w14:paraId="2154234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肩关节脱位切开复位术</w:t>
            </w:r>
          </w:p>
        </w:tc>
        <w:tc>
          <w:tcPr>
            <w:tcW w:w="4229" w:type="dxa"/>
            <w:shd w:val="clear" w:color="auto" w:fill="auto"/>
            <w:vAlign w:val="center"/>
          </w:tcPr>
          <w:p w14:paraId="33DA83C2">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0FD73F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656469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6DFA8E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陈旧脱位加收450元</w:t>
            </w:r>
          </w:p>
        </w:tc>
      </w:tr>
      <w:tr w14:paraId="338D63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AF5A42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281</w:t>
            </w:r>
          </w:p>
        </w:tc>
        <w:tc>
          <w:tcPr>
            <w:tcW w:w="1014" w:type="dxa"/>
            <w:shd w:val="clear" w:color="auto" w:fill="auto"/>
            <w:vAlign w:val="center"/>
          </w:tcPr>
          <w:p w14:paraId="2CA86F2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331506003</w:t>
            </w:r>
          </w:p>
        </w:tc>
        <w:tc>
          <w:tcPr>
            <w:tcW w:w="3183" w:type="dxa"/>
            <w:shd w:val="clear" w:color="auto" w:fill="auto"/>
            <w:vAlign w:val="center"/>
          </w:tcPr>
          <w:p w14:paraId="54BDCB7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陈旧性肘关节前脱位切开复位术</w:t>
            </w:r>
          </w:p>
        </w:tc>
        <w:tc>
          <w:tcPr>
            <w:tcW w:w="4229" w:type="dxa"/>
            <w:shd w:val="clear" w:color="auto" w:fill="auto"/>
            <w:vAlign w:val="center"/>
          </w:tcPr>
          <w:p w14:paraId="103478D1">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包括桡骨小头脱位</w:t>
            </w:r>
          </w:p>
        </w:tc>
        <w:tc>
          <w:tcPr>
            <w:tcW w:w="1120" w:type="dxa"/>
            <w:shd w:val="clear" w:color="auto" w:fill="auto"/>
            <w:vAlign w:val="center"/>
          </w:tcPr>
          <w:p w14:paraId="480BADD0">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317CDC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33DC3CD">
            <w:pPr>
              <w:overflowPunct w:val="0"/>
              <w:adjustRightInd w:val="0"/>
              <w:snapToGrid w:val="0"/>
              <w:jc w:val="center"/>
              <w:rPr>
                <w:rFonts w:asciiTheme="minorEastAsia" w:hAnsiTheme="minorEastAsia" w:eastAsiaTheme="minorEastAsia" w:cstheme="minorEastAsia"/>
                <w:color w:val="000000"/>
                <w:sz w:val="18"/>
                <w:szCs w:val="18"/>
              </w:rPr>
            </w:pPr>
          </w:p>
        </w:tc>
      </w:tr>
      <w:tr w14:paraId="7CF678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21C959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282</w:t>
            </w:r>
          </w:p>
        </w:tc>
        <w:tc>
          <w:tcPr>
            <w:tcW w:w="1014" w:type="dxa"/>
            <w:shd w:val="clear" w:color="auto" w:fill="auto"/>
            <w:vAlign w:val="center"/>
          </w:tcPr>
          <w:p w14:paraId="2DA4062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331506004</w:t>
            </w:r>
          </w:p>
        </w:tc>
        <w:tc>
          <w:tcPr>
            <w:tcW w:w="3183" w:type="dxa"/>
            <w:shd w:val="clear" w:color="auto" w:fill="auto"/>
            <w:vAlign w:val="center"/>
          </w:tcPr>
          <w:p w14:paraId="088D759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髋关节脱位切开复位术</w:t>
            </w:r>
          </w:p>
        </w:tc>
        <w:tc>
          <w:tcPr>
            <w:tcW w:w="4229" w:type="dxa"/>
            <w:shd w:val="clear" w:color="auto" w:fill="auto"/>
            <w:vAlign w:val="center"/>
          </w:tcPr>
          <w:p w14:paraId="35E3FC4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6518636">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096805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8C732D9">
            <w:pPr>
              <w:overflowPunct w:val="0"/>
              <w:adjustRightInd w:val="0"/>
              <w:snapToGrid w:val="0"/>
              <w:jc w:val="center"/>
              <w:rPr>
                <w:rFonts w:asciiTheme="minorEastAsia" w:hAnsiTheme="minorEastAsia" w:eastAsiaTheme="minorEastAsia" w:cstheme="minorEastAsia"/>
                <w:color w:val="000000"/>
                <w:sz w:val="18"/>
                <w:szCs w:val="18"/>
              </w:rPr>
            </w:pPr>
          </w:p>
        </w:tc>
      </w:tr>
      <w:tr w14:paraId="5286C7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66AC83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283</w:t>
            </w:r>
          </w:p>
        </w:tc>
        <w:tc>
          <w:tcPr>
            <w:tcW w:w="1014" w:type="dxa"/>
            <w:shd w:val="clear" w:color="auto" w:fill="auto"/>
            <w:vAlign w:val="center"/>
          </w:tcPr>
          <w:p w14:paraId="1990AA5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331506006</w:t>
            </w:r>
          </w:p>
        </w:tc>
        <w:tc>
          <w:tcPr>
            <w:tcW w:w="3183" w:type="dxa"/>
            <w:shd w:val="clear" w:color="auto" w:fill="auto"/>
            <w:vAlign w:val="center"/>
          </w:tcPr>
          <w:p w14:paraId="5DE3D82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先天性髋关节脱位切开复位石膏固定术</w:t>
            </w:r>
          </w:p>
        </w:tc>
        <w:tc>
          <w:tcPr>
            <w:tcW w:w="4229" w:type="dxa"/>
            <w:shd w:val="clear" w:color="auto" w:fill="auto"/>
            <w:vAlign w:val="center"/>
          </w:tcPr>
          <w:p w14:paraId="08E8E089">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包括发育性髋关节脱位切开复位石膏固定术</w:t>
            </w:r>
          </w:p>
        </w:tc>
        <w:tc>
          <w:tcPr>
            <w:tcW w:w="1120" w:type="dxa"/>
            <w:shd w:val="clear" w:color="auto" w:fill="auto"/>
            <w:vAlign w:val="center"/>
          </w:tcPr>
          <w:p w14:paraId="68FAA55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2A6A01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D58CB93">
            <w:pPr>
              <w:overflowPunct w:val="0"/>
              <w:adjustRightInd w:val="0"/>
              <w:snapToGrid w:val="0"/>
              <w:jc w:val="center"/>
              <w:rPr>
                <w:rFonts w:asciiTheme="minorEastAsia" w:hAnsiTheme="minorEastAsia" w:eastAsiaTheme="minorEastAsia" w:cstheme="minorEastAsia"/>
                <w:color w:val="000000"/>
                <w:sz w:val="18"/>
                <w:szCs w:val="18"/>
              </w:rPr>
            </w:pPr>
          </w:p>
        </w:tc>
      </w:tr>
      <w:tr w14:paraId="6B3A4F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794F90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284</w:t>
            </w:r>
          </w:p>
        </w:tc>
        <w:tc>
          <w:tcPr>
            <w:tcW w:w="1014" w:type="dxa"/>
            <w:shd w:val="clear" w:color="auto" w:fill="auto"/>
            <w:vAlign w:val="center"/>
          </w:tcPr>
          <w:p w14:paraId="49221A9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331519016</w:t>
            </w:r>
          </w:p>
        </w:tc>
        <w:tc>
          <w:tcPr>
            <w:tcW w:w="3183" w:type="dxa"/>
            <w:shd w:val="clear" w:color="auto" w:fill="auto"/>
            <w:vAlign w:val="center"/>
          </w:tcPr>
          <w:p w14:paraId="3C62202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手部关节松解术</w:t>
            </w:r>
          </w:p>
        </w:tc>
        <w:tc>
          <w:tcPr>
            <w:tcW w:w="4229" w:type="dxa"/>
            <w:shd w:val="clear" w:color="auto" w:fill="auto"/>
            <w:vAlign w:val="center"/>
          </w:tcPr>
          <w:p w14:paraId="1B77DB66">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028951F">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FEDA18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每个关节</w:t>
            </w:r>
          </w:p>
        </w:tc>
        <w:tc>
          <w:tcPr>
            <w:tcW w:w="2612" w:type="dxa"/>
            <w:shd w:val="clear" w:color="auto" w:fill="auto"/>
            <w:vAlign w:val="center"/>
          </w:tcPr>
          <w:p w14:paraId="2A5A74A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每增加一个关节加150元</w:t>
            </w:r>
          </w:p>
        </w:tc>
      </w:tr>
      <w:tr w14:paraId="7D66FE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6FD9FF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285</w:t>
            </w:r>
          </w:p>
        </w:tc>
        <w:tc>
          <w:tcPr>
            <w:tcW w:w="1014" w:type="dxa"/>
            <w:shd w:val="clear" w:color="auto" w:fill="auto"/>
            <w:vAlign w:val="center"/>
          </w:tcPr>
          <w:p w14:paraId="3AEE760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331521016</w:t>
            </w:r>
          </w:p>
        </w:tc>
        <w:tc>
          <w:tcPr>
            <w:tcW w:w="3183" w:type="dxa"/>
            <w:shd w:val="clear" w:color="auto" w:fill="auto"/>
            <w:vAlign w:val="center"/>
          </w:tcPr>
          <w:p w14:paraId="69321C2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缩窄性腱鞘炎切开术</w:t>
            </w:r>
          </w:p>
        </w:tc>
        <w:tc>
          <w:tcPr>
            <w:tcW w:w="4229" w:type="dxa"/>
            <w:shd w:val="clear" w:color="auto" w:fill="auto"/>
            <w:vAlign w:val="center"/>
          </w:tcPr>
          <w:p w14:paraId="426F779C">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94C7B4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6224A4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C896150">
            <w:pPr>
              <w:overflowPunct w:val="0"/>
              <w:adjustRightInd w:val="0"/>
              <w:snapToGrid w:val="0"/>
              <w:jc w:val="center"/>
              <w:rPr>
                <w:rFonts w:asciiTheme="minorEastAsia" w:hAnsiTheme="minorEastAsia" w:eastAsiaTheme="minorEastAsia" w:cstheme="minorEastAsia"/>
                <w:color w:val="000000"/>
                <w:sz w:val="18"/>
                <w:szCs w:val="18"/>
              </w:rPr>
            </w:pPr>
          </w:p>
        </w:tc>
      </w:tr>
      <w:tr w14:paraId="1B0950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348BB0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286</w:t>
            </w:r>
          </w:p>
        </w:tc>
        <w:tc>
          <w:tcPr>
            <w:tcW w:w="1014" w:type="dxa"/>
            <w:shd w:val="clear" w:color="auto" w:fill="auto"/>
            <w:vAlign w:val="center"/>
          </w:tcPr>
          <w:p w14:paraId="483D131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331521018</w:t>
            </w:r>
          </w:p>
        </w:tc>
        <w:tc>
          <w:tcPr>
            <w:tcW w:w="3183" w:type="dxa"/>
            <w:shd w:val="clear" w:color="auto" w:fill="auto"/>
            <w:vAlign w:val="center"/>
          </w:tcPr>
          <w:p w14:paraId="6A11BE0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掌筋膜挛缩切除术</w:t>
            </w:r>
          </w:p>
        </w:tc>
        <w:tc>
          <w:tcPr>
            <w:tcW w:w="4229" w:type="dxa"/>
            <w:shd w:val="clear" w:color="auto" w:fill="auto"/>
            <w:vAlign w:val="center"/>
          </w:tcPr>
          <w:p w14:paraId="45B3211A">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409BC23">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4834E7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C657369">
            <w:pPr>
              <w:overflowPunct w:val="0"/>
              <w:adjustRightInd w:val="0"/>
              <w:snapToGrid w:val="0"/>
              <w:jc w:val="center"/>
              <w:rPr>
                <w:rFonts w:asciiTheme="minorEastAsia" w:hAnsiTheme="minorEastAsia" w:eastAsiaTheme="minorEastAsia" w:cstheme="minorEastAsia"/>
                <w:color w:val="000000"/>
                <w:sz w:val="18"/>
                <w:szCs w:val="18"/>
              </w:rPr>
            </w:pPr>
          </w:p>
        </w:tc>
      </w:tr>
      <w:tr w14:paraId="3DC0DF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F66B68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287</w:t>
            </w:r>
          </w:p>
        </w:tc>
        <w:tc>
          <w:tcPr>
            <w:tcW w:w="1014" w:type="dxa"/>
            <w:shd w:val="clear" w:color="auto" w:fill="auto"/>
            <w:vAlign w:val="center"/>
          </w:tcPr>
          <w:p w14:paraId="32765AC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331521019</w:t>
            </w:r>
          </w:p>
        </w:tc>
        <w:tc>
          <w:tcPr>
            <w:tcW w:w="3183" w:type="dxa"/>
            <w:shd w:val="clear" w:color="auto" w:fill="auto"/>
            <w:vAlign w:val="center"/>
          </w:tcPr>
          <w:p w14:paraId="01853B1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侧副韧带挛缩切断术</w:t>
            </w:r>
          </w:p>
        </w:tc>
        <w:tc>
          <w:tcPr>
            <w:tcW w:w="4229" w:type="dxa"/>
            <w:shd w:val="clear" w:color="auto" w:fill="auto"/>
            <w:vAlign w:val="center"/>
          </w:tcPr>
          <w:p w14:paraId="6F37CC8C">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AAEFAB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5D60EF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009A9B8">
            <w:pPr>
              <w:overflowPunct w:val="0"/>
              <w:adjustRightInd w:val="0"/>
              <w:snapToGrid w:val="0"/>
              <w:jc w:val="center"/>
              <w:rPr>
                <w:rFonts w:asciiTheme="minorEastAsia" w:hAnsiTheme="minorEastAsia" w:eastAsiaTheme="minorEastAsia" w:cstheme="minorEastAsia"/>
                <w:color w:val="000000"/>
                <w:sz w:val="18"/>
                <w:szCs w:val="18"/>
              </w:rPr>
            </w:pPr>
          </w:p>
        </w:tc>
      </w:tr>
      <w:tr w14:paraId="33197F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2B4420C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288</w:t>
            </w:r>
          </w:p>
        </w:tc>
        <w:tc>
          <w:tcPr>
            <w:tcW w:w="1014" w:type="dxa"/>
            <w:shd w:val="clear" w:color="auto" w:fill="auto"/>
            <w:vAlign w:val="center"/>
          </w:tcPr>
          <w:p w14:paraId="6FAA8A3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331521020</w:t>
            </w:r>
          </w:p>
        </w:tc>
        <w:tc>
          <w:tcPr>
            <w:tcW w:w="3183" w:type="dxa"/>
            <w:shd w:val="clear" w:color="auto" w:fill="auto"/>
            <w:vAlign w:val="center"/>
          </w:tcPr>
          <w:p w14:paraId="7C867AC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小肌肉挛缩切断术</w:t>
            </w:r>
          </w:p>
        </w:tc>
        <w:tc>
          <w:tcPr>
            <w:tcW w:w="4229" w:type="dxa"/>
            <w:shd w:val="clear" w:color="auto" w:fill="auto"/>
            <w:vAlign w:val="center"/>
          </w:tcPr>
          <w:p w14:paraId="4E225501">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623E04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960DB1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3C2CC04">
            <w:pPr>
              <w:overflowPunct w:val="0"/>
              <w:adjustRightInd w:val="0"/>
              <w:snapToGrid w:val="0"/>
              <w:jc w:val="center"/>
              <w:rPr>
                <w:rFonts w:asciiTheme="minorEastAsia" w:hAnsiTheme="minorEastAsia" w:eastAsiaTheme="minorEastAsia" w:cstheme="minorEastAsia"/>
                <w:color w:val="000000"/>
                <w:sz w:val="18"/>
                <w:szCs w:val="18"/>
              </w:rPr>
            </w:pPr>
          </w:p>
        </w:tc>
      </w:tr>
      <w:tr w14:paraId="72D654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7433DD9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289</w:t>
            </w:r>
          </w:p>
        </w:tc>
        <w:tc>
          <w:tcPr>
            <w:tcW w:w="1014" w:type="dxa"/>
            <w:shd w:val="clear" w:color="auto" w:fill="auto"/>
            <w:vAlign w:val="center"/>
          </w:tcPr>
          <w:p w14:paraId="04C8E92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331512002</w:t>
            </w:r>
          </w:p>
        </w:tc>
        <w:tc>
          <w:tcPr>
            <w:tcW w:w="3183" w:type="dxa"/>
            <w:shd w:val="clear" w:color="auto" w:fill="auto"/>
            <w:vAlign w:val="center"/>
          </w:tcPr>
          <w:p w14:paraId="2AA594C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网球肘松解术</w:t>
            </w:r>
          </w:p>
        </w:tc>
        <w:tc>
          <w:tcPr>
            <w:tcW w:w="4229" w:type="dxa"/>
            <w:shd w:val="clear" w:color="auto" w:fill="auto"/>
            <w:vAlign w:val="center"/>
          </w:tcPr>
          <w:p w14:paraId="2D484ED6">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A052D5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3A9A5B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E475D62">
            <w:pPr>
              <w:overflowPunct w:val="0"/>
              <w:adjustRightInd w:val="0"/>
              <w:snapToGrid w:val="0"/>
              <w:jc w:val="center"/>
              <w:rPr>
                <w:rFonts w:asciiTheme="minorEastAsia" w:hAnsiTheme="minorEastAsia" w:eastAsiaTheme="minorEastAsia" w:cstheme="minorEastAsia"/>
                <w:color w:val="000000"/>
                <w:sz w:val="18"/>
                <w:szCs w:val="18"/>
              </w:rPr>
            </w:pPr>
          </w:p>
        </w:tc>
      </w:tr>
      <w:tr w14:paraId="1F8E5D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237EA6B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290</w:t>
            </w:r>
          </w:p>
        </w:tc>
        <w:tc>
          <w:tcPr>
            <w:tcW w:w="1014" w:type="dxa"/>
            <w:shd w:val="clear" w:color="auto" w:fill="auto"/>
            <w:vAlign w:val="center"/>
          </w:tcPr>
          <w:p w14:paraId="4CCE874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331506009</w:t>
            </w:r>
          </w:p>
        </w:tc>
        <w:tc>
          <w:tcPr>
            <w:tcW w:w="3183" w:type="dxa"/>
            <w:shd w:val="clear" w:color="auto" w:fill="auto"/>
            <w:vAlign w:val="center"/>
          </w:tcPr>
          <w:p w14:paraId="2A28B5F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髌骨半脱位外侧切开松解术</w:t>
            </w:r>
          </w:p>
        </w:tc>
        <w:tc>
          <w:tcPr>
            <w:tcW w:w="4229" w:type="dxa"/>
            <w:shd w:val="clear" w:color="auto" w:fill="auto"/>
            <w:vAlign w:val="center"/>
          </w:tcPr>
          <w:p w14:paraId="76D99247">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包括髌韧带挛缩松解、前（后）交叉韧带紧缩</w:t>
            </w:r>
          </w:p>
        </w:tc>
        <w:tc>
          <w:tcPr>
            <w:tcW w:w="1120" w:type="dxa"/>
            <w:shd w:val="clear" w:color="auto" w:fill="auto"/>
            <w:vAlign w:val="center"/>
          </w:tcPr>
          <w:p w14:paraId="13CDADE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496019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9C7C2F1">
            <w:pPr>
              <w:overflowPunct w:val="0"/>
              <w:adjustRightInd w:val="0"/>
              <w:snapToGrid w:val="0"/>
              <w:jc w:val="center"/>
              <w:rPr>
                <w:rFonts w:asciiTheme="minorEastAsia" w:hAnsiTheme="minorEastAsia" w:eastAsiaTheme="minorEastAsia" w:cstheme="minorEastAsia"/>
                <w:color w:val="000000"/>
                <w:sz w:val="18"/>
                <w:szCs w:val="18"/>
              </w:rPr>
            </w:pPr>
          </w:p>
        </w:tc>
      </w:tr>
      <w:tr w14:paraId="4C1616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3398BDE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291</w:t>
            </w:r>
          </w:p>
        </w:tc>
        <w:tc>
          <w:tcPr>
            <w:tcW w:w="1014" w:type="dxa"/>
            <w:shd w:val="clear" w:color="auto" w:fill="auto"/>
            <w:vAlign w:val="center"/>
          </w:tcPr>
          <w:p w14:paraId="05BAB9E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331512019</w:t>
            </w:r>
          </w:p>
        </w:tc>
        <w:tc>
          <w:tcPr>
            <w:tcW w:w="3183" w:type="dxa"/>
            <w:shd w:val="clear" w:color="auto" w:fill="auto"/>
            <w:vAlign w:val="center"/>
          </w:tcPr>
          <w:p w14:paraId="677AFBC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上肢关节松解术</w:t>
            </w:r>
          </w:p>
        </w:tc>
        <w:tc>
          <w:tcPr>
            <w:tcW w:w="4229" w:type="dxa"/>
            <w:shd w:val="clear" w:color="auto" w:fill="auto"/>
            <w:vAlign w:val="center"/>
          </w:tcPr>
          <w:p w14:paraId="741AF7B5">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包括肩、肘、腕关节</w:t>
            </w:r>
          </w:p>
        </w:tc>
        <w:tc>
          <w:tcPr>
            <w:tcW w:w="1120" w:type="dxa"/>
            <w:shd w:val="clear" w:color="auto" w:fill="auto"/>
            <w:vAlign w:val="center"/>
          </w:tcPr>
          <w:p w14:paraId="499DCDD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5EEB14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114F55E">
            <w:pPr>
              <w:overflowPunct w:val="0"/>
              <w:adjustRightInd w:val="0"/>
              <w:snapToGrid w:val="0"/>
              <w:jc w:val="center"/>
              <w:rPr>
                <w:rFonts w:asciiTheme="minorEastAsia" w:hAnsiTheme="minorEastAsia" w:eastAsiaTheme="minorEastAsia" w:cstheme="minorEastAsia"/>
                <w:color w:val="000000"/>
                <w:sz w:val="18"/>
                <w:szCs w:val="18"/>
              </w:rPr>
            </w:pPr>
          </w:p>
        </w:tc>
      </w:tr>
      <w:tr w14:paraId="2F7085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06796A3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292</w:t>
            </w:r>
          </w:p>
        </w:tc>
        <w:tc>
          <w:tcPr>
            <w:tcW w:w="1014" w:type="dxa"/>
            <w:shd w:val="clear" w:color="auto" w:fill="auto"/>
            <w:vAlign w:val="center"/>
          </w:tcPr>
          <w:p w14:paraId="7AECB91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331512020</w:t>
            </w:r>
          </w:p>
        </w:tc>
        <w:tc>
          <w:tcPr>
            <w:tcW w:w="3183" w:type="dxa"/>
            <w:shd w:val="clear" w:color="auto" w:fill="auto"/>
            <w:vAlign w:val="center"/>
          </w:tcPr>
          <w:p w14:paraId="6684890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下肢关节松解术</w:t>
            </w:r>
          </w:p>
        </w:tc>
        <w:tc>
          <w:tcPr>
            <w:tcW w:w="4229" w:type="dxa"/>
            <w:shd w:val="clear" w:color="auto" w:fill="auto"/>
            <w:vAlign w:val="center"/>
          </w:tcPr>
          <w:p w14:paraId="0589D93E">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包括髋、膝、踝、足关节</w:t>
            </w:r>
          </w:p>
        </w:tc>
        <w:tc>
          <w:tcPr>
            <w:tcW w:w="1120" w:type="dxa"/>
            <w:shd w:val="clear" w:color="auto" w:fill="auto"/>
            <w:vAlign w:val="center"/>
          </w:tcPr>
          <w:p w14:paraId="145FD12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AE69BE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BF7E09C">
            <w:pPr>
              <w:overflowPunct w:val="0"/>
              <w:adjustRightInd w:val="0"/>
              <w:snapToGrid w:val="0"/>
              <w:jc w:val="center"/>
              <w:rPr>
                <w:rFonts w:asciiTheme="minorEastAsia" w:hAnsiTheme="minorEastAsia" w:eastAsiaTheme="minorEastAsia" w:cstheme="minorEastAsia"/>
                <w:color w:val="000000"/>
                <w:sz w:val="18"/>
                <w:szCs w:val="18"/>
              </w:rPr>
            </w:pPr>
          </w:p>
        </w:tc>
      </w:tr>
      <w:tr w14:paraId="352A21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0ABF897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293</w:t>
            </w:r>
          </w:p>
        </w:tc>
        <w:tc>
          <w:tcPr>
            <w:tcW w:w="1014" w:type="dxa"/>
            <w:shd w:val="clear" w:color="auto" w:fill="auto"/>
            <w:vAlign w:val="center"/>
          </w:tcPr>
          <w:p w14:paraId="7109C35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331517003</w:t>
            </w:r>
          </w:p>
        </w:tc>
        <w:tc>
          <w:tcPr>
            <w:tcW w:w="3183" w:type="dxa"/>
            <w:shd w:val="clear" w:color="auto" w:fill="auto"/>
            <w:vAlign w:val="center"/>
          </w:tcPr>
          <w:p w14:paraId="1E97DF6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指间关节融合术</w:t>
            </w:r>
          </w:p>
        </w:tc>
        <w:tc>
          <w:tcPr>
            <w:tcW w:w="4229" w:type="dxa"/>
            <w:shd w:val="clear" w:color="auto" w:fill="auto"/>
            <w:vAlign w:val="center"/>
          </w:tcPr>
          <w:p w14:paraId="4361995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244067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6B963C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13624A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每增加一个关节加260元</w:t>
            </w:r>
          </w:p>
        </w:tc>
      </w:tr>
      <w:tr w14:paraId="382E02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2C50E98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294</w:t>
            </w:r>
          </w:p>
        </w:tc>
        <w:tc>
          <w:tcPr>
            <w:tcW w:w="1014" w:type="dxa"/>
            <w:shd w:val="clear" w:color="auto" w:fill="auto"/>
            <w:vAlign w:val="center"/>
          </w:tcPr>
          <w:p w14:paraId="371BA9D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331511004</w:t>
            </w:r>
          </w:p>
        </w:tc>
        <w:tc>
          <w:tcPr>
            <w:tcW w:w="3183" w:type="dxa"/>
            <w:shd w:val="clear" w:color="auto" w:fill="auto"/>
            <w:vAlign w:val="center"/>
          </w:tcPr>
          <w:p w14:paraId="3B4FC07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跟骰关节融合术</w:t>
            </w:r>
          </w:p>
        </w:tc>
        <w:tc>
          <w:tcPr>
            <w:tcW w:w="4229" w:type="dxa"/>
            <w:shd w:val="clear" w:color="auto" w:fill="auto"/>
            <w:vAlign w:val="center"/>
          </w:tcPr>
          <w:p w14:paraId="7D96D4B7">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E6B61A0">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88CF56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2AED4FE">
            <w:pPr>
              <w:overflowPunct w:val="0"/>
              <w:adjustRightInd w:val="0"/>
              <w:snapToGrid w:val="0"/>
              <w:jc w:val="center"/>
              <w:rPr>
                <w:rFonts w:asciiTheme="minorEastAsia" w:hAnsiTheme="minorEastAsia" w:eastAsiaTheme="minorEastAsia" w:cstheme="minorEastAsia"/>
                <w:color w:val="000000"/>
                <w:sz w:val="18"/>
                <w:szCs w:val="18"/>
              </w:rPr>
            </w:pPr>
          </w:p>
        </w:tc>
      </w:tr>
      <w:tr w14:paraId="6A816F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58113DE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295</w:t>
            </w:r>
          </w:p>
        </w:tc>
        <w:tc>
          <w:tcPr>
            <w:tcW w:w="1014" w:type="dxa"/>
            <w:shd w:val="clear" w:color="auto" w:fill="auto"/>
            <w:vAlign w:val="center"/>
          </w:tcPr>
          <w:p w14:paraId="287FD16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331511005</w:t>
            </w:r>
          </w:p>
        </w:tc>
        <w:tc>
          <w:tcPr>
            <w:tcW w:w="3183" w:type="dxa"/>
            <w:shd w:val="clear" w:color="auto" w:fill="auto"/>
            <w:vAlign w:val="center"/>
          </w:tcPr>
          <w:p w14:paraId="4A9249F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近侧趾间关节融合术</w:t>
            </w:r>
          </w:p>
        </w:tc>
        <w:tc>
          <w:tcPr>
            <w:tcW w:w="4229" w:type="dxa"/>
            <w:shd w:val="clear" w:color="auto" w:fill="auto"/>
            <w:vAlign w:val="center"/>
          </w:tcPr>
          <w:p w14:paraId="692D77BA">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包括近节趾骨背侧楔形截骨手术</w:t>
            </w:r>
          </w:p>
        </w:tc>
        <w:tc>
          <w:tcPr>
            <w:tcW w:w="1120" w:type="dxa"/>
            <w:shd w:val="clear" w:color="auto" w:fill="auto"/>
            <w:vAlign w:val="center"/>
          </w:tcPr>
          <w:p w14:paraId="10570E56">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6CDC51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F0E167C">
            <w:pPr>
              <w:overflowPunct w:val="0"/>
              <w:adjustRightInd w:val="0"/>
              <w:snapToGrid w:val="0"/>
              <w:jc w:val="center"/>
              <w:rPr>
                <w:rFonts w:asciiTheme="minorEastAsia" w:hAnsiTheme="minorEastAsia" w:eastAsiaTheme="minorEastAsia" w:cstheme="minorEastAsia"/>
                <w:color w:val="000000"/>
                <w:sz w:val="18"/>
                <w:szCs w:val="18"/>
              </w:rPr>
            </w:pPr>
          </w:p>
        </w:tc>
      </w:tr>
      <w:tr w14:paraId="3D3F55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02AE0CF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296</w:t>
            </w:r>
          </w:p>
        </w:tc>
        <w:tc>
          <w:tcPr>
            <w:tcW w:w="1014" w:type="dxa"/>
            <w:shd w:val="clear" w:color="auto" w:fill="auto"/>
            <w:vAlign w:val="center"/>
          </w:tcPr>
          <w:p w14:paraId="6A342DB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331517002</w:t>
            </w:r>
          </w:p>
        </w:tc>
        <w:tc>
          <w:tcPr>
            <w:tcW w:w="3183" w:type="dxa"/>
            <w:shd w:val="clear" w:color="auto" w:fill="auto"/>
            <w:vAlign w:val="center"/>
          </w:tcPr>
          <w:p w14:paraId="6ECB3C2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腕关节融合术</w:t>
            </w:r>
          </w:p>
        </w:tc>
        <w:tc>
          <w:tcPr>
            <w:tcW w:w="4229" w:type="dxa"/>
            <w:shd w:val="clear" w:color="auto" w:fill="auto"/>
            <w:vAlign w:val="center"/>
          </w:tcPr>
          <w:p w14:paraId="05CF46CA">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BDB63D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A92DCC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F2C3021">
            <w:pPr>
              <w:overflowPunct w:val="0"/>
              <w:adjustRightInd w:val="0"/>
              <w:snapToGrid w:val="0"/>
              <w:jc w:val="center"/>
              <w:rPr>
                <w:rFonts w:asciiTheme="minorEastAsia" w:hAnsiTheme="minorEastAsia" w:eastAsiaTheme="minorEastAsia" w:cstheme="minorEastAsia"/>
                <w:color w:val="000000"/>
                <w:sz w:val="18"/>
                <w:szCs w:val="18"/>
              </w:rPr>
            </w:pPr>
          </w:p>
        </w:tc>
      </w:tr>
      <w:tr w14:paraId="6A7629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41C0F95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297</w:t>
            </w:r>
          </w:p>
        </w:tc>
        <w:tc>
          <w:tcPr>
            <w:tcW w:w="1014" w:type="dxa"/>
            <w:shd w:val="clear" w:color="auto" w:fill="auto"/>
            <w:vAlign w:val="center"/>
          </w:tcPr>
          <w:p w14:paraId="2329EAD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331511001</w:t>
            </w:r>
          </w:p>
        </w:tc>
        <w:tc>
          <w:tcPr>
            <w:tcW w:w="3183" w:type="dxa"/>
            <w:shd w:val="clear" w:color="auto" w:fill="auto"/>
            <w:vAlign w:val="center"/>
          </w:tcPr>
          <w:p w14:paraId="1A227C4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肘关节融合术</w:t>
            </w:r>
          </w:p>
        </w:tc>
        <w:tc>
          <w:tcPr>
            <w:tcW w:w="4229" w:type="dxa"/>
            <w:shd w:val="clear" w:color="auto" w:fill="auto"/>
            <w:vAlign w:val="center"/>
          </w:tcPr>
          <w:p w14:paraId="38070258">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FF1AD2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58D94E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397326C">
            <w:pPr>
              <w:overflowPunct w:val="0"/>
              <w:adjustRightInd w:val="0"/>
              <w:snapToGrid w:val="0"/>
              <w:jc w:val="center"/>
              <w:rPr>
                <w:rFonts w:asciiTheme="minorEastAsia" w:hAnsiTheme="minorEastAsia" w:eastAsiaTheme="minorEastAsia" w:cstheme="minorEastAsia"/>
                <w:color w:val="000000"/>
                <w:sz w:val="18"/>
                <w:szCs w:val="18"/>
              </w:rPr>
            </w:pPr>
          </w:p>
        </w:tc>
      </w:tr>
      <w:tr w14:paraId="5A2DD9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5222422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298</w:t>
            </w:r>
          </w:p>
        </w:tc>
        <w:tc>
          <w:tcPr>
            <w:tcW w:w="1014" w:type="dxa"/>
            <w:shd w:val="clear" w:color="auto" w:fill="auto"/>
            <w:vAlign w:val="center"/>
          </w:tcPr>
          <w:p w14:paraId="074FBBC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331511002</w:t>
            </w:r>
          </w:p>
        </w:tc>
        <w:tc>
          <w:tcPr>
            <w:tcW w:w="3183" w:type="dxa"/>
            <w:shd w:val="clear" w:color="auto" w:fill="auto"/>
            <w:vAlign w:val="center"/>
          </w:tcPr>
          <w:p w14:paraId="18E3F90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先天性胫骨缺如胫骨上端膝关节融合术</w:t>
            </w:r>
          </w:p>
        </w:tc>
        <w:tc>
          <w:tcPr>
            <w:tcW w:w="4229" w:type="dxa"/>
            <w:shd w:val="clear" w:color="auto" w:fill="auto"/>
            <w:vAlign w:val="center"/>
          </w:tcPr>
          <w:p w14:paraId="7CD4F6FA">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113BD93">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D5C617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C14848D">
            <w:pPr>
              <w:overflowPunct w:val="0"/>
              <w:adjustRightInd w:val="0"/>
              <w:snapToGrid w:val="0"/>
              <w:jc w:val="center"/>
              <w:rPr>
                <w:rFonts w:asciiTheme="minorEastAsia" w:hAnsiTheme="minorEastAsia" w:eastAsiaTheme="minorEastAsia" w:cstheme="minorEastAsia"/>
                <w:color w:val="000000"/>
                <w:sz w:val="18"/>
                <w:szCs w:val="18"/>
              </w:rPr>
            </w:pPr>
          </w:p>
        </w:tc>
      </w:tr>
      <w:tr w14:paraId="7BD005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2BEBF08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299</w:t>
            </w:r>
          </w:p>
        </w:tc>
        <w:tc>
          <w:tcPr>
            <w:tcW w:w="1014" w:type="dxa"/>
            <w:shd w:val="clear" w:color="auto" w:fill="auto"/>
            <w:vAlign w:val="center"/>
          </w:tcPr>
          <w:p w14:paraId="1576749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331511003</w:t>
            </w:r>
          </w:p>
        </w:tc>
        <w:tc>
          <w:tcPr>
            <w:tcW w:w="3183" w:type="dxa"/>
            <w:shd w:val="clear" w:color="auto" w:fill="auto"/>
            <w:vAlign w:val="center"/>
          </w:tcPr>
          <w:p w14:paraId="7C634B4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踝关节融合手术</w:t>
            </w:r>
          </w:p>
        </w:tc>
        <w:tc>
          <w:tcPr>
            <w:tcW w:w="4229" w:type="dxa"/>
            <w:shd w:val="clear" w:color="auto" w:fill="auto"/>
            <w:vAlign w:val="center"/>
          </w:tcPr>
          <w:p w14:paraId="084C9448">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包括三关节融合，胫、距关节融合</w:t>
            </w:r>
          </w:p>
        </w:tc>
        <w:tc>
          <w:tcPr>
            <w:tcW w:w="1120" w:type="dxa"/>
            <w:shd w:val="clear" w:color="auto" w:fill="auto"/>
            <w:vAlign w:val="center"/>
          </w:tcPr>
          <w:p w14:paraId="7CE13065">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60A934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EC08C3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四关节融合术加收450元</w:t>
            </w:r>
          </w:p>
        </w:tc>
      </w:tr>
      <w:tr w14:paraId="32DCA9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7661931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300</w:t>
            </w:r>
          </w:p>
        </w:tc>
        <w:tc>
          <w:tcPr>
            <w:tcW w:w="1014" w:type="dxa"/>
            <w:shd w:val="clear" w:color="auto" w:fill="auto"/>
            <w:vAlign w:val="center"/>
          </w:tcPr>
          <w:p w14:paraId="1854939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331517001</w:t>
            </w:r>
          </w:p>
        </w:tc>
        <w:tc>
          <w:tcPr>
            <w:tcW w:w="3183" w:type="dxa"/>
            <w:shd w:val="clear" w:color="auto" w:fill="auto"/>
            <w:vAlign w:val="center"/>
          </w:tcPr>
          <w:p w14:paraId="7FAE4D7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局限性腕骨融合术</w:t>
            </w:r>
          </w:p>
        </w:tc>
        <w:tc>
          <w:tcPr>
            <w:tcW w:w="4229" w:type="dxa"/>
            <w:shd w:val="clear" w:color="auto" w:fill="auto"/>
            <w:vAlign w:val="center"/>
          </w:tcPr>
          <w:p w14:paraId="5CDF7B2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483FFE7">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6FD030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3691F2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w:t>
            </w:r>
          </w:p>
        </w:tc>
      </w:tr>
      <w:tr w14:paraId="517433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566D011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301</w:t>
            </w:r>
          </w:p>
        </w:tc>
        <w:tc>
          <w:tcPr>
            <w:tcW w:w="1014" w:type="dxa"/>
            <w:shd w:val="clear" w:color="auto" w:fill="auto"/>
            <w:vAlign w:val="center"/>
          </w:tcPr>
          <w:p w14:paraId="2ED0851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331512001</w:t>
            </w:r>
          </w:p>
        </w:tc>
        <w:tc>
          <w:tcPr>
            <w:tcW w:w="3183" w:type="dxa"/>
            <w:shd w:val="clear" w:color="auto" w:fill="auto"/>
            <w:vAlign w:val="center"/>
          </w:tcPr>
          <w:p w14:paraId="108F594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肘关节叉状成形术</w:t>
            </w:r>
          </w:p>
        </w:tc>
        <w:tc>
          <w:tcPr>
            <w:tcW w:w="4229" w:type="dxa"/>
            <w:shd w:val="clear" w:color="auto" w:fill="auto"/>
            <w:vAlign w:val="center"/>
          </w:tcPr>
          <w:p w14:paraId="6660543A">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88C1CB3">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235BA8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24162B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w:t>
            </w:r>
          </w:p>
        </w:tc>
      </w:tr>
      <w:tr w14:paraId="33F4AE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71E705D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302</w:t>
            </w:r>
          </w:p>
        </w:tc>
        <w:tc>
          <w:tcPr>
            <w:tcW w:w="1014" w:type="dxa"/>
            <w:shd w:val="clear" w:color="auto" w:fill="auto"/>
            <w:vAlign w:val="center"/>
          </w:tcPr>
          <w:p w14:paraId="46D6F57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331507013</w:t>
            </w:r>
          </w:p>
        </w:tc>
        <w:tc>
          <w:tcPr>
            <w:tcW w:w="3183" w:type="dxa"/>
            <w:shd w:val="clear" w:color="auto" w:fill="auto"/>
            <w:vAlign w:val="center"/>
          </w:tcPr>
          <w:p w14:paraId="3F94E99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人工跖趾关节置换术</w:t>
            </w:r>
          </w:p>
        </w:tc>
        <w:tc>
          <w:tcPr>
            <w:tcW w:w="4229" w:type="dxa"/>
            <w:shd w:val="clear" w:color="auto" w:fill="auto"/>
            <w:vAlign w:val="center"/>
          </w:tcPr>
          <w:p w14:paraId="4ED1571C">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包括人工趾间关节置换术</w:t>
            </w:r>
          </w:p>
        </w:tc>
        <w:tc>
          <w:tcPr>
            <w:tcW w:w="1120" w:type="dxa"/>
            <w:shd w:val="clear" w:color="auto" w:fill="auto"/>
            <w:vAlign w:val="center"/>
          </w:tcPr>
          <w:p w14:paraId="5007BB8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人工关节</w:t>
            </w:r>
          </w:p>
        </w:tc>
        <w:tc>
          <w:tcPr>
            <w:tcW w:w="1084" w:type="dxa"/>
            <w:shd w:val="clear" w:color="auto" w:fill="auto"/>
            <w:vAlign w:val="center"/>
          </w:tcPr>
          <w:p w14:paraId="53B28C5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03BE3B46">
            <w:pPr>
              <w:overflowPunct w:val="0"/>
              <w:adjustRightInd w:val="0"/>
              <w:snapToGrid w:val="0"/>
              <w:jc w:val="center"/>
              <w:rPr>
                <w:rFonts w:asciiTheme="minorEastAsia" w:hAnsiTheme="minorEastAsia" w:eastAsiaTheme="minorEastAsia" w:cstheme="minorEastAsia"/>
                <w:color w:val="000000"/>
                <w:sz w:val="18"/>
                <w:szCs w:val="18"/>
              </w:rPr>
            </w:pPr>
          </w:p>
        </w:tc>
      </w:tr>
      <w:tr w14:paraId="5EC688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4CCC604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303</w:t>
            </w:r>
          </w:p>
        </w:tc>
        <w:tc>
          <w:tcPr>
            <w:tcW w:w="1014" w:type="dxa"/>
            <w:shd w:val="clear" w:color="auto" w:fill="auto"/>
            <w:vAlign w:val="center"/>
          </w:tcPr>
          <w:p w14:paraId="5795632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331517004</w:t>
            </w:r>
          </w:p>
        </w:tc>
        <w:tc>
          <w:tcPr>
            <w:tcW w:w="3183" w:type="dxa"/>
            <w:shd w:val="clear" w:color="auto" w:fill="auto"/>
            <w:vAlign w:val="center"/>
          </w:tcPr>
          <w:p w14:paraId="190971D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手部人工关节置换术</w:t>
            </w:r>
          </w:p>
        </w:tc>
        <w:tc>
          <w:tcPr>
            <w:tcW w:w="4229" w:type="dxa"/>
            <w:shd w:val="clear" w:color="auto" w:fill="auto"/>
            <w:vAlign w:val="center"/>
          </w:tcPr>
          <w:p w14:paraId="1A61E296">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包括指间关节、掌指、腕掌关节</w:t>
            </w:r>
          </w:p>
        </w:tc>
        <w:tc>
          <w:tcPr>
            <w:tcW w:w="1120" w:type="dxa"/>
            <w:shd w:val="clear" w:color="auto" w:fill="auto"/>
            <w:vAlign w:val="center"/>
          </w:tcPr>
          <w:p w14:paraId="383E49E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8A6836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70BE7C0">
            <w:pPr>
              <w:overflowPunct w:val="0"/>
              <w:adjustRightInd w:val="0"/>
              <w:snapToGrid w:val="0"/>
              <w:jc w:val="center"/>
              <w:rPr>
                <w:rFonts w:asciiTheme="minorEastAsia" w:hAnsiTheme="minorEastAsia" w:eastAsiaTheme="minorEastAsia" w:cstheme="minorEastAsia"/>
                <w:color w:val="000000"/>
                <w:sz w:val="18"/>
                <w:szCs w:val="18"/>
              </w:rPr>
            </w:pPr>
          </w:p>
        </w:tc>
      </w:tr>
      <w:tr w14:paraId="1DD714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0177B7C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304</w:t>
            </w:r>
          </w:p>
        </w:tc>
        <w:tc>
          <w:tcPr>
            <w:tcW w:w="1014" w:type="dxa"/>
            <w:shd w:val="clear" w:color="auto" w:fill="auto"/>
            <w:vAlign w:val="center"/>
          </w:tcPr>
          <w:p w14:paraId="68D1812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331507014</w:t>
            </w:r>
          </w:p>
        </w:tc>
        <w:tc>
          <w:tcPr>
            <w:tcW w:w="3183" w:type="dxa"/>
            <w:shd w:val="clear" w:color="auto" w:fill="auto"/>
            <w:vAlign w:val="center"/>
          </w:tcPr>
          <w:p w14:paraId="4855137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人工关节翻修术</w:t>
            </w:r>
          </w:p>
        </w:tc>
        <w:tc>
          <w:tcPr>
            <w:tcW w:w="4229" w:type="dxa"/>
            <w:shd w:val="clear" w:color="auto" w:fill="auto"/>
            <w:vAlign w:val="center"/>
          </w:tcPr>
          <w:p w14:paraId="02D93838">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24E6A5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人工关节</w:t>
            </w:r>
          </w:p>
        </w:tc>
        <w:tc>
          <w:tcPr>
            <w:tcW w:w="1084" w:type="dxa"/>
            <w:shd w:val="clear" w:color="auto" w:fill="auto"/>
            <w:vAlign w:val="center"/>
          </w:tcPr>
          <w:p w14:paraId="7552C66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039247BF">
            <w:pPr>
              <w:overflowPunct w:val="0"/>
              <w:adjustRightInd w:val="0"/>
              <w:snapToGrid w:val="0"/>
              <w:jc w:val="center"/>
              <w:rPr>
                <w:rFonts w:asciiTheme="minorEastAsia" w:hAnsiTheme="minorEastAsia" w:eastAsiaTheme="minorEastAsia" w:cstheme="minorEastAsia"/>
                <w:color w:val="000000"/>
                <w:sz w:val="18"/>
                <w:szCs w:val="18"/>
              </w:rPr>
            </w:pPr>
          </w:p>
        </w:tc>
      </w:tr>
      <w:tr w14:paraId="29E91E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5F31898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305</w:t>
            </w:r>
          </w:p>
        </w:tc>
        <w:tc>
          <w:tcPr>
            <w:tcW w:w="1014" w:type="dxa"/>
            <w:shd w:val="clear" w:color="auto" w:fill="auto"/>
            <w:vAlign w:val="center"/>
          </w:tcPr>
          <w:p w14:paraId="0A75366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331515010</w:t>
            </w:r>
          </w:p>
        </w:tc>
        <w:tc>
          <w:tcPr>
            <w:tcW w:w="3183" w:type="dxa"/>
            <w:shd w:val="clear" w:color="auto" w:fill="auto"/>
            <w:vAlign w:val="center"/>
          </w:tcPr>
          <w:p w14:paraId="4DB45EF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人工桡骨头月骨置换术</w:t>
            </w:r>
          </w:p>
        </w:tc>
        <w:tc>
          <w:tcPr>
            <w:tcW w:w="4229" w:type="dxa"/>
            <w:shd w:val="clear" w:color="auto" w:fill="auto"/>
            <w:vAlign w:val="center"/>
          </w:tcPr>
          <w:p w14:paraId="1BABEBE5">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D85729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3896F0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7A765D60">
            <w:pPr>
              <w:overflowPunct w:val="0"/>
              <w:adjustRightInd w:val="0"/>
              <w:snapToGrid w:val="0"/>
              <w:jc w:val="center"/>
              <w:rPr>
                <w:rFonts w:asciiTheme="minorEastAsia" w:hAnsiTheme="minorEastAsia" w:eastAsiaTheme="minorEastAsia" w:cstheme="minorEastAsia"/>
                <w:color w:val="000000"/>
                <w:sz w:val="18"/>
                <w:szCs w:val="18"/>
              </w:rPr>
            </w:pPr>
          </w:p>
        </w:tc>
      </w:tr>
      <w:tr w14:paraId="1EEB64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6F3BE4C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306</w:t>
            </w:r>
          </w:p>
        </w:tc>
        <w:tc>
          <w:tcPr>
            <w:tcW w:w="1014" w:type="dxa"/>
            <w:shd w:val="clear" w:color="auto" w:fill="auto"/>
            <w:vAlign w:val="center"/>
          </w:tcPr>
          <w:p w14:paraId="67C5B09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331507001</w:t>
            </w:r>
          </w:p>
        </w:tc>
        <w:tc>
          <w:tcPr>
            <w:tcW w:w="3183" w:type="dxa"/>
            <w:shd w:val="clear" w:color="auto" w:fill="auto"/>
            <w:vAlign w:val="center"/>
          </w:tcPr>
          <w:p w14:paraId="26137CB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人工全肩关节置换术</w:t>
            </w:r>
          </w:p>
        </w:tc>
        <w:tc>
          <w:tcPr>
            <w:tcW w:w="4229" w:type="dxa"/>
            <w:shd w:val="clear" w:color="auto" w:fill="auto"/>
            <w:vAlign w:val="center"/>
          </w:tcPr>
          <w:p w14:paraId="54A49B13">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含肱骨头及肩胛骨部分</w:t>
            </w:r>
          </w:p>
        </w:tc>
        <w:tc>
          <w:tcPr>
            <w:tcW w:w="1120" w:type="dxa"/>
            <w:shd w:val="clear" w:color="auto" w:fill="auto"/>
            <w:vAlign w:val="center"/>
          </w:tcPr>
          <w:p w14:paraId="49DE07E3">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5E15D1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11BD1C1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再置换加收20％</w:t>
            </w:r>
          </w:p>
        </w:tc>
      </w:tr>
      <w:tr w14:paraId="247A44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478C291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307</w:t>
            </w:r>
          </w:p>
        </w:tc>
        <w:tc>
          <w:tcPr>
            <w:tcW w:w="1014" w:type="dxa"/>
            <w:shd w:val="clear" w:color="auto" w:fill="auto"/>
            <w:vAlign w:val="center"/>
          </w:tcPr>
          <w:p w14:paraId="6710883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331507002</w:t>
            </w:r>
          </w:p>
        </w:tc>
        <w:tc>
          <w:tcPr>
            <w:tcW w:w="3183" w:type="dxa"/>
            <w:shd w:val="clear" w:color="auto" w:fill="auto"/>
            <w:vAlign w:val="center"/>
          </w:tcPr>
          <w:p w14:paraId="0047207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人工肱骨头置换术</w:t>
            </w:r>
          </w:p>
        </w:tc>
        <w:tc>
          <w:tcPr>
            <w:tcW w:w="4229" w:type="dxa"/>
            <w:shd w:val="clear" w:color="auto" w:fill="auto"/>
            <w:vAlign w:val="center"/>
          </w:tcPr>
          <w:p w14:paraId="43B557B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EF1C85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C9F8BD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4FC3C570">
            <w:pPr>
              <w:overflowPunct w:val="0"/>
              <w:adjustRightInd w:val="0"/>
              <w:snapToGrid w:val="0"/>
              <w:jc w:val="center"/>
              <w:rPr>
                <w:rFonts w:asciiTheme="minorEastAsia" w:hAnsiTheme="minorEastAsia" w:eastAsiaTheme="minorEastAsia" w:cstheme="minorEastAsia"/>
                <w:color w:val="000000"/>
                <w:sz w:val="18"/>
                <w:szCs w:val="18"/>
              </w:rPr>
            </w:pPr>
          </w:p>
        </w:tc>
      </w:tr>
      <w:tr w14:paraId="2C03B5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01AF95D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308</w:t>
            </w:r>
          </w:p>
        </w:tc>
        <w:tc>
          <w:tcPr>
            <w:tcW w:w="1014" w:type="dxa"/>
            <w:shd w:val="clear" w:color="auto" w:fill="auto"/>
            <w:vAlign w:val="center"/>
          </w:tcPr>
          <w:p w14:paraId="4814399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331507003</w:t>
            </w:r>
          </w:p>
        </w:tc>
        <w:tc>
          <w:tcPr>
            <w:tcW w:w="3183" w:type="dxa"/>
            <w:shd w:val="clear" w:color="auto" w:fill="auto"/>
            <w:vAlign w:val="center"/>
          </w:tcPr>
          <w:p w14:paraId="4AF3141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人工肘关节置换术</w:t>
            </w:r>
          </w:p>
        </w:tc>
        <w:tc>
          <w:tcPr>
            <w:tcW w:w="4229" w:type="dxa"/>
            <w:shd w:val="clear" w:color="auto" w:fill="auto"/>
            <w:vAlign w:val="center"/>
          </w:tcPr>
          <w:p w14:paraId="6A561E27">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4CFA4A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CED208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200647F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再置换加收20％</w:t>
            </w:r>
          </w:p>
        </w:tc>
      </w:tr>
      <w:tr w14:paraId="6BECC0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256663B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309</w:t>
            </w:r>
          </w:p>
        </w:tc>
        <w:tc>
          <w:tcPr>
            <w:tcW w:w="1014" w:type="dxa"/>
            <w:shd w:val="clear" w:color="auto" w:fill="auto"/>
            <w:vAlign w:val="center"/>
          </w:tcPr>
          <w:p w14:paraId="640B520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331507004</w:t>
            </w:r>
          </w:p>
        </w:tc>
        <w:tc>
          <w:tcPr>
            <w:tcW w:w="3183" w:type="dxa"/>
            <w:shd w:val="clear" w:color="auto" w:fill="auto"/>
            <w:vAlign w:val="center"/>
          </w:tcPr>
          <w:p w14:paraId="21575A8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人工腕关节置换术</w:t>
            </w:r>
          </w:p>
        </w:tc>
        <w:tc>
          <w:tcPr>
            <w:tcW w:w="4229" w:type="dxa"/>
            <w:shd w:val="clear" w:color="auto" w:fill="auto"/>
            <w:vAlign w:val="center"/>
          </w:tcPr>
          <w:p w14:paraId="2F396B93">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8E0C18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16CB9F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73284BB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再置换加收20％</w:t>
            </w:r>
          </w:p>
        </w:tc>
      </w:tr>
      <w:tr w14:paraId="79EF4F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749E406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310</w:t>
            </w:r>
          </w:p>
        </w:tc>
        <w:tc>
          <w:tcPr>
            <w:tcW w:w="1014" w:type="dxa"/>
            <w:shd w:val="clear" w:color="auto" w:fill="auto"/>
            <w:vAlign w:val="center"/>
          </w:tcPr>
          <w:p w14:paraId="76199B8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331507005</w:t>
            </w:r>
          </w:p>
        </w:tc>
        <w:tc>
          <w:tcPr>
            <w:tcW w:w="3183" w:type="dxa"/>
            <w:shd w:val="clear" w:color="auto" w:fill="auto"/>
            <w:vAlign w:val="center"/>
          </w:tcPr>
          <w:p w14:paraId="4F70DB2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人工全髋关节置换术</w:t>
            </w:r>
          </w:p>
        </w:tc>
        <w:tc>
          <w:tcPr>
            <w:tcW w:w="4229" w:type="dxa"/>
            <w:shd w:val="clear" w:color="auto" w:fill="auto"/>
            <w:vAlign w:val="center"/>
          </w:tcPr>
          <w:p w14:paraId="3794D8F6">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4543520">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D86EBB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0C0D6BD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再置换加收20％</w:t>
            </w:r>
          </w:p>
        </w:tc>
      </w:tr>
      <w:tr w14:paraId="5A9DB7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6CCFA21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311</w:t>
            </w:r>
          </w:p>
        </w:tc>
        <w:tc>
          <w:tcPr>
            <w:tcW w:w="1014" w:type="dxa"/>
            <w:shd w:val="clear" w:color="auto" w:fill="auto"/>
            <w:vAlign w:val="center"/>
          </w:tcPr>
          <w:p w14:paraId="748B3AD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331507006</w:t>
            </w:r>
          </w:p>
        </w:tc>
        <w:tc>
          <w:tcPr>
            <w:tcW w:w="3183" w:type="dxa"/>
            <w:shd w:val="clear" w:color="auto" w:fill="auto"/>
            <w:vAlign w:val="center"/>
          </w:tcPr>
          <w:p w14:paraId="1C5CC07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人工股骨头置换术</w:t>
            </w:r>
          </w:p>
        </w:tc>
        <w:tc>
          <w:tcPr>
            <w:tcW w:w="4229" w:type="dxa"/>
            <w:shd w:val="clear" w:color="auto" w:fill="auto"/>
            <w:vAlign w:val="center"/>
          </w:tcPr>
          <w:p w14:paraId="2D4F7868">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5CCB00F3">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2F05BF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0A041B73">
            <w:pPr>
              <w:overflowPunct w:val="0"/>
              <w:adjustRightInd w:val="0"/>
              <w:snapToGrid w:val="0"/>
              <w:jc w:val="center"/>
              <w:rPr>
                <w:rFonts w:asciiTheme="minorEastAsia" w:hAnsiTheme="minorEastAsia" w:eastAsiaTheme="minorEastAsia" w:cstheme="minorEastAsia"/>
                <w:color w:val="000000"/>
                <w:sz w:val="18"/>
                <w:szCs w:val="18"/>
              </w:rPr>
            </w:pPr>
          </w:p>
        </w:tc>
      </w:tr>
      <w:tr w14:paraId="6FDC47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6F9BA0A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312</w:t>
            </w:r>
          </w:p>
        </w:tc>
        <w:tc>
          <w:tcPr>
            <w:tcW w:w="1014" w:type="dxa"/>
            <w:shd w:val="clear" w:color="auto" w:fill="auto"/>
            <w:vAlign w:val="center"/>
          </w:tcPr>
          <w:p w14:paraId="406F848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331507007</w:t>
            </w:r>
          </w:p>
        </w:tc>
        <w:tc>
          <w:tcPr>
            <w:tcW w:w="3183" w:type="dxa"/>
            <w:shd w:val="clear" w:color="auto" w:fill="auto"/>
            <w:vAlign w:val="center"/>
          </w:tcPr>
          <w:p w14:paraId="113C291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人工膝关节表面置换术</w:t>
            </w:r>
          </w:p>
        </w:tc>
        <w:tc>
          <w:tcPr>
            <w:tcW w:w="4229" w:type="dxa"/>
            <w:shd w:val="clear" w:color="auto" w:fill="auto"/>
            <w:vAlign w:val="center"/>
          </w:tcPr>
          <w:p w14:paraId="4C01A02A">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56A3D4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7BEAF3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39543E0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再置换加收20％</w:t>
            </w:r>
          </w:p>
        </w:tc>
      </w:tr>
      <w:tr w14:paraId="093D6D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70B91C8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313</w:t>
            </w:r>
          </w:p>
        </w:tc>
        <w:tc>
          <w:tcPr>
            <w:tcW w:w="1014" w:type="dxa"/>
            <w:shd w:val="clear" w:color="auto" w:fill="auto"/>
            <w:vAlign w:val="center"/>
          </w:tcPr>
          <w:p w14:paraId="0887BB5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331507008</w:t>
            </w:r>
          </w:p>
        </w:tc>
        <w:tc>
          <w:tcPr>
            <w:tcW w:w="3183" w:type="dxa"/>
            <w:shd w:val="clear" w:color="auto" w:fill="auto"/>
            <w:vAlign w:val="center"/>
          </w:tcPr>
          <w:p w14:paraId="5A2B964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人工膝关节绞链式置换术</w:t>
            </w:r>
          </w:p>
        </w:tc>
        <w:tc>
          <w:tcPr>
            <w:tcW w:w="4229" w:type="dxa"/>
            <w:shd w:val="clear" w:color="auto" w:fill="auto"/>
            <w:vAlign w:val="center"/>
          </w:tcPr>
          <w:p w14:paraId="55321F07">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EDD309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69D59D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5D8D1A7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再置换加收20％</w:t>
            </w:r>
          </w:p>
        </w:tc>
      </w:tr>
      <w:tr w14:paraId="59E00B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14A71CE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314</w:t>
            </w:r>
          </w:p>
        </w:tc>
        <w:tc>
          <w:tcPr>
            <w:tcW w:w="1014" w:type="dxa"/>
            <w:shd w:val="clear" w:color="auto" w:fill="auto"/>
            <w:vAlign w:val="center"/>
          </w:tcPr>
          <w:p w14:paraId="6A0CF42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331507009</w:t>
            </w:r>
          </w:p>
        </w:tc>
        <w:tc>
          <w:tcPr>
            <w:tcW w:w="3183" w:type="dxa"/>
            <w:shd w:val="clear" w:color="auto" w:fill="auto"/>
            <w:vAlign w:val="center"/>
          </w:tcPr>
          <w:p w14:paraId="0DFF706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人工踝关节置换术</w:t>
            </w:r>
          </w:p>
        </w:tc>
        <w:tc>
          <w:tcPr>
            <w:tcW w:w="4229" w:type="dxa"/>
            <w:shd w:val="clear" w:color="auto" w:fill="auto"/>
            <w:vAlign w:val="center"/>
          </w:tcPr>
          <w:p w14:paraId="1B872EE1">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C1E27F6">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BEFC10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57CC763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再置换加收20％</w:t>
            </w:r>
          </w:p>
        </w:tc>
      </w:tr>
      <w:tr w14:paraId="553EA2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536" w:type="dxa"/>
            <w:shd w:val="clear" w:color="auto" w:fill="auto"/>
            <w:vAlign w:val="center"/>
          </w:tcPr>
          <w:p w14:paraId="033644D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315</w:t>
            </w:r>
          </w:p>
        </w:tc>
        <w:tc>
          <w:tcPr>
            <w:tcW w:w="1014" w:type="dxa"/>
            <w:shd w:val="clear" w:color="auto" w:fill="auto"/>
            <w:vAlign w:val="center"/>
          </w:tcPr>
          <w:p w14:paraId="53FA9E8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331507010</w:t>
            </w:r>
          </w:p>
        </w:tc>
        <w:tc>
          <w:tcPr>
            <w:tcW w:w="3183" w:type="dxa"/>
            <w:shd w:val="clear" w:color="auto" w:fill="auto"/>
            <w:vAlign w:val="center"/>
          </w:tcPr>
          <w:p w14:paraId="509F848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人工髌股关节置换术</w:t>
            </w:r>
          </w:p>
        </w:tc>
        <w:tc>
          <w:tcPr>
            <w:tcW w:w="4229" w:type="dxa"/>
            <w:shd w:val="clear" w:color="auto" w:fill="auto"/>
            <w:vAlign w:val="center"/>
          </w:tcPr>
          <w:p w14:paraId="12ABC201">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含髌骨和股骨滑车表面置换手术</w:t>
            </w:r>
          </w:p>
        </w:tc>
        <w:tc>
          <w:tcPr>
            <w:tcW w:w="1120" w:type="dxa"/>
            <w:shd w:val="clear" w:color="auto" w:fill="auto"/>
            <w:vAlign w:val="center"/>
          </w:tcPr>
          <w:p w14:paraId="623E521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BE113C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54BF9832">
            <w:pPr>
              <w:overflowPunct w:val="0"/>
              <w:adjustRightInd w:val="0"/>
              <w:snapToGrid w:val="0"/>
              <w:jc w:val="center"/>
              <w:rPr>
                <w:rFonts w:asciiTheme="minorEastAsia" w:hAnsiTheme="minorEastAsia" w:eastAsiaTheme="minorEastAsia" w:cstheme="minorEastAsia"/>
                <w:color w:val="000000"/>
                <w:sz w:val="18"/>
                <w:szCs w:val="18"/>
              </w:rPr>
            </w:pPr>
          </w:p>
        </w:tc>
      </w:tr>
      <w:tr w14:paraId="0B0E68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EDEE8B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316</w:t>
            </w:r>
          </w:p>
        </w:tc>
        <w:tc>
          <w:tcPr>
            <w:tcW w:w="1014" w:type="dxa"/>
            <w:shd w:val="clear" w:color="auto" w:fill="auto"/>
            <w:vAlign w:val="center"/>
          </w:tcPr>
          <w:p w14:paraId="2893743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331507012</w:t>
            </w:r>
          </w:p>
        </w:tc>
        <w:tc>
          <w:tcPr>
            <w:tcW w:w="3183" w:type="dxa"/>
            <w:shd w:val="clear" w:color="auto" w:fill="auto"/>
            <w:vAlign w:val="center"/>
          </w:tcPr>
          <w:p w14:paraId="3BDDA4B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髋关节表面置换术</w:t>
            </w:r>
          </w:p>
        </w:tc>
        <w:tc>
          <w:tcPr>
            <w:tcW w:w="4229" w:type="dxa"/>
            <w:shd w:val="clear" w:color="auto" w:fill="auto"/>
            <w:vAlign w:val="center"/>
          </w:tcPr>
          <w:p w14:paraId="4103DDD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C61414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A128DB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44D3C3E1">
            <w:pPr>
              <w:overflowPunct w:val="0"/>
              <w:adjustRightInd w:val="0"/>
              <w:snapToGrid w:val="0"/>
              <w:jc w:val="center"/>
              <w:rPr>
                <w:rFonts w:asciiTheme="minorEastAsia" w:hAnsiTheme="minorEastAsia" w:eastAsiaTheme="minorEastAsia" w:cstheme="minorEastAsia"/>
                <w:color w:val="000000"/>
                <w:sz w:val="18"/>
                <w:szCs w:val="18"/>
              </w:rPr>
            </w:pPr>
          </w:p>
        </w:tc>
      </w:tr>
      <w:tr w14:paraId="4CDFB5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42BD883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317</w:t>
            </w:r>
          </w:p>
        </w:tc>
        <w:tc>
          <w:tcPr>
            <w:tcW w:w="1014" w:type="dxa"/>
            <w:shd w:val="clear" w:color="auto" w:fill="auto"/>
            <w:vAlign w:val="center"/>
          </w:tcPr>
          <w:p w14:paraId="7C1F71B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331507011</w:t>
            </w:r>
          </w:p>
        </w:tc>
        <w:tc>
          <w:tcPr>
            <w:tcW w:w="3183" w:type="dxa"/>
            <w:shd w:val="clear" w:color="auto" w:fill="auto"/>
            <w:vAlign w:val="center"/>
          </w:tcPr>
          <w:p w14:paraId="5D5B054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人工关节取出术</w:t>
            </w:r>
          </w:p>
        </w:tc>
        <w:tc>
          <w:tcPr>
            <w:tcW w:w="4229" w:type="dxa"/>
            <w:shd w:val="clear" w:color="auto" w:fill="auto"/>
            <w:vAlign w:val="center"/>
          </w:tcPr>
          <w:p w14:paraId="07E62F77">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4B7A453">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427D18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769F0069">
            <w:pPr>
              <w:overflowPunct w:val="0"/>
              <w:adjustRightInd w:val="0"/>
              <w:snapToGrid w:val="0"/>
              <w:jc w:val="center"/>
              <w:rPr>
                <w:rFonts w:asciiTheme="minorEastAsia" w:hAnsiTheme="minorEastAsia" w:eastAsiaTheme="minorEastAsia" w:cstheme="minorEastAsia"/>
                <w:color w:val="000000"/>
                <w:sz w:val="18"/>
                <w:szCs w:val="18"/>
              </w:rPr>
            </w:pPr>
          </w:p>
        </w:tc>
      </w:tr>
      <w:tr w14:paraId="51E836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D40FFF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318</w:t>
            </w:r>
          </w:p>
        </w:tc>
        <w:tc>
          <w:tcPr>
            <w:tcW w:w="1014" w:type="dxa"/>
            <w:shd w:val="clear" w:color="auto" w:fill="auto"/>
            <w:vAlign w:val="center"/>
          </w:tcPr>
          <w:p w14:paraId="01A8F5B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331508002</w:t>
            </w:r>
          </w:p>
        </w:tc>
        <w:tc>
          <w:tcPr>
            <w:tcW w:w="3183" w:type="dxa"/>
            <w:shd w:val="clear" w:color="auto" w:fill="auto"/>
            <w:vAlign w:val="center"/>
          </w:tcPr>
          <w:p w14:paraId="49E6089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骨骺早闭骨桥切除脂肪移植术</w:t>
            </w:r>
          </w:p>
        </w:tc>
        <w:tc>
          <w:tcPr>
            <w:tcW w:w="4229" w:type="dxa"/>
            <w:shd w:val="clear" w:color="auto" w:fill="auto"/>
            <w:vAlign w:val="center"/>
          </w:tcPr>
          <w:p w14:paraId="18E3CC9E">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62D86D6">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B9ABDD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A71FC4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w:t>
            </w:r>
          </w:p>
        </w:tc>
      </w:tr>
      <w:tr w14:paraId="133CCB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48BAF8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319</w:t>
            </w:r>
          </w:p>
        </w:tc>
        <w:tc>
          <w:tcPr>
            <w:tcW w:w="1014" w:type="dxa"/>
            <w:shd w:val="clear" w:color="auto" w:fill="auto"/>
            <w:vAlign w:val="center"/>
          </w:tcPr>
          <w:p w14:paraId="0DDA232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331508005</w:t>
            </w:r>
          </w:p>
        </w:tc>
        <w:tc>
          <w:tcPr>
            <w:tcW w:w="3183" w:type="dxa"/>
            <w:shd w:val="clear" w:color="auto" w:fill="auto"/>
            <w:vAlign w:val="center"/>
          </w:tcPr>
          <w:p w14:paraId="0482E60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带血管蒂肌蒂骨骺移植术</w:t>
            </w:r>
          </w:p>
        </w:tc>
        <w:tc>
          <w:tcPr>
            <w:tcW w:w="4229" w:type="dxa"/>
            <w:shd w:val="clear" w:color="auto" w:fill="auto"/>
            <w:vAlign w:val="center"/>
          </w:tcPr>
          <w:p w14:paraId="2CBFA576">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F3B7090">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65A363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DDE4654">
            <w:pPr>
              <w:overflowPunct w:val="0"/>
              <w:adjustRightInd w:val="0"/>
              <w:snapToGrid w:val="0"/>
              <w:jc w:val="center"/>
              <w:rPr>
                <w:rFonts w:asciiTheme="minorEastAsia" w:hAnsiTheme="minorEastAsia" w:eastAsiaTheme="minorEastAsia" w:cstheme="minorEastAsia"/>
                <w:color w:val="000000"/>
                <w:sz w:val="18"/>
                <w:szCs w:val="18"/>
              </w:rPr>
            </w:pPr>
          </w:p>
        </w:tc>
      </w:tr>
      <w:tr w14:paraId="21C348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1E53DB7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320</w:t>
            </w:r>
          </w:p>
        </w:tc>
        <w:tc>
          <w:tcPr>
            <w:tcW w:w="1014" w:type="dxa"/>
            <w:shd w:val="clear" w:color="auto" w:fill="auto"/>
            <w:vAlign w:val="center"/>
          </w:tcPr>
          <w:p w14:paraId="1216AAF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331512009</w:t>
            </w:r>
          </w:p>
        </w:tc>
        <w:tc>
          <w:tcPr>
            <w:tcW w:w="3183" w:type="dxa"/>
            <w:shd w:val="clear" w:color="auto" w:fill="auto"/>
            <w:vAlign w:val="center"/>
          </w:tcPr>
          <w:p w14:paraId="0AAA681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血管束移植充填植骨术</w:t>
            </w:r>
          </w:p>
        </w:tc>
        <w:tc>
          <w:tcPr>
            <w:tcW w:w="4229" w:type="dxa"/>
            <w:shd w:val="clear" w:color="auto" w:fill="auto"/>
            <w:vAlign w:val="center"/>
          </w:tcPr>
          <w:p w14:paraId="46679BA3">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FCA83E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733C80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88E9A53">
            <w:pPr>
              <w:overflowPunct w:val="0"/>
              <w:adjustRightInd w:val="0"/>
              <w:snapToGrid w:val="0"/>
              <w:jc w:val="center"/>
              <w:rPr>
                <w:rFonts w:asciiTheme="minorEastAsia" w:hAnsiTheme="minorEastAsia" w:eastAsiaTheme="minorEastAsia" w:cstheme="minorEastAsia"/>
                <w:color w:val="000000"/>
                <w:sz w:val="18"/>
                <w:szCs w:val="18"/>
              </w:rPr>
            </w:pPr>
          </w:p>
        </w:tc>
      </w:tr>
      <w:tr w14:paraId="3613B8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BCCDAD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321</w:t>
            </w:r>
          </w:p>
        </w:tc>
        <w:tc>
          <w:tcPr>
            <w:tcW w:w="1014" w:type="dxa"/>
            <w:shd w:val="clear" w:color="auto" w:fill="auto"/>
            <w:vAlign w:val="center"/>
          </w:tcPr>
          <w:p w14:paraId="5CF3E89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331508003</w:t>
            </w:r>
          </w:p>
        </w:tc>
        <w:tc>
          <w:tcPr>
            <w:tcW w:w="3183" w:type="dxa"/>
            <w:shd w:val="clear" w:color="auto" w:fill="auto"/>
            <w:vAlign w:val="center"/>
          </w:tcPr>
          <w:p w14:paraId="142F6A3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骨骺固定术</w:t>
            </w:r>
          </w:p>
        </w:tc>
        <w:tc>
          <w:tcPr>
            <w:tcW w:w="4229" w:type="dxa"/>
            <w:shd w:val="clear" w:color="auto" w:fill="auto"/>
            <w:vAlign w:val="center"/>
          </w:tcPr>
          <w:p w14:paraId="7A0B5729">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01BB82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2749E8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EF2DCF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w:t>
            </w:r>
          </w:p>
        </w:tc>
      </w:tr>
      <w:tr w14:paraId="334E4B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2D99553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322</w:t>
            </w:r>
          </w:p>
        </w:tc>
        <w:tc>
          <w:tcPr>
            <w:tcW w:w="1014" w:type="dxa"/>
            <w:shd w:val="clear" w:color="auto" w:fill="auto"/>
            <w:vAlign w:val="center"/>
          </w:tcPr>
          <w:p w14:paraId="6E664B6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331522009</w:t>
            </w:r>
          </w:p>
        </w:tc>
        <w:tc>
          <w:tcPr>
            <w:tcW w:w="3183" w:type="dxa"/>
            <w:shd w:val="clear" w:color="auto" w:fill="auto"/>
            <w:vAlign w:val="center"/>
          </w:tcPr>
          <w:p w14:paraId="6568CD3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腕管综合症切开减压术</w:t>
            </w:r>
          </w:p>
        </w:tc>
        <w:tc>
          <w:tcPr>
            <w:tcW w:w="4229" w:type="dxa"/>
            <w:shd w:val="clear" w:color="auto" w:fill="auto"/>
            <w:vAlign w:val="center"/>
          </w:tcPr>
          <w:p w14:paraId="0095CCC4">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包括肘管</w:t>
            </w:r>
          </w:p>
        </w:tc>
        <w:tc>
          <w:tcPr>
            <w:tcW w:w="1120" w:type="dxa"/>
            <w:shd w:val="clear" w:color="auto" w:fill="auto"/>
            <w:vAlign w:val="center"/>
          </w:tcPr>
          <w:p w14:paraId="0DDD328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9E7344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5CDCD6B">
            <w:pPr>
              <w:overflowPunct w:val="0"/>
              <w:adjustRightInd w:val="0"/>
              <w:snapToGrid w:val="0"/>
              <w:jc w:val="center"/>
              <w:rPr>
                <w:rFonts w:asciiTheme="minorEastAsia" w:hAnsiTheme="minorEastAsia" w:eastAsiaTheme="minorEastAsia" w:cstheme="minorEastAsia"/>
                <w:color w:val="000000"/>
                <w:sz w:val="18"/>
                <w:szCs w:val="18"/>
              </w:rPr>
            </w:pPr>
          </w:p>
        </w:tc>
      </w:tr>
      <w:tr w14:paraId="2D981D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DB442B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323</w:t>
            </w:r>
          </w:p>
        </w:tc>
        <w:tc>
          <w:tcPr>
            <w:tcW w:w="1014" w:type="dxa"/>
            <w:shd w:val="clear" w:color="auto" w:fill="auto"/>
            <w:vAlign w:val="center"/>
          </w:tcPr>
          <w:p w14:paraId="6770946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331502010</w:t>
            </w:r>
          </w:p>
        </w:tc>
        <w:tc>
          <w:tcPr>
            <w:tcW w:w="3183" w:type="dxa"/>
            <w:shd w:val="clear" w:color="auto" w:fill="auto"/>
            <w:vAlign w:val="center"/>
          </w:tcPr>
          <w:p w14:paraId="64F98A5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坐骨神经松解术</w:t>
            </w:r>
          </w:p>
        </w:tc>
        <w:tc>
          <w:tcPr>
            <w:tcW w:w="4229" w:type="dxa"/>
            <w:shd w:val="clear" w:color="auto" w:fill="auto"/>
            <w:vAlign w:val="center"/>
          </w:tcPr>
          <w:p w14:paraId="543DB09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5DAC10B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D09BBA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970F5F1">
            <w:pPr>
              <w:overflowPunct w:val="0"/>
              <w:adjustRightInd w:val="0"/>
              <w:snapToGrid w:val="0"/>
              <w:jc w:val="center"/>
              <w:rPr>
                <w:rFonts w:asciiTheme="minorEastAsia" w:hAnsiTheme="minorEastAsia" w:eastAsiaTheme="minorEastAsia" w:cstheme="minorEastAsia"/>
                <w:color w:val="000000"/>
                <w:sz w:val="18"/>
                <w:szCs w:val="18"/>
              </w:rPr>
            </w:pPr>
          </w:p>
        </w:tc>
      </w:tr>
      <w:tr w14:paraId="5B806A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FB2A5D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324</w:t>
            </w:r>
          </w:p>
        </w:tc>
        <w:tc>
          <w:tcPr>
            <w:tcW w:w="1014" w:type="dxa"/>
            <w:shd w:val="clear" w:color="auto" w:fill="auto"/>
            <w:vAlign w:val="center"/>
          </w:tcPr>
          <w:p w14:paraId="4391912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331521036</w:t>
            </w:r>
          </w:p>
        </w:tc>
        <w:tc>
          <w:tcPr>
            <w:tcW w:w="3183" w:type="dxa"/>
            <w:shd w:val="clear" w:color="auto" w:fill="auto"/>
            <w:vAlign w:val="center"/>
          </w:tcPr>
          <w:p w14:paraId="427A9A2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前臂神经探查吻合术</w:t>
            </w:r>
          </w:p>
        </w:tc>
        <w:tc>
          <w:tcPr>
            <w:tcW w:w="4229" w:type="dxa"/>
            <w:shd w:val="clear" w:color="auto" w:fill="auto"/>
            <w:vAlign w:val="center"/>
          </w:tcPr>
          <w:p w14:paraId="74779B5B">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包括桡神经、正中神经、尺神经</w:t>
            </w:r>
          </w:p>
        </w:tc>
        <w:tc>
          <w:tcPr>
            <w:tcW w:w="1120" w:type="dxa"/>
            <w:shd w:val="clear" w:color="auto" w:fill="auto"/>
            <w:vAlign w:val="center"/>
          </w:tcPr>
          <w:p w14:paraId="2B8FFB2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DA3D6C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根</w:t>
            </w:r>
          </w:p>
        </w:tc>
        <w:tc>
          <w:tcPr>
            <w:tcW w:w="2612" w:type="dxa"/>
            <w:shd w:val="clear" w:color="auto" w:fill="auto"/>
            <w:vAlign w:val="center"/>
          </w:tcPr>
          <w:p w14:paraId="2173333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每增加一根神经加收150元</w:t>
            </w:r>
          </w:p>
        </w:tc>
      </w:tr>
      <w:tr w14:paraId="191ADE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688EC9B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325</w:t>
            </w:r>
          </w:p>
        </w:tc>
        <w:tc>
          <w:tcPr>
            <w:tcW w:w="1014" w:type="dxa"/>
            <w:shd w:val="clear" w:color="auto" w:fill="auto"/>
            <w:vAlign w:val="center"/>
          </w:tcPr>
          <w:p w14:paraId="48DD39A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331502013</w:t>
            </w:r>
          </w:p>
        </w:tc>
        <w:tc>
          <w:tcPr>
            <w:tcW w:w="3183" w:type="dxa"/>
            <w:shd w:val="clear" w:color="auto" w:fill="auto"/>
            <w:vAlign w:val="center"/>
          </w:tcPr>
          <w:p w14:paraId="69F8F8F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下肢神经探查吻合术</w:t>
            </w:r>
          </w:p>
        </w:tc>
        <w:tc>
          <w:tcPr>
            <w:tcW w:w="4229" w:type="dxa"/>
            <w:shd w:val="clear" w:color="auto" w:fill="auto"/>
            <w:vAlign w:val="center"/>
          </w:tcPr>
          <w:p w14:paraId="0F749C10">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包括坐骨神经、股神经、脉神经、腓神经</w:t>
            </w:r>
          </w:p>
        </w:tc>
        <w:tc>
          <w:tcPr>
            <w:tcW w:w="1120" w:type="dxa"/>
            <w:shd w:val="clear" w:color="auto" w:fill="auto"/>
            <w:vAlign w:val="center"/>
          </w:tcPr>
          <w:p w14:paraId="0793D45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D463F8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B013A00">
            <w:pPr>
              <w:overflowPunct w:val="0"/>
              <w:adjustRightInd w:val="0"/>
              <w:snapToGrid w:val="0"/>
              <w:jc w:val="center"/>
              <w:rPr>
                <w:rFonts w:asciiTheme="minorEastAsia" w:hAnsiTheme="minorEastAsia" w:eastAsiaTheme="minorEastAsia" w:cstheme="minorEastAsia"/>
                <w:color w:val="000000"/>
                <w:sz w:val="18"/>
                <w:szCs w:val="18"/>
              </w:rPr>
            </w:pPr>
          </w:p>
        </w:tc>
      </w:tr>
      <w:tr w14:paraId="684A89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6E23F4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326</w:t>
            </w:r>
          </w:p>
        </w:tc>
        <w:tc>
          <w:tcPr>
            <w:tcW w:w="1014" w:type="dxa"/>
            <w:shd w:val="clear" w:color="auto" w:fill="auto"/>
            <w:vAlign w:val="center"/>
          </w:tcPr>
          <w:p w14:paraId="20A27AB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331521038</w:t>
            </w:r>
          </w:p>
        </w:tc>
        <w:tc>
          <w:tcPr>
            <w:tcW w:w="3183" w:type="dxa"/>
            <w:shd w:val="clear" w:color="auto" w:fill="auto"/>
            <w:vAlign w:val="center"/>
          </w:tcPr>
          <w:p w14:paraId="144A4B8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手腕部神经损伤修复术</w:t>
            </w:r>
          </w:p>
        </w:tc>
        <w:tc>
          <w:tcPr>
            <w:tcW w:w="4229" w:type="dxa"/>
            <w:shd w:val="clear" w:color="auto" w:fill="auto"/>
            <w:vAlign w:val="center"/>
          </w:tcPr>
          <w:p w14:paraId="013FF806">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包括桡神经浅支、指总神经、指固有神经</w:t>
            </w:r>
          </w:p>
        </w:tc>
        <w:tc>
          <w:tcPr>
            <w:tcW w:w="1120" w:type="dxa"/>
            <w:shd w:val="clear" w:color="auto" w:fill="auto"/>
            <w:vAlign w:val="center"/>
          </w:tcPr>
          <w:p w14:paraId="0E1AB555">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1AB255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DC561ED">
            <w:pPr>
              <w:overflowPunct w:val="0"/>
              <w:adjustRightInd w:val="0"/>
              <w:snapToGrid w:val="0"/>
              <w:jc w:val="center"/>
              <w:rPr>
                <w:rFonts w:asciiTheme="minorEastAsia" w:hAnsiTheme="minorEastAsia" w:eastAsiaTheme="minorEastAsia" w:cstheme="minorEastAsia"/>
                <w:color w:val="000000"/>
                <w:sz w:val="18"/>
                <w:szCs w:val="18"/>
              </w:rPr>
            </w:pPr>
          </w:p>
        </w:tc>
      </w:tr>
      <w:tr w14:paraId="196504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E9BA82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327</w:t>
            </w:r>
          </w:p>
        </w:tc>
        <w:tc>
          <w:tcPr>
            <w:tcW w:w="1014" w:type="dxa"/>
            <w:shd w:val="clear" w:color="auto" w:fill="auto"/>
            <w:vAlign w:val="center"/>
          </w:tcPr>
          <w:p w14:paraId="048EB30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331521037</w:t>
            </w:r>
          </w:p>
        </w:tc>
        <w:tc>
          <w:tcPr>
            <w:tcW w:w="3183" w:type="dxa"/>
            <w:shd w:val="clear" w:color="auto" w:fill="auto"/>
            <w:vAlign w:val="center"/>
          </w:tcPr>
          <w:p w14:paraId="71775C6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前臂神经探查游离神经移植术</w:t>
            </w:r>
          </w:p>
        </w:tc>
        <w:tc>
          <w:tcPr>
            <w:tcW w:w="4229" w:type="dxa"/>
            <w:shd w:val="clear" w:color="auto" w:fill="auto"/>
            <w:vAlign w:val="center"/>
          </w:tcPr>
          <w:p w14:paraId="0B219A9E">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含游离神经切取；包括桡神经、正中神经、尺神经</w:t>
            </w:r>
          </w:p>
        </w:tc>
        <w:tc>
          <w:tcPr>
            <w:tcW w:w="1120" w:type="dxa"/>
            <w:shd w:val="clear" w:color="auto" w:fill="auto"/>
            <w:vAlign w:val="center"/>
          </w:tcPr>
          <w:p w14:paraId="23354AC9">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E82BB0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84D5290">
            <w:pPr>
              <w:overflowPunct w:val="0"/>
              <w:adjustRightInd w:val="0"/>
              <w:snapToGrid w:val="0"/>
              <w:jc w:val="center"/>
              <w:rPr>
                <w:rFonts w:asciiTheme="minorEastAsia" w:hAnsiTheme="minorEastAsia" w:eastAsiaTheme="minorEastAsia" w:cstheme="minorEastAsia"/>
                <w:color w:val="000000"/>
                <w:sz w:val="18"/>
                <w:szCs w:val="18"/>
              </w:rPr>
            </w:pPr>
          </w:p>
        </w:tc>
      </w:tr>
      <w:tr w14:paraId="686F1F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35A3BB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328</w:t>
            </w:r>
          </w:p>
        </w:tc>
        <w:tc>
          <w:tcPr>
            <w:tcW w:w="1014" w:type="dxa"/>
            <w:shd w:val="clear" w:color="auto" w:fill="auto"/>
            <w:vAlign w:val="center"/>
          </w:tcPr>
          <w:p w14:paraId="47B1F47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331502002</w:t>
            </w:r>
          </w:p>
        </w:tc>
        <w:tc>
          <w:tcPr>
            <w:tcW w:w="3183" w:type="dxa"/>
            <w:shd w:val="clear" w:color="auto" w:fill="auto"/>
            <w:vAlign w:val="center"/>
          </w:tcPr>
          <w:p w14:paraId="10FD0F7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臂丛神经损伤神经探查松解术</w:t>
            </w:r>
          </w:p>
        </w:tc>
        <w:tc>
          <w:tcPr>
            <w:tcW w:w="4229" w:type="dxa"/>
            <w:shd w:val="clear" w:color="auto" w:fill="auto"/>
            <w:vAlign w:val="center"/>
          </w:tcPr>
          <w:p w14:paraId="57462616">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92FF12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F4288B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6835C0D">
            <w:pPr>
              <w:overflowPunct w:val="0"/>
              <w:adjustRightInd w:val="0"/>
              <w:snapToGrid w:val="0"/>
              <w:jc w:val="center"/>
              <w:rPr>
                <w:rFonts w:asciiTheme="minorEastAsia" w:hAnsiTheme="minorEastAsia" w:eastAsiaTheme="minorEastAsia" w:cstheme="minorEastAsia"/>
                <w:color w:val="000000"/>
                <w:sz w:val="18"/>
                <w:szCs w:val="18"/>
              </w:rPr>
            </w:pPr>
          </w:p>
        </w:tc>
      </w:tr>
      <w:tr w14:paraId="449306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A19A92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329</w:t>
            </w:r>
          </w:p>
        </w:tc>
        <w:tc>
          <w:tcPr>
            <w:tcW w:w="1014" w:type="dxa"/>
            <w:shd w:val="clear" w:color="auto" w:fill="auto"/>
            <w:vAlign w:val="center"/>
          </w:tcPr>
          <w:p w14:paraId="157C1E7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331502003</w:t>
            </w:r>
          </w:p>
        </w:tc>
        <w:tc>
          <w:tcPr>
            <w:tcW w:w="3183" w:type="dxa"/>
            <w:shd w:val="clear" w:color="auto" w:fill="auto"/>
            <w:vAlign w:val="center"/>
          </w:tcPr>
          <w:p w14:paraId="55A932B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臂丛神经损伤游离神经移植术</w:t>
            </w:r>
          </w:p>
        </w:tc>
        <w:tc>
          <w:tcPr>
            <w:tcW w:w="4229" w:type="dxa"/>
            <w:shd w:val="clear" w:color="auto" w:fill="auto"/>
            <w:vAlign w:val="center"/>
          </w:tcPr>
          <w:p w14:paraId="570A6F04">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不含游离神经切取</w:t>
            </w:r>
          </w:p>
        </w:tc>
        <w:tc>
          <w:tcPr>
            <w:tcW w:w="1120" w:type="dxa"/>
            <w:shd w:val="clear" w:color="auto" w:fill="auto"/>
            <w:vAlign w:val="center"/>
          </w:tcPr>
          <w:p w14:paraId="4651C79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A61DAB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710A4E7">
            <w:pPr>
              <w:overflowPunct w:val="0"/>
              <w:adjustRightInd w:val="0"/>
              <w:snapToGrid w:val="0"/>
              <w:jc w:val="center"/>
              <w:rPr>
                <w:rFonts w:asciiTheme="minorEastAsia" w:hAnsiTheme="minorEastAsia" w:eastAsiaTheme="minorEastAsia" w:cstheme="minorEastAsia"/>
                <w:color w:val="000000"/>
                <w:sz w:val="18"/>
                <w:szCs w:val="18"/>
              </w:rPr>
            </w:pPr>
          </w:p>
        </w:tc>
      </w:tr>
      <w:tr w14:paraId="7D0EBD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99" w:hRule="atLeast"/>
          <w:jc w:val="center"/>
        </w:trPr>
        <w:tc>
          <w:tcPr>
            <w:tcW w:w="536" w:type="dxa"/>
            <w:shd w:val="clear" w:color="auto" w:fill="auto"/>
            <w:vAlign w:val="center"/>
          </w:tcPr>
          <w:p w14:paraId="576DAC3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330</w:t>
            </w:r>
          </w:p>
        </w:tc>
        <w:tc>
          <w:tcPr>
            <w:tcW w:w="1014" w:type="dxa"/>
            <w:shd w:val="clear" w:color="auto" w:fill="auto"/>
            <w:vAlign w:val="center"/>
          </w:tcPr>
          <w:p w14:paraId="25740DD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331502004</w:t>
            </w:r>
          </w:p>
        </w:tc>
        <w:tc>
          <w:tcPr>
            <w:tcW w:w="3183" w:type="dxa"/>
            <w:shd w:val="clear" w:color="auto" w:fill="auto"/>
            <w:vAlign w:val="center"/>
          </w:tcPr>
          <w:p w14:paraId="7044183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臂丛神经损伤神经移位术</w:t>
            </w:r>
          </w:p>
        </w:tc>
        <w:tc>
          <w:tcPr>
            <w:tcW w:w="4229" w:type="dxa"/>
            <w:shd w:val="clear" w:color="auto" w:fill="auto"/>
            <w:vAlign w:val="center"/>
          </w:tcPr>
          <w:p w14:paraId="7F61123F">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包括膈神经移位，肋间神经移位，颈丛移位，对侧颈7移位，副神经移位</w:t>
            </w:r>
          </w:p>
        </w:tc>
        <w:tc>
          <w:tcPr>
            <w:tcW w:w="1120" w:type="dxa"/>
            <w:shd w:val="clear" w:color="auto" w:fill="auto"/>
            <w:vAlign w:val="center"/>
          </w:tcPr>
          <w:p w14:paraId="4A06043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3DD235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5A1037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联合手术加收1400元</w:t>
            </w:r>
          </w:p>
        </w:tc>
      </w:tr>
      <w:tr w14:paraId="6687CC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98F80B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w:t>
            </w:r>
          </w:p>
        </w:tc>
        <w:tc>
          <w:tcPr>
            <w:tcW w:w="1014" w:type="dxa"/>
            <w:shd w:val="clear" w:color="auto" w:fill="auto"/>
            <w:vAlign w:val="center"/>
          </w:tcPr>
          <w:p w14:paraId="5149076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330804063</w:t>
            </w:r>
          </w:p>
        </w:tc>
        <w:tc>
          <w:tcPr>
            <w:tcW w:w="3183" w:type="dxa"/>
            <w:shd w:val="clear" w:color="auto" w:fill="auto"/>
            <w:vAlign w:val="center"/>
          </w:tcPr>
          <w:p w14:paraId="79ADD2F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小动脉吻合术</w:t>
            </w:r>
          </w:p>
        </w:tc>
        <w:tc>
          <w:tcPr>
            <w:tcW w:w="4229" w:type="dxa"/>
            <w:shd w:val="clear" w:color="auto" w:fill="auto"/>
            <w:vAlign w:val="center"/>
          </w:tcPr>
          <w:p w14:paraId="1C83DBD9">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包括指、趾动脉吻合、小静脉吻合</w:t>
            </w:r>
          </w:p>
        </w:tc>
        <w:tc>
          <w:tcPr>
            <w:tcW w:w="1120" w:type="dxa"/>
            <w:shd w:val="clear" w:color="auto" w:fill="auto"/>
            <w:vAlign w:val="center"/>
          </w:tcPr>
          <w:p w14:paraId="0995E6A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6BD7D5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c>
          <w:tcPr>
            <w:tcW w:w="2612" w:type="dxa"/>
            <w:shd w:val="clear" w:color="auto" w:fill="auto"/>
            <w:vAlign w:val="center"/>
          </w:tcPr>
          <w:p w14:paraId="3E7D4333">
            <w:pPr>
              <w:overflowPunct w:val="0"/>
              <w:adjustRightInd w:val="0"/>
              <w:snapToGrid w:val="0"/>
              <w:jc w:val="center"/>
              <w:rPr>
                <w:rFonts w:asciiTheme="minorEastAsia" w:hAnsiTheme="minorEastAsia" w:eastAsiaTheme="minorEastAsia" w:cstheme="minorEastAsia"/>
                <w:color w:val="000000"/>
                <w:sz w:val="18"/>
                <w:szCs w:val="18"/>
              </w:rPr>
            </w:pPr>
          </w:p>
        </w:tc>
      </w:tr>
      <w:tr w14:paraId="4710FB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02CC777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332</w:t>
            </w:r>
          </w:p>
        </w:tc>
        <w:tc>
          <w:tcPr>
            <w:tcW w:w="1014" w:type="dxa"/>
            <w:shd w:val="clear" w:color="auto" w:fill="auto"/>
            <w:vAlign w:val="center"/>
          </w:tcPr>
          <w:p w14:paraId="790EBC0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331522010</w:t>
            </w:r>
          </w:p>
        </w:tc>
        <w:tc>
          <w:tcPr>
            <w:tcW w:w="3183" w:type="dxa"/>
            <w:shd w:val="clear" w:color="auto" w:fill="auto"/>
            <w:vAlign w:val="center"/>
          </w:tcPr>
          <w:p w14:paraId="45506F8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肱二头肌长头腱脱位修复术</w:t>
            </w:r>
          </w:p>
        </w:tc>
        <w:tc>
          <w:tcPr>
            <w:tcW w:w="4229" w:type="dxa"/>
            <w:shd w:val="clear" w:color="auto" w:fill="auto"/>
            <w:vAlign w:val="center"/>
          </w:tcPr>
          <w:p w14:paraId="39D358BF">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包括肱三头肌长头腱脱位修补术</w:t>
            </w:r>
          </w:p>
        </w:tc>
        <w:tc>
          <w:tcPr>
            <w:tcW w:w="1120" w:type="dxa"/>
            <w:shd w:val="clear" w:color="auto" w:fill="auto"/>
            <w:vAlign w:val="center"/>
          </w:tcPr>
          <w:p w14:paraId="7C0074E5">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891696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D858A21">
            <w:pPr>
              <w:overflowPunct w:val="0"/>
              <w:adjustRightInd w:val="0"/>
              <w:snapToGrid w:val="0"/>
              <w:jc w:val="center"/>
              <w:rPr>
                <w:rFonts w:asciiTheme="minorEastAsia" w:hAnsiTheme="minorEastAsia" w:eastAsiaTheme="minorEastAsia" w:cstheme="minorEastAsia"/>
                <w:color w:val="000000"/>
                <w:sz w:val="18"/>
                <w:szCs w:val="18"/>
              </w:rPr>
            </w:pPr>
          </w:p>
        </w:tc>
      </w:tr>
      <w:tr w14:paraId="2D777B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18EB80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333</w:t>
            </w:r>
          </w:p>
        </w:tc>
        <w:tc>
          <w:tcPr>
            <w:tcW w:w="1014" w:type="dxa"/>
            <w:shd w:val="clear" w:color="auto" w:fill="auto"/>
            <w:vAlign w:val="center"/>
          </w:tcPr>
          <w:p w14:paraId="0B367E5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331522015</w:t>
            </w:r>
          </w:p>
        </w:tc>
        <w:tc>
          <w:tcPr>
            <w:tcW w:w="3183" w:type="dxa"/>
            <w:shd w:val="clear" w:color="auto" w:fill="auto"/>
            <w:vAlign w:val="center"/>
          </w:tcPr>
          <w:p w14:paraId="4498D5D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腓骨肌腱脱位修复术</w:t>
            </w:r>
          </w:p>
        </w:tc>
        <w:tc>
          <w:tcPr>
            <w:tcW w:w="4229" w:type="dxa"/>
            <w:shd w:val="clear" w:color="auto" w:fill="auto"/>
            <w:vAlign w:val="center"/>
          </w:tcPr>
          <w:p w14:paraId="3650B94E">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51E1A626">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8AFDE3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DECB8B9">
            <w:pPr>
              <w:overflowPunct w:val="0"/>
              <w:adjustRightInd w:val="0"/>
              <w:snapToGrid w:val="0"/>
              <w:jc w:val="center"/>
              <w:rPr>
                <w:rFonts w:asciiTheme="minorEastAsia" w:hAnsiTheme="minorEastAsia" w:eastAsiaTheme="minorEastAsia" w:cstheme="minorEastAsia"/>
                <w:color w:val="000000"/>
                <w:sz w:val="18"/>
                <w:szCs w:val="18"/>
              </w:rPr>
            </w:pPr>
          </w:p>
        </w:tc>
      </w:tr>
      <w:tr w14:paraId="42AEBD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5BD3805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334</w:t>
            </w:r>
          </w:p>
        </w:tc>
        <w:tc>
          <w:tcPr>
            <w:tcW w:w="1014" w:type="dxa"/>
            <w:shd w:val="clear" w:color="auto" w:fill="auto"/>
            <w:vAlign w:val="center"/>
          </w:tcPr>
          <w:p w14:paraId="5BEF72A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331522012</w:t>
            </w:r>
          </w:p>
        </w:tc>
        <w:tc>
          <w:tcPr>
            <w:tcW w:w="3183" w:type="dxa"/>
            <w:shd w:val="clear" w:color="auto" w:fill="auto"/>
            <w:vAlign w:val="center"/>
          </w:tcPr>
          <w:p w14:paraId="0C0E63D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臀大肌挛缩切除术</w:t>
            </w:r>
          </w:p>
        </w:tc>
        <w:tc>
          <w:tcPr>
            <w:tcW w:w="4229" w:type="dxa"/>
            <w:shd w:val="clear" w:color="auto" w:fill="auto"/>
            <w:vAlign w:val="center"/>
          </w:tcPr>
          <w:p w14:paraId="1F18C330">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包括松解</w:t>
            </w:r>
          </w:p>
        </w:tc>
        <w:tc>
          <w:tcPr>
            <w:tcW w:w="1120" w:type="dxa"/>
            <w:shd w:val="clear" w:color="auto" w:fill="auto"/>
            <w:vAlign w:val="center"/>
          </w:tcPr>
          <w:p w14:paraId="1404D5F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89224A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995CB8D">
            <w:pPr>
              <w:overflowPunct w:val="0"/>
              <w:adjustRightInd w:val="0"/>
              <w:snapToGrid w:val="0"/>
              <w:jc w:val="center"/>
              <w:rPr>
                <w:rFonts w:asciiTheme="minorEastAsia" w:hAnsiTheme="minorEastAsia" w:eastAsiaTheme="minorEastAsia" w:cstheme="minorEastAsia"/>
                <w:color w:val="000000"/>
                <w:sz w:val="18"/>
                <w:szCs w:val="18"/>
              </w:rPr>
            </w:pPr>
          </w:p>
        </w:tc>
      </w:tr>
      <w:tr w14:paraId="1AE41B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18" w:hRule="atLeast"/>
          <w:jc w:val="center"/>
        </w:trPr>
        <w:tc>
          <w:tcPr>
            <w:tcW w:w="536" w:type="dxa"/>
            <w:shd w:val="clear" w:color="auto" w:fill="auto"/>
            <w:vAlign w:val="center"/>
          </w:tcPr>
          <w:p w14:paraId="44B1A32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335</w:t>
            </w:r>
          </w:p>
        </w:tc>
        <w:tc>
          <w:tcPr>
            <w:tcW w:w="1014" w:type="dxa"/>
            <w:shd w:val="clear" w:color="auto" w:fill="auto"/>
            <w:vAlign w:val="center"/>
          </w:tcPr>
          <w:p w14:paraId="6DCCB81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331521028</w:t>
            </w:r>
          </w:p>
        </w:tc>
        <w:tc>
          <w:tcPr>
            <w:tcW w:w="3183" w:type="dxa"/>
            <w:shd w:val="clear" w:color="auto" w:fill="auto"/>
            <w:vAlign w:val="center"/>
          </w:tcPr>
          <w:p w14:paraId="61BEB7D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肌腱粘连松解术</w:t>
            </w:r>
          </w:p>
        </w:tc>
        <w:tc>
          <w:tcPr>
            <w:tcW w:w="4229" w:type="dxa"/>
            <w:shd w:val="clear" w:color="auto" w:fill="auto"/>
            <w:vAlign w:val="center"/>
          </w:tcPr>
          <w:p w14:paraId="6C9FDEEA">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C37A41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D9F654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每个手指/每部位</w:t>
            </w:r>
          </w:p>
        </w:tc>
        <w:tc>
          <w:tcPr>
            <w:tcW w:w="2612" w:type="dxa"/>
            <w:shd w:val="clear" w:color="auto" w:fill="auto"/>
            <w:vAlign w:val="center"/>
          </w:tcPr>
          <w:p w14:paraId="36FCCA2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多个手指或从前臂到手指全线松解每个加收150元，此项目适用于其他部位</w:t>
            </w:r>
          </w:p>
        </w:tc>
      </w:tr>
      <w:tr w14:paraId="22142F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3C1114B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336</w:t>
            </w:r>
          </w:p>
        </w:tc>
        <w:tc>
          <w:tcPr>
            <w:tcW w:w="1014" w:type="dxa"/>
            <w:shd w:val="clear" w:color="auto" w:fill="auto"/>
            <w:vAlign w:val="center"/>
          </w:tcPr>
          <w:p w14:paraId="765394D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331522002</w:t>
            </w:r>
          </w:p>
        </w:tc>
        <w:tc>
          <w:tcPr>
            <w:tcW w:w="3183" w:type="dxa"/>
            <w:shd w:val="clear" w:color="auto" w:fill="auto"/>
            <w:vAlign w:val="center"/>
          </w:tcPr>
          <w:p w14:paraId="7F82652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肌性斜颈矫正术</w:t>
            </w:r>
          </w:p>
        </w:tc>
        <w:tc>
          <w:tcPr>
            <w:tcW w:w="4229" w:type="dxa"/>
            <w:shd w:val="clear" w:color="auto" w:fill="auto"/>
            <w:vAlign w:val="center"/>
          </w:tcPr>
          <w:p w14:paraId="486E9F98">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56ED66C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C8BE07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D2F13B7">
            <w:pPr>
              <w:overflowPunct w:val="0"/>
              <w:adjustRightInd w:val="0"/>
              <w:snapToGrid w:val="0"/>
              <w:jc w:val="center"/>
              <w:rPr>
                <w:rFonts w:asciiTheme="minorEastAsia" w:hAnsiTheme="minorEastAsia" w:eastAsiaTheme="minorEastAsia" w:cstheme="minorEastAsia"/>
                <w:color w:val="000000"/>
                <w:sz w:val="18"/>
                <w:szCs w:val="18"/>
              </w:rPr>
            </w:pPr>
          </w:p>
        </w:tc>
      </w:tr>
      <w:tr w14:paraId="54500E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536" w:type="dxa"/>
            <w:shd w:val="clear" w:color="auto" w:fill="auto"/>
            <w:vAlign w:val="center"/>
          </w:tcPr>
          <w:p w14:paraId="7B66311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337</w:t>
            </w:r>
          </w:p>
        </w:tc>
        <w:tc>
          <w:tcPr>
            <w:tcW w:w="1014" w:type="dxa"/>
            <w:shd w:val="clear" w:color="auto" w:fill="auto"/>
            <w:vAlign w:val="center"/>
          </w:tcPr>
          <w:p w14:paraId="1A766D6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331522013</w:t>
            </w:r>
          </w:p>
        </w:tc>
        <w:tc>
          <w:tcPr>
            <w:tcW w:w="3183" w:type="dxa"/>
            <w:shd w:val="clear" w:color="auto" w:fill="auto"/>
            <w:vAlign w:val="center"/>
          </w:tcPr>
          <w:p w14:paraId="4C50538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髂胫束松解术</w:t>
            </w:r>
          </w:p>
        </w:tc>
        <w:tc>
          <w:tcPr>
            <w:tcW w:w="4229" w:type="dxa"/>
            <w:shd w:val="clear" w:color="auto" w:fill="auto"/>
            <w:vAlign w:val="center"/>
          </w:tcPr>
          <w:p w14:paraId="40A20C1C">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23B7576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B9FE97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0CC9A80">
            <w:pPr>
              <w:overflowPunct w:val="0"/>
              <w:adjustRightInd w:val="0"/>
              <w:snapToGrid w:val="0"/>
              <w:jc w:val="center"/>
              <w:rPr>
                <w:rFonts w:asciiTheme="minorEastAsia" w:hAnsiTheme="minorEastAsia" w:eastAsiaTheme="minorEastAsia" w:cstheme="minorEastAsia"/>
                <w:color w:val="000000"/>
                <w:sz w:val="18"/>
                <w:szCs w:val="18"/>
              </w:rPr>
            </w:pPr>
          </w:p>
        </w:tc>
      </w:tr>
      <w:tr w14:paraId="4B26E0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1E4EAA3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338</w:t>
            </w:r>
          </w:p>
        </w:tc>
        <w:tc>
          <w:tcPr>
            <w:tcW w:w="1014" w:type="dxa"/>
            <w:shd w:val="clear" w:color="auto" w:fill="auto"/>
            <w:vAlign w:val="center"/>
          </w:tcPr>
          <w:p w14:paraId="4AE56E8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331522017</w:t>
            </w:r>
          </w:p>
        </w:tc>
        <w:tc>
          <w:tcPr>
            <w:tcW w:w="3183" w:type="dxa"/>
            <w:shd w:val="clear" w:color="auto" w:fill="auto"/>
            <w:vAlign w:val="center"/>
          </w:tcPr>
          <w:p w14:paraId="5ECEFE3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胫后肌延长术</w:t>
            </w:r>
          </w:p>
        </w:tc>
        <w:tc>
          <w:tcPr>
            <w:tcW w:w="4229" w:type="dxa"/>
            <w:shd w:val="clear" w:color="auto" w:fill="auto"/>
            <w:vAlign w:val="center"/>
          </w:tcPr>
          <w:p w14:paraId="45FCADB9">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全麻，消毒铺巾，术区皮肤消毒，切开皮肤，分离皮下组织，显露胫后肌，视情况松解挛缩肌肉并延长，冲洗伤口，依次缝合伤口。不含石膏固定。</w:t>
            </w:r>
          </w:p>
        </w:tc>
        <w:tc>
          <w:tcPr>
            <w:tcW w:w="1120" w:type="dxa"/>
            <w:shd w:val="clear" w:color="auto" w:fill="auto"/>
            <w:vAlign w:val="center"/>
          </w:tcPr>
          <w:p w14:paraId="09A16F32">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133949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2D89DB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单侧</w:t>
            </w:r>
          </w:p>
        </w:tc>
      </w:tr>
      <w:tr w14:paraId="06A7DB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2D79ADF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339</w:t>
            </w:r>
          </w:p>
        </w:tc>
        <w:tc>
          <w:tcPr>
            <w:tcW w:w="1014" w:type="dxa"/>
            <w:shd w:val="clear" w:color="auto" w:fill="auto"/>
            <w:vAlign w:val="center"/>
          </w:tcPr>
          <w:p w14:paraId="3014DD3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331522006</w:t>
            </w:r>
          </w:p>
        </w:tc>
        <w:tc>
          <w:tcPr>
            <w:tcW w:w="3183" w:type="dxa"/>
            <w:shd w:val="clear" w:color="auto" w:fill="auto"/>
            <w:vAlign w:val="center"/>
          </w:tcPr>
          <w:p w14:paraId="2B76543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肱二头肌腱断裂修补术</w:t>
            </w:r>
          </w:p>
        </w:tc>
        <w:tc>
          <w:tcPr>
            <w:tcW w:w="4229" w:type="dxa"/>
            <w:shd w:val="clear" w:color="auto" w:fill="auto"/>
            <w:vAlign w:val="center"/>
          </w:tcPr>
          <w:p w14:paraId="75891997">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包括肱三头肌腱断裂修补术</w:t>
            </w:r>
          </w:p>
        </w:tc>
        <w:tc>
          <w:tcPr>
            <w:tcW w:w="1120" w:type="dxa"/>
            <w:shd w:val="clear" w:color="auto" w:fill="auto"/>
            <w:vAlign w:val="center"/>
          </w:tcPr>
          <w:p w14:paraId="27A7B9B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88D08C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596D64C">
            <w:pPr>
              <w:overflowPunct w:val="0"/>
              <w:adjustRightInd w:val="0"/>
              <w:snapToGrid w:val="0"/>
              <w:jc w:val="center"/>
              <w:rPr>
                <w:rFonts w:asciiTheme="minorEastAsia" w:hAnsiTheme="minorEastAsia" w:eastAsiaTheme="minorEastAsia" w:cstheme="minorEastAsia"/>
                <w:color w:val="000000"/>
                <w:sz w:val="18"/>
                <w:szCs w:val="18"/>
              </w:rPr>
            </w:pPr>
          </w:p>
        </w:tc>
      </w:tr>
      <w:tr w14:paraId="511763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70A9330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340</w:t>
            </w:r>
          </w:p>
        </w:tc>
        <w:tc>
          <w:tcPr>
            <w:tcW w:w="1014" w:type="dxa"/>
            <w:shd w:val="clear" w:color="auto" w:fill="auto"/>
            <w:vAlign w:val="center"/>
          </w:tcPr>
          <w:p w14:paraId="2617534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331522016</w:t>
            </w:r>
          </w:p>
        </w:tc>
        <w:tc>
          <w:tcPr>
            <w:tcW w:w="3183" w:type="dxa"/>
            <w:shd w:val="clear" w:color="auto" w:fill="auto"/>
            <w:vAlign w:val="center"/>
          </w:tcPr>
          <w:p w14:paraId="67E3C75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跟腱断裂修补术</w:t>
            </w:r>
          </w:p>
        </w:tc>
        <w:tc>
          <w:tcPr>
            <w:tcW w:w="4229" w:type="dxa"/>
            <w:shd w:val="clear" w:color="auto" w:fill="auto"/>
            <w:vAlign w:val="center"/>
          </w:tcPr>
          <w:p w14:paraId="2863B6BE">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46651D8">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45E958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2B9A14A9">
            <w:pPr>
              <w:overflowPunct w:val="0"/>
              <w:adjustRightInd w:val="0"/>
              <w:snapToGrid w:val="0"/>
              <w:jc w:val="center"/>
              <w:rPr>
                <w:rFonts w:asciiTheme="minorEastAsia" w:hAnsiTheme="minorEastAsia" w:eastAsiaTheme="minorEastAsia" w:cstheme="minorEastAsia"/>
                <w:color w:val="000000"/>
                <w:sz w:val="18"/>
                <w:szCs w:val="18"/>
              </w:rPr>
            </w:pPr>
          </w:p>
        </w:tc>
      </w:tr>
      <w:tr w14:paraId="7EF4B8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0963135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341</w:t>
            </w:r>
          </w:p>
        </w:tc>
        <w:tc>
          <w:tcPr>
            <w:tcW w:w="1014" w:type="dxa"/>
            <w:shd w:val="clear" w:color="auto" w:fill="auto"/>
            <w:vAlign w:val="center"/>
          </w:tcPr>
          <w:p w14:paraId="38EA8A5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331520001</w:t>
            </w:r>
          </w:p>
        </w:tc>
        <w:tc>
          <w:tcPr>
            <w:tcW w:w="3183" w:type="dxa"/>
            <w:shd w:val="clear" w:color="auto" w:fill="auto"/>
            <w:vAlign w:val="center"/>
          </w:tcPr>
          <w:p w14:paraId="18C9DDE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腕关节韧带修补术</w:t>
            </w:r>
          </w:p>
        </w:tc>
        <w:tc>
          <w:tcPr>
            <w:tcW w:w="4229" w:type="dxa"/>
            <w:shd w:val="clear" w:color="auto" w:fill="auto"/>
            <w:vAlign w:val="center"/>
          </w:tcPr>
          <w:p w14:paraId="1351FC5F">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B4B971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DF0FBC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0F76BF1">
            <w:pPr>
              <w:overflowPunct w:val="0"/>
              <w:adjustRightInd w:val="0"/>
              <w:snapToGrid w:val="0"/>
              <w:jc w:val="center"/>
              <w:rPr>
                <w:rFonts w:asciiTheme="minorEastAsia" w:hAnsiTheme="minorEastAsia" w:eastAsiaTheme="minorEastAsia" w:cstheme="minorEastAsia"/>
                <w:color w:val="000000"/>
                <w:sz w:val="18"/>
                <w:szCs w:val="18"/>
              </w:rPr>
            </w:pPr>
          </w:p>
        </w:tc>
      </w:tr>
      <w:tr w14:paraId="177243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0D67DED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342</w:t>
            </w:r>
          </w:p>
        </w:tc>
        <w:tc>
          <w:tcPr>
            <w:tcW w:w="1014" w:type="dxa"/>
            <w:shd w:val="clear" w:color="auto" w:fill="auto"/>
            <w:vAlign w:val="center"/>
          </w:tcPr>
          <w:p w14:paraId="64DC266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331521009</w:t>
            </w:r>
          </w:p>
        </w:tc>
        <w:tc>
          <w:tcPr>
            <w:tcW w:w="3183" w:type="dxa"/>
            <w:shd w:val="clear" w:color="auto" w:fill="auto"/>
            <w:vAlign w:val="center"/>
          </w:tcPr>
          <w:p w14:paraId="6CBB4BB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指固有伸肌腱移位功能重建术</w:t>
            </w:r>
          </w:p>
        </w:tc>
        <w:tc>
          <w:tcPr>
            <w:tcW w:w="4229" w:type="dxa"/>
            <w:shd w:val="clear" w:color="auto" w:fill="auto"/>
            <w:vAlign w:val="center"/>
          </w:tcPr>
          <w:p w14:paraId="68555C36">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包括重建伸拇功能、重建手指外展功能等</w:t>
            </w:r>
          </w:p>
        </w:tc>
        <w:tc>
          <w:tcPr>
            <w:tcW w:w="1120" w:type="dxa"/>
            <w:shd w:val="clear" w:color="auto" w:fill="auto"/>
            <w:vAlign w:val="center"/>
          </w:tcPr>
          <w:p w14:paraId="2DBF79A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5A9F28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3CAD5A1">
            <w:pPr>
              <w:overflowPunct w:val="0"/>
              <w:adjustRightInd w:val="0"/>
              <w:snapToGrid w:val="0"/>
              <w:jc w:val="center"/>
              <w:rPr>
                <w:rFonts w:asciiTheme="minorEastAsia" w:hAnsiTheme="minorEastAsia" w:eastAsiaTheme="minorEastAsia" w:cstheme="minorEastAsia"/>
                <w:color w:val="000000"/>
                <w:sz w:val="18"/>
                <w:szCs w:val="18"/>
              </w:rPr>
            </w:pPr>
          </w:p>
        </w:tc>
      </w:tr>
      <w:tr w14:paraId="590323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158600F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343</w:t>
            </w:r>
          </w:p>
        </w:tc>
        <w:tc>
          <w:tcPr>
            <w:tcW w:w="1014" w:type="dxa"/>
            <w:shd w:val="clear" w:color="auto" w:fill="auto"/>
            <w:vAlign w:val="center"/>
          </w:tcPr>
          <w:p w14:paraId="50DFAB2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331521011</w:t>
            </w:r>
          </w:p>
        </w:tc>
        <w:tc>
          <w:tcPr>
            <w:tcW w:w="3183" w:type="dxa"/>
            <w:shd w:val="clear" w:color="auto" w:fill="auto"/>
            <w:vAlign w:val="center"/>
          </w:tcPr>
          <w:p w14:paraId="2FB572C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屈肘功能重建术</w:t>
            </w:r>
          </w:p>
        </w:tc>
        <w:tc>
          <w:tcPr>
            <w:tcW w:w="4229" w:type="dxa"/>
            <w:shd w:val="clear" w:color="auto" w:fill="auto"/>
            <w:vAlign w:val="center"/>
          </w:tcPr>
          <w:p w14:paraId="5EFFEE17">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含尺侧腕屈肌及屈指浅切取</w:t>
            </w:r>
          </w:p>
        </w:tc>
        <w:tc>
          <w:tcPr>
            <w:tcW w:w="1120" w:type="dxa"/>
            <w:shd w:val="clear" w:color="auto" w:fill="auto"/>
            <w:vAlign w:val="center"/>
          </w:tcPr>
          <w:p w14:paraId="1B5DC6F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7A7C18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9B96922">
            <w:pPr>
              <w:overflowPunct w:val="0"/>
              <w:adjustRightInd w:val="0"/>
              <w:snapToGrid w:val="0"/>
              <w:jc w:val="center"/>
              <w:rPr>
                <w:rFonts w:asciiTheme="minorEastAsia" w:hAnsiTheme="minorEastAsia" w:eastAsiaTheme="minorEastAsia" w:cstheme="minorEastAsia"/>
                <w:color w:val="000000"/>
                <w:sz w:val="18"/>
                <w:szCs w:val="18"/>
              </w:rPr>
            </w:pPr>
          </w:p>
        </w:tc>
      </w:tr>
      <w:tr w14:paraId="0FC26B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687AAF1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344</w:t>
            </w:r>
          </w:p>
        </w:tc>
        <w:tc>
          <w:tcPr>
            <w:tcW w:w="1014" w:type="dxa"/>
            <w:shd w:val="clear" w:color="auto" w:fill="auto"/>
            <w:vAlign w:val="center"/>
          </w:tcPr>
          <w:p w14:paraId="459B791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331521015</w:t>
            </w:r>
          </w:p>
        </w:tc>
        <w:tc>
          <w:tcPr>
            <w:tcW w:w="3183" w:type="dxa"/>
            <w:shd w:val="clear" w:color="auto" w:fill="auto"/>
            <w:vAlign w:val="center"/>
          </w:tcPr>
          <w:p w14:paraId="7880631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拇指对掌功能重建术</w:t>
            </w:r>
          </w:p>
        </w:tc>
        <w:tc>
          <w:tcPr>
            <w:tcW w:w="4229" w:type="dxa"/>
            <w:shd w:val="clear" w:color="auto" w:fill="auto"/>
            <w:vAlign w:val="center"/>
          </w:tcPr>
          <w:p w14:paraId="7066EC28">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包括掌长肌移位、屈指浅移位、伸腕肌移位、外展小指肌移位等</w:t>
            </w:r>
          </w:p>
        </w:tc>
        <w:tc>
          <w:tcPr>
            <w:tcW w:w="1120" w:type="dxa"/>
            <w:shd w:val="clear" w:color="auto" w:fill="auto"/>
            <w:vAlign w:val="center"/>
          </w:tcPr>
          <w:p w14:paraId="377EA35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04DB86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0A7C878">
            <w:pPr>
              <w:overflowPunct w:val="0"/>
              <w:adjustRightInd w:val="0"/>
              <w:snapToGrid w:val="0"/>
              <w:jc w:val="center"/>
              <w:rPr>
                <w:rFonts w:asciiTheme="minorEastAsia" w:hAnsiTheme="minorEastAsia" w:eastAsiaTheme="minorEastAsia" w:cstheme="minorEastAsia"/>
                <w:color w:val="000000"/>
                <w:sz w:val="18"/>
                <w:szCs w:val="18"/>
              </w:rPr>
            </w:pPr>
          </w:p>
        </w:tc>
      </w:tr>
      <w:tr w14:paraId="38DE42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30B23B4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345</w:t>
            </w:r>
          </w:p>
        </w:tc>
        <w:tc>
          <w:tcPr>
            <w:tcW w:w="1014" w:type="dxa"/>
            <w:shd w:val="clear" w:color="auto" w:fill="auto"/>
            <w:vAlign w:val="center"/>
          </w:tcPr>
          <w:p w14:paraId="4098319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331521035</w:t>
            </w:r>
          </w:p>
        </w:tc>
        <w:tc>
          <w:tcPr>
            <w:tcW w:w="3183" w:type="dxa"/>
            <w:shd w:val="clear" w:color="auto" w:fill="auto"/>
            <w:vAlign w:val="center"/>
          </w:tcPr>
          <w:p w14:paraId="29B4175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手内肌麻痹功能重建术</w:t>
            </w:r>
          </w:p>
        </w:tc>
        <w:tc>
          <w:tcPr>
            <w:tcW w:w="4229" w:type="dxa"/>
            <w:shd w:val="clear" w:color="auto" w:fill="auto"/>
            <w:vAlign w:val="center"/>
          </w:tcPr>
          <w:p w14:paraId="7CEF82F8">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B8070AA">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96ED3F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BC5A882">
            <w:pPr>
              <w:overflowPunct w:val="0"/>
              <w:adjustRightInd w:val="0"/>
              <w:snapToGrid w:val="0"/>
              <w:jc w:val="center"/>
              <w:rPr>
                <w:rFonts w:asciiTheme="minorEastAsia" w:hAnsiTheme="minorEastAsia" w:eastAsiaTheme="minorEastAsia" w:cstheme="minorEastAsia"/>
                <w:color w:val="000000"/>
                <w:sz w:val="18"/>
                <w:szCs w:val="18"/>
              </w:rPr>
            </w:pPr>
          </w:p>
        </w:tc>
      </w:tr>
      <w:tr w14:paraId="171E8E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41AB94A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346</w:t>
            </w:r>
          </w:p>
        </w:tc>
        <w:tc>
          <w:tcPr>
            <w:tcW w:w="1014" w:type="dxa"/>
            <w:shd w:val="clear" w:color="auto" w:fill="auto"/>
            <w:vAlign w:val="center"/>
          </w:tcPr>
          <w:p w14:paraId="6E71BEE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331522004</w:t>
            </w:r>
          </w:p>
        </w:tc>
        <w:tc>
          <w:tcPr>
            <w:tcW w:w="3183" w:type="dxa"/>
            <w:shd w:val="clear" w:color="auto" w:fill="auto"/>
            <w:vAlign w:val="center"/>
          </w:tcPr>
          <w:p w14:paraId="1CB66D2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脑瘫肌力肌张力调整术</w:t>
            </w:r>
          </w:p>
        </w:tc>
        <w:tc>
          <w:tcPr>
            <w:tcW w:w="4229" w:type="dxa"/>
            <w:shd w:val="clear" w:color="auto" w:fill="auto"/>
            <w:vAlign w:val="center"/>
          </w:tcPr>
          <w:p w14:paraId="1D86501B">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包括上下肢体肌腱松解、延长、切断、神经移位、肌腱移位、肌腱重建</w:t>
            </w:r>
          </w:p>
        </w:tc>
        <w:tc>
          <w:tcPr>
            <w:tcW w:w="1120" w:type="dxa"/>
            <w:shd w:val="clear" w:color="auto" w:fill="auto"/>
            <w:vAlign w:val="center"/>
          </w:tcPr>
          <w:p w14:paraId="44BBD49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4D80C0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单肢</w:t>
            </w:r>
          </w:p>
        </w:tc>
        <w:tc>
          <w:tcPr>
            <w:tcW w:w="2612" w:type="dxa"/>
            <w:shd w:val="clear" w:color="auto" w:fill="auto"/>
            <w:vAlign w:val="center"/>
          </w:tcPr>
          <w:p w14:paraId="1F51906E">
            <w:pPr>
              <w:overflowPunct w:val="0"/>
              <w:adjustRightInd w:val="0"/>
              <w:snapToGrid w:val="0"/>
              <w:jc w:val="center"/>
              <w:rPr>
                <w:rFonts w:asciiTheme="minorEastAsia" w:hAnsiTheme="minorEastAsia" w:eastAsiaTheme="minorEastAsia" w:cstheme="minorEastAsia"/>
                <w:color w:val="000000"/>
                <w:sz w:val="18"/>
                <w:szCs w:val="18"/>
              </w:rPr>
            </w:pPr>
          </w:p>
        </w:tc>
      </w:tr>
      <w:tr w14:paraId="1D8F41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0A4AA37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347</w:t>
            </w:r>
          </w:p>
        </w:tc>
        <w:tc>
          <w:tcPr>
            <w:tcW w:w="1014" w:type="dxa"/>
            <w:shd w:val="clear" w:color="auto" w:fill="auto"/>
            <w:vAlign w:val="center"/>
          </w:tcPr>
          <w:p w14:paraId="6C6F05F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331603043</w:t>
            </w:r>
          </w:p>
        </w:tc>
        <w:tc>
          <w:tcPr>
            <w:tcW w:w="3183" w:type="dxa"/>
            <w:shd w:val="clear" w:color="auto" w:fill="auto"/>
            <w:vAlign w:val="center"/>
          </w:tcPr>
          <w:p w14:paraId="7A43E15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肌腱移植术</w:t>
            </w:r>
          </w:p>
        </w:tc>
        <w:tc>
          <w:tcPr>
            <w:tcW w:w="4229" w:type="dxa"/>
            <w:shd w:val="clear" w:color="auto" w:fill="auto"/>
            <w:vAlign w:val="center"/>
          </w:tcPr>
          <w:p w14:paraId="1928AAF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832750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异体肌腱</w:t>
            </w:r>
          </w:p>
        </w:tc>
        <w:tc>
          <w:tcPr>
            <w:tcW w:w="1084" w:type="dxa"/>
            <w:shd w:val="clear" w:color="auto" w:fill="auto"/>
            <w:vAlign w:val="center"/>
          </w:tcPr>
          <w:p w14:paraId="52C178F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349B41A">
            <w:pPr>
              <w:overflowPunct w:val="0"/>
              <w:adjustRightInd w:val="0"/>
              <w:snapToGrid w:val="0"/>
              <w:jc w:val="center"/>
              <w:rPr>
                <w:rFonts w:asciiTheme="minorEastAsia" w:hAnsiTheme="minorEastAsia" w:eastAsiaTheme="minorEastAsia" w:cstheme="minorEastAsia"/>
                <w:color w:val="000000"/>
                <w:sz w:val="18"/>
                <w:szCs w:val="18"/>
              </w:rPr>
            </w:pPr>
          </w:p>
        </w:tc>
      </w:tr>
      <w:tr w14:paraId="7B1B41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1BD5A4D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348</w:t>
            </w:r>
          </w:p>
        </w:tc>
        <w:tc>
          <w:tcPr>
            <w:tcW w:w="1014" w:type="dxa"/>
            <w:shd w:val="clear" w:color="auto" w:fill="auto"/>
            <w:vAlign w:val="center"/>
          </w:tcPr>
          <w:p w14:paraId="6E20ABE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331603044</w:t>
            </w:r>
          </w:p>
        </w:tc>
        <w:tc>
          <w:tcPr>
            <w:tcW w:w="3183" w:type="dxa"/>
            <w:shd w:val="clear" w:color="auto" w:fill="auto"/>
            <w:vAlign w:val="center"/>
          </w:tcPr>
          <w:p w14:paraId="766FD62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烧伤后肌腱延长术</w:t>
            </w:r>
          </w:p>
        </w:tc>
        <w:tc>
          <w:tcPr>
            <w:tcW w:w="4229" w:type="dxa"/>
            <w:shd w:val="clear" w:color="auto" w:fill="auto"/>
            <w:vAlign w:val="center"/>
          </w:tcPr>
          <w:p w14:paraId="3B7734D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731F4A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28312B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970E557">
            <w:pPr>
              <w:overflowPunct w:val="0"/>
              <w:adjustRightInd w:val="0"/>
              <w:snapToGrid w:val="0"/>
              <w:jc w:val="center"/>
              <w:rPr>
                <w:rFonts w:asciiTheme="minorEastAsia" w:hAnsiTheme="minorEastAsia" w:eastAsiaTheme="minorEastAsia" w:cstheme="minorEastAsia"/>
                <w:color w:val="000000"/>
                <w:sz w:val="18"/>
                <w:szCs w:val="18"/>
              </w:rPr>
            </w:pPr>
          </w:p>
        </w:tc>
      </w:tr>
      <w:tr w14:paraId="0A1C06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5F9A953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349</w:t>
            </w:r>
          </w:p>
        </w:tc>
        <w:tc>
          <w:tcPr>
            <w:tcW w:w="1014" w:type="dxa"/>
            <w:shd w:val="clear" w:color="auto" w:fill="auto"/>
            <w:vAlign w:val="center"/>
          </w:tcPr>
          <w:p w14:paraId="485B399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331522001</w:t>
            </w:r>
          </w:p>
        </w:tc>
        <w:tc>
          <w:tcPr>
            <w:tcW w:w="3183" w:type="dxa"/>
            <w:shd w:val="clear" w:color="auto" w:fill="auto"/>
            <w:vAlign w:val="center"/>
          </w:tcPr>
          <w:p w14:paraId="6EBC60A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骨骼肌软组织肿瘤切除术</w:t>
            </w:r>
          </w:p>
        </w:tc>
        <w:tc>
          <w:tcPr>
            <w:tcW w:w="4229" w:type="dxa"/>
            <w:shd w:val="clear" w:color="auto" w:fill="auto"/>
            <w:vAlign w:val="center"/>
          </w:tcPr>
          <w:p w14:paraId="4BD556AA">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526A89C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5C3579B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A8ACE61">
            <w:pPr>
              <w:overflowPunct w:val="0"/>
              <w:adjustRightInd w:val="0"/>
              <w:snapToGrid w:val="0"/>
              <w:jc w:val="center"/>
              <w:rPr>
                <w:rFonts w:asciiTheme="minorEastAsia" w:hAnsiTheme="minorEastAsia" w:eastAsiaTheme="minorEastAsia" w:cstheme="minorEastAsia"/>
                <w:color w:val="000000"/>
                <w:sz w:val="18"/>
                <w:szCs w:val="18"/>
              </w:rPr>
            </w:pPr>
          </w:p>
        </w:tc>
      </w:tr>
      <w:tr w14:paraId="31C226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70323D3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350</w:t>
            </w:r>
          </w:p>
        </w:tc>
        <w:tc>
          <w:tcPr>
            <w:tcW w:w="1014" w:type="dxa"/>
            <w:shd w:val="clear" w:color="auto" w:fill="auto"/>
            <w:vAlign w:val="center"/>
          </w:tcPr>
          <w:p w14:paraId="5263ED6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331522001a</w:t>
            </w:r>
          </w:p>
        </w:tc>
        <w:tc>
          <w:tcPr>
            <w:tcW w:w="3183" w:type="dxa"/>
            <w:shd w:val="clear" w:color="auto" w:fill="auto"/>
            <w:vAlign w:val="center"/>
          </w:tcPr>
          <w:p w14:paraId="5E96804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大</w:t>
            </w:r>
          </w:p>
        </w:tc>
        <w:tc>
          <w:tcPr>
            <w:tcW w:w="4229" w:type="dxa"/>
            <w:shd w:val="clear" w:color="auto" w:fill="auto"/>
            <w:vAlign w:val="center"/>
          </w:tcPr>
          <w:p w14:paraId="4EC3D5B2">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9E9E674">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D3AD35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4CAC3B1">
            <w:pPr>
              <w:overflowPunct w:val="0"/>
              <w:adjustRightInd w:val="0"/>
              <w:snapToGrid w:val="0"/>
              <w:jc w:val="center"/>
              <w:rPr>
                <w:rFonts w:asciiTheme="minorEastAsia" w:hAnsiTheme="minorEastAsia" w:eastAsiaTheme="minorEastAsia" w:cstheme="minorEastAsia"/>
                <w:color w:val="000000"/>
                <w:sz w:val="18"/>
                <w:szCs w:val="18"/>
              </w:rPr>
            </w:pPr>
          </w:p>
        </w:tc>
      </w:tr>
      <w:tr w14:paraId="2E3560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00436ED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351</w:t>
            </w:r>
          </w:p>
        </w:tc>
        <w:tc>
          <w:tcPr>
            <w:tcW w:w="1014" w:type="dxa"/>
            <w:shd w:val="clear" w:color="auto" w:fill="auto"/>
            <w:vAlign w:val="center"/>
          </w:tcPr>
          <w:p w14:paraId="36005AB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331522001b</w:t>
            </w:r>
          </w:p>
        </w:tc>
        <w:tc>
          <w:tcPr>
            <w:tcW w:w="3183" w:type="dxa"/>
            <w:shd w:val="clear" w:color="auto" w:fill="auto"/>
            <w:vAlign w:val="center"/>
          </w:tcPr>
          <w:p w14:paraId="46A5F1A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中</w:t>
            </w:r>
          </w:p>
        </w:tc>
        <w:tc>
          <w:tcPr>
            <w:tcW w:w="4229" w:type="dxa"/>
            <w:shd w:val="clear" w:color="auto" w:fill="auto"/>
            <w:vAlign w:val="center"/>
          </w:tcPr>
          <w:p w14:paraId="67359373">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D668A8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1DE330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457FA98">
            <w:pPr>
              <w:overflowPunct w:val="0"/>
              <w:adjustRightInd w:val="0"/>
              <w:snapToGrid w:val="0"/>
              <w:jc w:val="center"/>
              <w:rPr>
                <w:rFonts w:asciiTheme="minorEastAsia" w:hAnsiTheme="minorEastAsia" w:eastAsiaTheme="minorEastAsia" w:cstheme="minorEastAsia"/>
                <w:color w:val="000000"/>
                <w:sz w:val="18"/>
                <w:szCs w:val="18"/>
              </w:rPr>
            </w:pPr>
          </w:p>
        </w:tc>
      </w:tr>
      <w:tr w14:paraId="3C3BFC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50C0185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352</w:t>
            </w:r>
          </w:p>
        </w:tc>
        <w:tc>
          <w:tcPr>
            <w:tcW w:w="1014" w:type="dxa"/>
            <w:shd w:val="clear" w:color="auto" w:fill="auto"/>
            <w:vAlign w:val="center"/>
          </w:tcPr>
          <w:p w14:paraId="7471F7E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331522001c</w:t>
            </w:r>
          </w:p>
        </w:tc>
        <w:tc>
          <w:tcPr>
            <w:tcW w:w="3183" w:type="dxa"/>
            <w:shd w:val="clear" w:color="auto" w:fill="auto"/>
            <w:vAlign w:val="center"/>
          </w:tcPr>
          <w:p w14:paraId="533F306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小</w:t>
            </w:r>
          </w:p>
        </w:tc>
        <w:tc>
          <w:tcPr>
            <w:tcW w:w="4229" w:type="dxa"/>
            <w:shd w:val="clear" w:color="auto" w:fill="auto"/>
            <w:vAlign w:val="center"/>
          </w:tcPr>
          <w:p w14:paraId="3A30CC2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D144A0E">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E69F82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2615D10">
            <w:pPr>
              <w:overflowPunct w:val="0"/>
              <w:adjustRightInd w:val="0"/>
              <w:snapToGrid w:val="0"/>
              <w:jc w:val="center"/>
              <w:rPr>
                <w:rFonts w:asciiTheme="minorEastAsia" w:hAnsiTheme="minorEastAsia" w:eastAsiaTheme="minorEastAsia" w:cstheme="minorEastAsia"/>
                <w:color w:val="000000"/>
                <w:sz w:val="18"/>
                <w:szCs w:val="18"/>
              </w:rPr>
            </w:pPr>
          </w:p>
        </w:tc>
      </w:tr>
      <w:tr w14:paraId="35A2A3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6450356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353</w:t>
            </w:r>
          </w:p>
        </w:tc>
        <w:tc>
          <w:tcPr>
            <w:tcW w:w="1014" w:type="dxa"/>
            <w:shd w:val="clear" w:color="auto" w:fill="auto"/>
            <w:vAlign w:val="center"/>
          </w:tcPr>
          <w:p w14:paraId="741E36D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331508001</w:t>
            </w:r>
          </w:p>
        </w:tc>
        <w:tc>
          <w:tcPr>
            <w:tcW w:w="3183" w:type="dxa"/>
            <w:shd w:val="clear" w:color="auto" w:fill="auto"/>
            <w:vAlign w:val="center"/>
          </w:tcPr>
          <w:p w14:paraId="4629CDD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骨骺肌及软组织肿瘤切除术</w:t>
            </w:r>
          </w:p>
        </w:tc>
        <w:tc>
          <w:tcPr>
            <w:tcW w:w="4229" w:type="dxa"/>
            <w:shd w:val="clear" w:color="auto" w:fill="auto"/>
            <w:vAlign w:val="center"/>
          </w:tcPr>
          <w:p w14:paraId="4CC96EF7">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6B2E1BB">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78AA14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1C59A1D8">
            <w:pPr>
              <w:overflowPunct w:val="0"/>
              <w:adjustRightInd w:val="0"/>
              <w:snapToGrid w:val="0"/>
              <w:jc w:val="center"/>
              <w:rPr>
                <w:rFonts w:asciiTheme="minorEastAsia" w:hAnsiTheme="minorEastAsia" w:eastAsiaTheme="minorEastAsia" w:cstheme="minorEastAsia"/>
                <w:color w:val="000000"/>
                <w:sz w:val="18"/>
                <w:szCs w:val="18"/>
              </w:rPr>
            </w:pPr>
          </w:p>
        </w:tc>
      </w:tr>
      <w:tr w14:paraId="77A032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3B77876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354</w:t>
            </w:r>
          </w:p>
        </w:tc>
        <w:tc>
          <w:tcPr>
            <w:tcW w:w="1014" w:type="dxa"/>
            <w:shd w:val="clear" w:color="auto" w:fill="auto"/>
            <w:vAlign w:val="center"/>
          </w:tcPr>
          <w:p w14:paraId="7391444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331503020</w:t>
            </w:r>
          </w:p>
        </w:tc>
        <w:tc>
          <w:tcPr>
            <w:tcW w:w="3183" w:type="dxa"/>
            <w:shd w:val="clear" w:color="auto" w:fill="auto"/>
            <w:vAlign w:val="center"/>
          </w:tcPr>
          <w:p w14:paraId="26F4CF1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坐骨结节囊肿摘除术</w:t>
            </w:r>
          </w:p>
        </w:tc>
        <w:tc>
          <w:tcPr>
            <w:tcW w:w="4229" w:type="dxa"/>
            <w:shd w:val="clear" w:color="auto" w:fill="auto"/>
            <w:vAlign w:val="center"/>
          </w:tcPr>
          <w:p w14:paraId="18B9EF97">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302930D9">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743C92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E87B7BA">
            <w:pPr>
              <w:overflowPunct w:val="0"/>
              <w:adjustRightInd w:val="0"/>
              <w:snapToGrid w:val="0"/>
              <w:jc w:val="center"/>
              <w:rPr>
                <w:rFonts w:asciiTheme="minorEastAsia" w:hAnsiTheme="minorEastAsia" w:eastAsiaTheme="minorEastAsia" w:cstheme="minorEastAsia"/>
                <w:color w:val="000000"/>
                <w:sz w:val="18"/>
                <w:szCs w:val="18"/>
              </w:rPr>
            </w:pPr>
          </w:p>
        </w:tc>
      </w:tr>
      <w:tr w14:paraId="301219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57AB75F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355</w:t>
            </w:r>
          </w:p>
        </w:tc>
        <w:tc>
          <w:tcPr>
            <w:tcW w:w="1014" w:type="dxa"/>
            <w:shd w:val="clear" w:color="auto" w:fill="auto"/>
            <w:vAlign w:val="center"/>
          </w:tcPr>
          <w:p w14:paraId="67D8FBF6">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331506022</w:t>
            </w:r>
          </w:p>
        </w:tc>
        <w:tc>
          <w:tcPr>
            <w:tcW w:w="3183" w:type="dxa"/>
            <w:shd w:val="clear" w:color="auto" w:fill="auto"/>
            <w:vAlign w:val="center"/>
          </w:tcPr>
          <w:p w14:paraId="0A4702E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腘窝囊肿切除术</w:t>
            </w:r>
          </w:p>
        </w:tc>
        <w:tc>
          <w:tcPr>
            <w:tcW w:w="4229" w:type="dxa"/>
            <w:shd w:val="clear" w:color="auto" w:fill="auto"/>
            <w:vAlign w:val="center"/>
          </w:tcPr>
          <w:p w14:paraId="61473F64">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0557D99D">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1644204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E97C94B">
            <w:pPr>
              <w:overflowPunct w:val="0"/>
              <w:adjustRightInd w:val="0"/>
              <w:snapToGrid w:val="0"/>
              <w:jc w:val="center"/>
              <w:rPr>
                <w:rFonts w:asciiTheme="minorEastAsia" w:hAnsiTheme="minorEastAsia" w:eastAsiaTheme="minorEastAsia" w:cstheme="minorEastAsia"/>
                <w:color w:val="000000"/>
                <w:sz w:val="18"/>
                <w:szCs w:val="18"/>
              </w:rPr>
            </w:pPr>
          </w:p>
        </w:tc>
      </w:tr>
      <w:tr w14:paraId="4E3E90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415F0E9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356</w:t>
            </w:r>
          </w:p>
        </w:tc>
        <w:tc>
          <w:tcPr>
            <w:tcW w:w="1014" w:type="dxa"/>
            <w:shd w:val="clear" w:color="auto" w:fill="auto"/>
            <w:vAlign w:val="center"/>
          </w:tcPr>
          <w:p w14:paraId="76BF204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331521017</w:t>
            </w:r>
          </w:p>
        </w:tc>
        <w:tc>
          <w:tcPr>
            <w:tcW w:w="3183" w:type="dxa"/>
            <w:shd w:val="clear" w:color="auto" w:fill="auto"/>
            <w:vAlign w:val="center"/>
          </w:tcPr>
          <w:p w14:paraId="1D47105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腱鞘囊肿切除术</w:t>
            </w:r>
          </w:p>
        </w:tc>
        <w:tc>
          <w:tcPr>
            <w:tcW w:w="4229" w:type="dxa"/>
            <w:shd w:val="clear" w:color="auto" w:fill="auto"/>
            <w:vAlign w:val="center"/>
          </w:tcPr>
          <w:p w14:paraId="4A4A1EC9">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包括拇囊炎手术治疗</w:t>
            </w:r>
          </w:p>
        </w:tc>
        <w:tc>
          <w:tcPr>
            <w:tcW w:w="1120" w:type="dxa"/>
            <w:shd w:val="clear" w:color="auto" w:fill="auto"/>
            <w:vAlign w:val="center"/>
          </w:tcPr>
          <w:p w14:paraId="188BEEAC">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4B4FF44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55C3A8A">
            <w:pPr>
              <w:overflowPunct w:val="0"/>
              <w:adjustRightInd w:val="0"/>
              <w:snapToGrid w:val="0"/>
              <w:jc w:val="center"/>
              <w:rPr>
                <w:rFonts w:asciiTheme="minorEastAsia" w:hAnsiTheme="minorEastAsia" w:eastAsiaTheme="minorEastAsia" w:cstheme="minorEastAsia"/>
                <w:color w:val="000000"/>
                <w:sz w:val="18"/>
                <w:szCs w:val="18"/>
              </w:rPr>
            </w:pPr>
          </w:p>
        </w:tc>
      </w:tr>
      <w:tr w14:paraId="56E563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5141472A">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357</w:t>
            </w:r>
          </w:p>
        </w:tc>
        <w:tc>
          <w:tcPr>
            <w:tcW w:w="1014" w:type="dxa"/>
            <w:shd w:val="clear" w:color="auto" w:fill="auto"/>
            <w:vAlign w:val="center"/>
          </w:tcPr>
          <w:p w14:paraId="5053FBE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331522003</w:t>
            </w:r>
          </w:p>
        </w:tc>
        <w:tc>
          <w:tcPr>
            <w:tcW w:w="3183" w:type="dxa"/>
            <w:shd w:val="clear" w:color="auto" w:fill="auto"/>
            <w:vAlign w:val="center"/>
          </w:tcPr>
          <w:p w14:paraId="40F4EC5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骨化性肌炎局部切除术</w:t>
            </w:r>
          </w:p>
        </w:tc>
        <w:tc>
          <w:tcPr>
            <w:tcW w:w="4229" w:type="dxa"/>
            <w:shd w:val="clear" w:color="auto" w:fill="auto"/>
            <w:vAlign w:val="center"/>
          </w:tcPr>
          <w:p w14:paraId="0F1AE03B">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518F42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795A4E68">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每个部位</w:t>
            </w:r>
          </w:p>
        </w:tc>
        <w:tc>
          <w:tcPr>
            <w:tcW w:w="2612" w:type="dxa"/>
            <w:shd w:val="clear" w:color="auto" w:fill="auto"/>
            <w:vAlign w:val="center"/>
          </w:tcPr>
          <w:p w14:paraId="187EE35F">
            <w:pPr>
              <w:overflowPunct w:val="0"/>
              <w:adjustRightInd w:val="0"/>
              <w:snapToGrid w:val="0"/>
              <w:jc w:val="center"/>
              <w:rPr>
                <w:rFonts w:asciiTheme="minorEastAsia" w:hAnsiTheme="minorEastAsia" w:eastAsiaTheme="minorEastAsia" w:cstheme="minorEastAsia"/>
                <w:color w:val="000000"/>
                <w:sz w:val="18"/>
                <w:szCs w:val="18"/>
              </w:rPr>
            </w:pPr>
          </w:p>
        </w:tc>
      </w:tr>
      <w:tr w14:paraId="214C54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3917504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358</w:t>
            </w:r>
          </w:p>
        </w:tc>
        <w:tc>
          <w:tcPr>
            <w:tcW w:w="1014" w:type="dxa"/>
            <w:shd w:val="clear" w:color="auto" w:fill="auto"/>
            <w:vAlign w:val="center"/>
          </w:tcPr>
          <w:p w14:paraId="4E70B03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331522007</w:t>
            </w:r>
          </w:p>
        </w:tc>
        <w:tc>
          <w:tcPr>
            <w:tcW w:w="3183" w:type="dxa"/>
            <w:shd w:val="clear" w:color="auto" w:fill="auto"/>
            <w:vAlign w:val="center"/>
          </w:tcPr>
          <w:p w14:paraId="54249BF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岗上肌腱钙化沉淀物取出术</w:t>
            </w:r>
          </w:p>
        </w:tc>
        <w:tc>
          <w:tcPr>
            <w:tcW w:w="4229" w:type="dxa"/>
            <w:shd w:val="clear" w:color="auto" w:fill="auto"/>
            <w:vAlign w:val="center"/>
          </w:tcPr>
          <w:p w14:paraId="1B816F1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4F8E8217">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9219EE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09DA9329">
            <w:pPr>
              <w:overflowPunct w:val="0"/>
              <w:adjustRightInd w:val="0"/>
              <w:snapToGrid w:val="0"/>
              <w:jc w:val="center"/>
              <w:rPr>
                <w:rFonts w:asciiTheme="minorEastAsia" w:hAnsiTheme="minorEastAsia" w:eastAsiaTheme="minorEastAsia" w:cstheme="minorEastAsia"/>
                <w:color w:val="000000"/>
                <w:sz w:val="18"/>
                <w:szCs w:val="18"/>
              </w:rPr>
            </w:pPr>
          </w:p>
        </w:tc>
      </w:tr>
      <w:tr w14:paraId="01A867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08414D7E">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359</w:t>
            </w:r>
          </w:p>
        </w:tc>
        <w:tc>
          <w:tcPr>
            <w:tcW w:w="1014" w:type="dxa"/>
            <w:shd w:val="clear" w:color="auto" w:fill="auto"/>
            <w:vAlign w:val="center"/>
          </w:tcPr>
          <w:p w14:paraId="4C469B4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331501017</w:t>
            </w:r>
          </w:p>
        </w:tc>
        <w:tc>
          <w:tcPr>
            <w:tcW w:w="3183" w:type="dxa"/>
            <w:shd w:val="clear" w:color="auto" w:fill="auto"/>
            <w:vAlign w:val="center"/>
          </w:tcPr>
          <w:p w14:paraId="4BC0286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髂窝脓肿切开引流术</w:t>
            </w:r>
          </w:p>
        </w:tc>
        <w:tc>
          <w:tcPr>
            <w:tcW w:w="4229" w:type="dxa"/>
            <w:shd w:val="clear" w:color="auto" w:fill="auto"/>
            <w:vAlign w:val="center"/>
          </w:tcPr>
          <w:p w14:paraId="25DB761A">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6F4E8621">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27C932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7026200C">
            <w:pPr>
              <w:overflowPunct w:val="0"/>
              <w:adjustRightInd w:val="0"/>
              <w:snapToGrid w:val="0"/>
              <w:jc w:val="center"/>
              <w:rPr>
                <w:rFonts w:asciiTheme="minorEastAsia" w:hAnsiTheme="minorEastAsia" w:eastAsiaTheme="minorEastAsia" w:cstheme="minorEastAsia"/>
                <w:color w:val="000000"/>
                <w:sz w:val="18"/>
                <w:szCs w:val="18"/>
              </w:rPr>
            </w:pPr>
          </w:p>
        </w:tc>
      </w:tr>
      <w:tr w14:paraId="288AA5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348D8B2B">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360</w:t>
            </w:r>
          </w:p>
        </w:tc>
        <w:tc>
          <w:tcPr>
            <w:tcW w:w="1014" w:type="dxa"/>
            <w:shd w:val="clear" w:color="auto" w:fill="auto"/>
            <w:vAlign w:val="center"/>
          </w:tcPr>
          <w:p w14:paraId="3520BBB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331501018</w:t>
            </w:r>
          </w:p>
        </w:tc>
        <w:tc>
          <w:tcPr>
            <w:tcW w:w="3183" w:type="dxa"/>
            <w:shd w:val="clear" w:color="auto" w:fill="auto"/>
            <w:vAlign w:val="center"/>
          </w:tcPr>
          <w:p w14:paraId="43CDA78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髂腰肌脓肿切开引流术</w:t>
            </w:r>
          </w:p>
        </w:tc>
        <w:tc>
          <w:tcPr>
            <w:tcW w:w="4229" w:type="dxa"/>
            <w:shd w:val="clear" w:color="auto" w:fill="auto"/>
            <w:vAlign w:val="center"/>
          </w:tcPr>
          <w:p w14:paraId="43A06136">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7ABE2623">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6BC9FE87">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3F367DF3">
            <w:pPr>
              <w:overflowPunct w:val="0"/>
              <w:adjustRightInd w:val="0"/>
              <w:snapToGrid w:val="0"/>
              <w:jc w:val="center"/>
              <w:rPr>
                <w:rFonts w:asciiTheme="minorEastAsia" w:hAnsiTheme="minorEastAsia" w:eastAsiaTheme="minorEastAsia" w:cstheme="minorEastAsia"/>
                <w:color w:val="000000"/>
                <w:sz w:val="18"/>
                <w:szCs w:val="18"/>
              </w:rPr>
            </w:pPr>
          </w:p>
        </w:tc>
      </w:tr>
      <w:tr w14:paraId="5B0399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69F5370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361</w:t>
            </w:r>
          </w:p>
        </w:tc>
        <w:tc>
          <w:tcPr>
            <w:tcW w:w="1014" w:type="dxa"/>
            <w:shd w:val="clear" w:color="auto" w:fill="auto"/>
            <w:vAlign w:val="center"/>
          </w:tcPr>
          <w:p w14:paraId="7F4C9AC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331522005</w:t>
            </w:r>
          </w:p>
        </w:tc>
        <w:tc>
          <w:tcPr>
            <w:tcW w:w="3183" w:type="dxa"/>
            <w:shd w:val="clear" w:color="auto" w:fill="auto"/>
            <w:vAlign w:val="center"/>
          </w:tcPr>
          <w:p w14:paraId="38DB7819">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上肢筋膜间室综合征切开减压术</w:t>
            </w:r>
          </w:p>
        </w:tc>
        <w:tc>
          <w:tcPr>
            <w:tcW w:w="4229" w:type="dxa"/>
            <w:shd w:val="clear" w:color="auto" w:fill="auto"/>
            <w:vAlign w:val="center"/>
          </w:tcPr>
          <w:p w14:paraId="569B37D0">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1BB91383">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62E401D">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75E62DD">
            <w:pPr>
              <w:overflowPunct w:val="0"/>
              <w:adjustRightInd w:val="0"/>
              <w:snapToGrid w:val="0"/>
              <w:jc w:val="center"/>
              <w:rPr>
                <w:rFonts w:asciiTheme="minorEastAsia" w:hAnsiTheme="minorEastAsia" w:eastAsiaTheme="minorEastAsia" w:cstheme="minorEastAsia"/>
                <w:color w:val="000000"/>
                <w:sz w:val="18"/>
                <w:szCs w:val="18"/>
              </w:rPr>
            </w:pPr>
          </w:p>
        </w:tc>
      </w:tr>
      <w:tr w14:paraId="7E8AD7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341D9AE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362</w:t>
            </w:r>
          </w:p>
        </w:tc>
        <w:tc>
          <w:tcPr>
            <w:tcW w:w="1014" w:type="dxa"/>
            <w:shd w:val="clear" w:color="auto" w:fill="auto"/>
            <w:vAlign w:val="center"/>
          </w:tcPr>
          <w:p w14:paraId="6ECB9D80">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331522014</w:t>
            </w:r>
          </w:p>
        </w:tc>
        <w:tc>
          <w:tcPr>
            <w:tcW w:w="3183" w:type="dxa"/>
            <w:shd w:val="clear" w:color="auto" w:fill="auto"/>
            <w:vAlign w:val="center"/>
          </w:tcPr>
          <w:p w14:paraId="146629B2">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下肢筋膜间室综合征切开减压术</w:t>
            </w:r>
          </w:p>
        </w:tc>
        <w:tc>
          <w:tcPr>
            <w:tcW w:w="4229" w:type="dxa"/>
            <w:shd w:val="clear" w:color="auto" w:fill="auto"/>
            <w:vAlign w:val="center"/>
          </w:tcPr>
          <w:p w14:paraId="2E5A3E3F">
            <w:pPr>
              <w:overflowPunct w:val="0"/>
              <w:adjustRightInd w:val="0"/>
              <w:snapToGrid w:val="0"/>
              <w:rPr>
                <w:rFonts w:asciiTheme="minorEastAsia" w:hAnsiTheme="minorEastAsia" w:eastAsiaTheme="minorEastAsia" w:cstheme="minorEastAsia"/>
                <w:color w:val="000000"/>
                <w:sz w:val="18"/>
                <w:szCs w:val="18"/>
              </w:rPr>
            </w:pPr>
          </w:p>
        </w:tc>
        <w:tc>
          <w:tcPr>
            <w:tcW w:w="1120" w:type="dxa"/>
            <w:shd w:val="clear" w:color="auto" w:fill="auto"/>
            <w:vAlign w:val="center"/>
          </w:tcPr>
          <w:p w14:paraId="5712D3A6">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084E5C34">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133E2A6">
            <w:pPr>
              <w:overflowPunct w:val="0"/>
              <w:adjustRightInd w:val="0"/>
              <w:snapToGrid w:val="0"/>
              <w:jc w:val="center"/>
              <w:rPr>
                <w:rFonts w:asciiTheme="minorEastAsia" w:hAnsiTheme="minorEastAsia" w:eastAsiaTheme="minorEastAsia" w:cstheme="minorEastAsia"/>
                <w:color w:val="000000"/>
                <w:sz w:val="18"/>
                <w:szCs w:val="18"/>
              </w:rPr>
            </w:pPr>
          </w:p>
        </w:tc>
      </w:tr>
      <w:tr w14:paraId="34257E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2F6C5BF1">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363</w:t>
            </w:r>
          </w:p>
        </w:tc>
        <w:tc>
          <w:tcPr>
            <w:tcW w:w="1014" w:type="dxa"/>
            <w:shd w:val="clear" w:color="auto" w:fill="auto"/>
            <w:vAlign w:val="center"/>
          </w:tcPr>
          <w:p w14:paraId="6B0FFAB3">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331502001</w:t>
            </w:r>
          </w:p>
        </w:tc>
        <w:tc>
          <w:tcPr>
            <w:tcW w:w="3183" w:type="dxa"/>
            <w:shd w:val="clear" w:color="auto" w:fill="auto"/>
            <w:vAlign w:val="center"/>
          </w:tcPr>
          <w:p w14:paraId="5F11902C">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胸出口综合征手术</w:t>
            </w:r>
          </w:p>
        </w:tc>
        <w:tc>
          <w:tcPr>
            <w:tcW w:w="4229" w:type="dxa"/>
            <w:shd w:val="clear" w:color="auto" w:fill="auto"/>
            <w:vAlign w:val="center"/>
          </w:tcPr>
          <w:p w14:paraId="3FD4DE99">
            <w:pPr>
              <w:overflowPunct w:val="0"/>
              <w:adjustRightInd w:val="0"/>
              <w:snapToGrid w:val="0"/>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包括颈肋切除术、前斜角肌切断术，经腋路第1肋骨切除术</w:t>
            </w:r>
          </w:p>
        </w:tc>
        <w:tc>
          <w:tcPr>
            <w:tcW w:w="1120" w:type="dxa"/>
            <w:shd w:val="clear" w:color="auto" w:fill="auto"/>
            <w:vAlign w:val="center"/>
          </w:tcPr>
          <w:p w14:paraId="646C5BA9">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C05588F">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64232A95">
            <w:pPr>
              <w:overflowPunct w:val="0"/>
              <w:adjustRightInd w:val="0"/>
              <w:snapToGrid w:val="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联合手术加收1050元</w:t>
            </w:r>
          </w:p>
        </w:tc>
      </w:tr>
      <w:tr w14:paraId="6C675F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1D78B56C">
            <w:pPr>
              <w:overflowPunct w:val="0"/>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364</w:t>
            </w:r>
          </w:p>
        </w:tc>
        <w:tc>
          <w:tcPr>
            <w:tcW w:w="1014" w:type="dxa"/>
            <w:shd w:val="clear" w:color="auto" w:fill="auto"/>
            <w:vAlign w:val="center"/>
          </w:tcPr>
          <w:p w14:paraId="3AD4A12A">
            <w:pPr>
              <w:overflowPunct w:val="0"/>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311300014</w:t>
            </w:r>
          </w:p>
        </w:tc>
        <w:tc>
          <w:tcPr>
            <w:tcW w:w="3183" w:type="dxa"/>
            <w:shd w:val="clear" w:color="auto" w:fill="auto"/>
            <w:vAlign w:val="center"/>
          </w:tcPr>
          <w:p w14:paraId="0A379331">
            <w:pPr>
              <w:overflowPunct w:val="0"/>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鞘内靶控药物灌注系统重灌注</w:t>
            </w:r>
          </w:p>
        </w:tc>
        <w:tc>
          <w:tcPr>
            <w:tcW w:w="4229" w:type="dxa"/>
            <w:shd w:val="clear" w:color="auto" w:fill="auto"/>
            <w:vAlign w:val="center"/>
          </w:tcPr>
          <w:p w14:paraId="1116647E">
            <w:pPr>
              <w:overflowPunct w:val="0"/>
              <w:adjustRightInd w:val="0"/>
              <w:snapToGrid w:val="0"/>
              <w:textAlignment w:val="center"/>
              <w:rPr>
                <w:rFonts w:asciiTheme="minorEastAsia" w:hAnsiTheme="minorEastAsia" w:eastAsiaTheme="minorEastAsia" w:cstheme="minorEastAsia"/>
                <w:color w:val="000000"/>
                <w:kern w:val="0"/>
                <w:sz w:val="18"/>
                <w:szCs w:val="18"/>
                <w:lang w:bidi="ar"/>
              </w:rPr>
            </w:pPr>
          </w:p>
        </w:tc>
        <w:tc>
          <w:tcPr>
            <w:tcW w:w="1120" w:type="dxa"/>
            <w:shd w:val="clear" w:color="auto" w:fill="auto"/>
            <w:vAlign w:val="center"/>
          </w:tcPr>
          <w:p w14:paraId="2319F743">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362F95BD">
            <w:pPr>
              <w:overflowPunct w:val="0"/>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5A9049AD">
            <w:pPr>
              <w:overflowPunct w:val="0"/>
              <w:adjustRightInd w:val="0"/>
              <w:snapToGrid w:val="0"/>
              <w:jc w:val="center"/>
              <w:textAlignment w:val="center"/>
              <w:rPr>
                <w:rFonts w:asciiTheme="minorEastAsia" w:hAnsiTheme="minorEastAsia" w:eastAsiaTheme="minorEastAsia" w:cstheme="minorEastAsia"/>
                <w:color w:val="000000"/>
                <w:kern w:val="0"/>
                <w:sz w:val="18"/>
                <w:szCs w:val="18"/>
                <w:lang w:bidi="ar"/>
              </w:rPr>
            </w:pPr>
          </w:p>
        </w:tc>
      </w:tr>
      <w:tr w14:paraId="5A77F0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36" w:type="dxa"/>
            <w:shd w:val="clear" w:color="auto" w:fill="auto"/>
            <w:vAlign w:val="center"/>
          </w:tcPr>
          <w:p w14:paraId="54D1CDF3">
            <w:pPr>
              <w:overflowPunct w:val="0"/>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365</w:t>
            </w:r>
          </w:p>
        </w:tc>
        <w:tc>
          <w:tcPr>
            <w:tcW w:w="1014" w:type="dxa"/>
            <w:shd w:val="clear" w:color="auto" w:fill="auto"/>
            <w:vAlign w:val="center"/>
          </w:tcPr>
          <w:p w14:paraId="0FD6C4EA">
            <w:pPr>
              <w:overflowPunct w:val="0"/>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311300017</w:t>
            </w:r>
          </w:p>
        </w:tc>
        <w:tc>
          <w:tcPr>
            <w:tcW w:w="3183" w:type="dxa"/>
            <w:shd w:val="clear" w:color="auto" w:fill="auto"/>
            <w:vAlign w:val="center"/>
          </w:tcPr>
          <w:p w14:paraId="3D4CEC1F">
            <w:pPr>
              <w:overflowPunct w:val="0"/>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鞘内靶控药物灌注系统植入术</w:t>
            </w:r>
          </w:p>
        </w:tc>
        <w:tc>
          <w:tcPr>
            <w:tcW w:w="4229" w:type="dxa"/>
            <w:shd w:val="clear" w:color="auto" w:fill="auto"/>
            <w:vAlign w:val="center"/>
          </w:tcPr>
          <w:p w14:paraId="4B0B340F">
            <w:pPr>
              <w:overflowPunct w:val="0"/>
              <w:adjustRightInd w:val="0"/>
              <w:snapToGrid w:val="0"/>
              <w:textAlignment w:val="center"/>
              <w:rPr>
                <w:rFonts w:asciiTheme="minorEastAsia" w:hAnsiTheme="minorEastAsia" w:eastAsiaTheme="minorEastAsia" w:cstheme="minorEastAsia"/>
                <w:color w:val="000000"/>
                <w:kern w:val="0"/>
                <w:sz w:val="18"/>
                <w:szCs w:val="18"/>
                <w:lang w:bidi="ar"/>
              </w:rPr>
            </w:pPr>
          </w:p>
        </w:tc>
        <w:tc>
          <w:tcPr>
            <w:tcW w:w="1120" w:type="dxa"/>
            <w:shd w:val="clear" w:color="auto" w:fill="auto"/>
            <w:vAlign w:val="center"/>
          </w:tcPr>
          <w:p w14:paraId="07D8F247">
            <w:pPr>
              <w:overflowPunct w:val="0"/>
              <w:adjustRightInd w:val="0"/>
              <w:snapToGrid w:val="0"/>
              <w:jc w:val="center"/>
              <w:rPr>
                <w:rFonts w:asciiTheme="minorEastAsia" w:hAnsiTheme="minorEastAsia" w:eastAsiaTheme="minorEastAsia" w:cstheme="minorEastAsia"/>
                <w:color w:val="000000"/>
                <w:sz w:val="18"/>
                <w:szCs w:val="18"/>
              </w:rPr>
            </w:pPr>
          </w:p>
        </w:tc>
        <w:tc>
          <w:tcPr>
            <w:tcW w:w="1084" w:type="dxa"/>
            <w:shd w:val="clear" w:color="auto" w:fill="auto"/>
            <w:vAlign w:val="center"/>
          </w:tcPr>
          <w:p w14:paraId="28D34491">
            <w:pPr>
              <w:overflowPunct w:val="0"/>
              <w:adjustRightInd w:val="0"/>
              <w:snapToGrid w:val="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次</w:t>
            </w:r>
          </w:p>
        </w:tc>
        <w:tc>
          <w:tcPr>
            <w:tcW w:w="2612" w:type="dxa"/>
            <w:shd w:val="clear" w:color="auto" w:fill="auto"/>
            <w:vAlign w:val="center"/>
          </w:tcPr>
          <w:p w14:paraId="4BFA400C">
            <w:pPr>
              <w:overflowPunct w:val="0"/>
              <w:adjustRightInd w:val="0"/>
              <w:snapToGrid w:val="0"/>
              <w:jc w:val="center"/>
              <w:textAlignment w:val="center"/>
              <w:rPr>
                <w:rFonts w:asciiTheme="minorEastAsia" w:hAnsiTheme="minorEastAsia" w:eastAsiaTheme="minorEastAsia" w:cstheme="minorEastAsia"/>
                <w:color w:val="000000"/>
                <w:kern w:val="0"/>
                <w:sz w:val="18"/>
                <w:szCs w:val="18"/>
                <w:lang w:bidi="ar"/>
              </w:rPr>
            </w:pPr>
          </w:p>
        </w:tc>
      </w:tr>
    </w:tbl>
    <w:p w14:paraId="464832DF">
      <w:pPr>
        <w:tabs>
          <w:tab w:val="left" w:pos="1701"/>
          <w:tab w:val="left" w:pos="1985"/>
        </w:tabs>
        <w:adjustRightInd w:val="0"/>
        <w:snapToGrid w:val="0"/>
        <w:ind w:firstLine="628" w:firstLineChars="200"/>
        <w:jc w:val="left"/>
        <w:rPr>
          <w:rFonts w:hAnsi="仿宋" w:eastAsia="宋体"/>
          <w:color w:val="000000" w:themeColor="text1"/>
          <w14:textFill>
            <w14:solidFill>
              <w14:schemeClr w14:val="tx1"/>
            </w14:solidFill>
          </w14:textFill>
        </w:rPr>
      </w:pPr>
    </w:p>
    <w:p w14:paraId="5AD45F44">
      <w:pPr>
        <w:tabs>
          <w:tab w:val="left" w:pos="1701"/>
          <w:tab w:val="left" w:pos="1985"/>
        </w:tabs>
        <w:adjustRightInd w:val="0"/>
        <w:snapToGrid w:val="0"/>
        <w:ind w:firstLine="628" w:firstLineChars="200"/>
        <w:jc w:val="left"/>
        <w:rPr>
          <w:rFonts w:hAnsi="仿宋" w:eastAsia="宋体"/>
          <w:color w:val="000000" w:themeColor="text1"/>
          <w14:textFill>
            <w14:solidFill>
              <w14:schemeClr w14:val="tx1"/>
            </w14:solidFill>
          </w14:textFill>
        </w:rPr>
      </w:pPr>
    </w:p>
    <w:p w14:paraId="20578DC5">
      <w:pPr>
        <w:tabs>
          <w:tab w:val="left" w:pos="1701"/>
          <w:tab w:val="left" w:pos="1985"/>
        </w:tabs>
        <w:adjustRightInd w:val="0"/>
        <w:snapToGrid w:val="0"/>
        <w:ind w:firstLine="628" w:firstLineChars="200"/>
        <w:jc w:val="left"/>
        <w:rPr>
          <w:rFonts w:hAnsi="仿宋" w:eastAsia="宋体"/>
          <w:color w:val="000000" w:themeColor="text1"/>
          <w14:textFill>
            <w14:solidFill>
              <w14:schemeClr w14:val="tx1"/>
            </w14:solidFill>
          </w14:textFill>
        </w:rPr>
      </w:pPr>
    </w:p>
    <w:p w14:paraId="59E67EC7">
      <w:pPr>
        <w:tabs>
          <w:tab w:val="left" w:pos="1701"/>
          <w:tab w:val="left" w:pos="1985"/>
        </w:tabs>
        <w:adjustRightInd w:val="0"/>
        <w:snapToGrid w:val="0"/>
        <w:ind w:firstLine="628" w:firstLineChars="200"/>
        <w:jc w:val="left"/>
        <w:rPr>
          <w:rFonts w:hAnsi="仿宋" w:eastAsia="宋体"/>
          <w:color w:val="000000" w:themeColor="text1"/>
          <w14:textFill>
            <w14:solidFill>
              <w14:schemeClr w14:val="tx1"/>
            </w14:solidFill>
          </w14:textFill>
        </w:rPr>
      </w:pPr>
    </w:p>
    <w:p w14:paraId="7A9A8BAE">
      <w:pPr>
        <w:tabs>
          <w:tab w:val="left" w:pos="1701"/>
          <w:tab w:val="left" w:pos="1985"/>
        </w:tabs>
        <w:adjustRightInd w:val="0"/>
        <w:snapToGrid w:val="0"/>
        <w:ind w:firstLine="628" w:firstLineChars="200"/>
        <w:jc w:val="left"/>
        <w:rPr>
          <w:rFonts w:hAnsi="仿宋" w:eastAsia="宋体"/>
          <w:color w:val="000000" w:themeColor="text1"/>
          <w14:textFill>
            <w14:solidFill>
              <w14:schemeClr w14:val="tx1"/>
            </w14:solidFill>
          </w14:textFill>
        </w:rPr>
      </w:pPr>
    </w:p>
    <w:p w14:paraId="15ED87ED">
      <w:pPr>
        <w:tabs>
          <w:tab w:val="left" w:pos="1701"/>
          <w:tab w:val="left" w:pos="1985"/>
        </w:tabs>
        <w:adjustRightInd w:val="0"/>
        <w:snapToGrid w:val="0"/>
        <w:jc w:val="left"/>
        <w:rPr>
          <w:rFonts w:hAnsi="仿宋" w:eastAsia="宋体"/>
          <w:color w:val="000000" w:themeColor="text1"/>
          <w14:textFill>
            <w14:solidFill>
              <w14:schemeClr w14:val="tx1"/>
            </w14:solidFill>
          </w14:textFill>
        </w:rPr>
      </w:pPr>
    </w:p>
    <w:p w14:paraId="5484505C">
      <w:pPr>
        <w:widowControl/>
        <w:adjustRightInd w:val="0"/>
        <w:snapToGrid w:val="0"/>
        <w:rPr>
          <w:rFonts w:ascii="黑体" w:hAnsi="黑体" w:eastAsia="黑体" w:cs="黑体"/>
          <w:sz w:val="24"/>
        </w:rPr>
      </w:pPr>
    </w:p>
    <w:p w14:paraId="28656F4D">
      <w:pPr>
        <w:widowControl/>
        <w:adjustRightInd w:val="0"/>
        <w:snapToGrid w:val="0"/>
        <w:rPr>
          <w:rFonts w:ascii="黑体" w:hAnsi="黑体" w:eastAsia="黑体" w:cs="黑体"/>
          <w:sz w:val="24"/>
        </w:rPr>
      </w:pPr>
    </w:p>
    <w:p w14:paraId="7BFDEA7E">
      <w:pPr>
        <w:widowControl/>
        <w:adjustRightInd w:val="0"/>
        <w:snapToGrid w:val="0"/>
        <w:rPr>
          <w:rFonts w:ascii="黑体" w:hAnsi="黑体" w:eastAsia="黑体" w:cs="黑体"/>
          <w:sz w:val="24"/>
        </w:rPr>
      </w:pPr>
    </w:p>
    <w:p w14:paraId="730BBB47">
      <w:pPr>
        <w:widowControl/>
        <w:adjustRightInd w:val="0"/>
        <w:snapToGrid w:val="0"/>
        <w:rPr>
          <w:rFonts w:ascii="黑体" w:hAnsi="黑体" w:eastAsia="黑体" w:cs="黑体"/>
        </w:rPr>
      </w:pPr>
      <w:r>
        <w:rPr>
          <w:rFonts w:hint="eastAsia" w:ascii="黑体" w:hAnsi="黑体" w:eastAsia="黑体" w:cs="黑体"/>
        </w:rPr>
        <w:t>附件5</w:t>
      </w:r>
    </w:p>
    <w:p w14:paraId="241C752D">
      <w:pPr>
        <w:widowControl/>
        <w:adjustRightInd w:val="0"/>
        <w:snapToGrid w:val="0"/>
        <w:rPr>
          <w:rFonts w:ascii="黑体" w:hAnsi="黑体" w:eastAsia="黑体" w:cs="黑体"/>
          <w:sz w:val="24"/>
        </w:rPr>
      </w:pPr>
    </w:p>
    <w:p w14:paraId="72C805DA">
      <w:pPr>
        <w:tabs>
          <w:tab w:val="left" w:pos="1701"/>
          <w:tab w:val="left" w:pos="1985"/>
        </w:tabs>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济南市废止产科类医疗服务价格项目表</w:t>
      </w:r>
    </w:p>
    <w:tbl>
      <w:tblPr>
        <w:tblStyle w:val="17"/>
        <w:tblW w:w="1377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562"/>
        <w:gridCol w:w="1244"/>
        <w:gridCol w:w="1870"/>
        <w:gridCol w:w="4678"/>
        <w:gridCol w:w="1984"/>
        <w:gridCol w:w="992"/>
        <w:gridCol w:w="2448"/>
      </w:tblGrid>
      <w:tr w14:paraId="3F99C6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tblHeader/>
          <w:jc w:val="center"/>
        </w:trPr>
        <w:tc>
          <w:tcPr>
            <w:tcW w:w="562" w:type="dxa"/>
            <w:shd w:val="clear" w:color="auto" w:fill="auto"/>
            <w:noWrap/>
            <w:vAlign w:val="center"/>
          </w:tcPr>
          <w:p w14:paraId="7E957979">
            <w:pPr>
              <w:overflowPunct w:val="0"/>
              <w:adjustRightInd w:val="0"/>
              <w:snapToGrid w:val="0"/>
              <w:jc w:val="center"/>
              <w:rPr>
                <w:rFonts w:ascii="黑体" w:hAnsi="黑体" w:eastAsia="黑体" w:cs="黑体"/>
                <w:color w:val="000000"/>
                <w:sz w:val="18"/>
                <w:szCs w:val="18"/>
              </w:rPr>
            </w:pPr>
            <w:r>
              <w:rPr>
                <w:rFonts w:hint="eastAsia" w:ascii="黑体" w:hAnsi="黑体" w:eastAsia="黑体" w:cs="黑体"/>
                <w:sz w:val="18"/>
                <w:szCs w:val="18"/>
              </w:rPr>
              <w:br w:type="page"/>
            </w:r>
            <w:r>
              <w:rPr>
                <w:rFonts w:hint="eastAsia" w:ascii="黑体" w:hAnsi="黑体" w:eastAsia="黑体" w:cs="黑体"/>
                <w:color w:val="000000"/>
                <w:kern w:val="0"/>
                <w:sz w:val="18"/>
                <w:szCs w:val="18"/>
                <w:lang w:bidi="ar"/>
              </w:rPr>
              <w:t>序号</w:t>
            </w:r>
          </w:p>
        </w:tc>
        <w:tc>
          <w:tcPr>
            <w:tcW w:w="1244" w:type="dxa"/>
            <w:shd w:val="clear" w:color="auto" w:fill="auto"/>
            <w:vAlign w:val="center"/>
          </w:tcPr>
          <w:p w14:paraId="47620BC5">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项目编码</w:t>
            </w:r>
          </w:p>
        </w:tc>
        <w:tc>
          <w:tcPr>
            <w:tcW w:w="1870" w:type="dxa"/>
            <w:shd w:val="clear" w:color="auto" w:fill="auto"/>
            <w:vAlign w:val="center"/>
          </w:tcPr>
          <w:p w14:paraId="176A654D">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项目名称</w:t>
            </w:r>
          </w:p>
        </w:tc>
        <w:tc>
          <w:tcPr>
            <w:tcW w:w="4678" w:type="dxa"/>
            <w:shd w:val="clear" w:color="auto" w:fill="auto"/>
            <w:vAlign w:val="center"/>
          </w:tcPr>
          <w:p w14:paraId="67BD018E">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项目内涵</w:t>
            </w:r>
          </w:p>
        </w:tc>
        <w:tc>
          <w:tcPr>
            <w:tcW w:w="1984" w:type="dxa"/>
            <w:shd w:val="clear" w:color="auto" w:fill="auto"/>
            <w:vAlign w:val="center"/>
          </w:tcPr>
          <w:p w14:paraId="58F18278">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除外内容</w:t>
            </w:r>
          </w:p>
        </w:tc>
        <w:tc>
          <w:tcPr>
            <w:tcW w:w="992" w:type="dxa"/>
            <w:shd w:val="clear" w:color="auto" w:fill="auto"/>
            <w:vAlign w:val="center"/>
          </w:tcPr>
          <w:p w14:paraId="44272649">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计价单位</w:t>
            </w:r>
          </w:p>
        </w:tc>
        <w:tc>
          <w:tcPr>
            <w:tcW w:w="2448" w:type="dxa"/>
            <w:shd w:val="clear" w:color="auto" w:fill="auto"/>
            <w:vAlign w:val="center"/>
          </w:tcPr>
          <w:p w14:paraId="2CF49F8E">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说明</w:t>
            </w:r>
          </w:p>
        </w:tc>
      </w:tr>
      <w:tr w14:paraId="2207BE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0967CE9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w:t>
            </w:r>
          </w:p>
        </w:tc>
        <w:tc>
          <w:tcPr>
            <w:tcW w:w="1244" w:type="dxa"/>
            <w:shd w:val="clear" w:color="auto" w:fill="auto"/>
            <w:vAlign w:val="center"/>
          </w:tcPr>
          <w:p w14:paraId="6E6E28D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311201019</w:t>
            </w:r>
          </w:p>
        </w:tc>
        <w:tc>
          <w:tcPr>
            <w:tcW w:w="1870" w:type="dxa"/>
            <w:shd w:val="clear" w:color="auto" w:fill="auto"/>
            <w:vAlign w:val="center"/>
          </w:tcPr>
          <w:p w14:paraId="1322793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宫腔填塞</w:t>
            </w:r>
          </w:p>
        </w:tc>
        <w:tc>
          <w:tcPr>
            <w:tcW w:w="4678" w:type="dxa"/>
            <w:shd w:val="clear" w:color="auto" w:fill="auto"/>
            <w:vAlign w:val="center"/>
          </w:tcPr>
          <w:p w14:paraId="2C91A945">
            <w:pPr>
              <w:overflowPunct w:val="0"/>
              <w:adjustRightInd w:val="0"/>
              <w:snapToGrid w:val="0"/>
              <w:rPr>
                <w:rFonts w:ascii="方正书宋_GBK" w:eastAsia="方正书宋_GBK" w:hAnsiTheme="minorEastAsia" w:cstheme="minorEastAsia"/>
                <w:color w:val="000000"/>
                <w:sz w:val="18"/>
                <w:szCs w:val="18"/>
              </w:rPr>
            </w:pPr>
          </w:p>
        </w:tc>
        <w:tc>
          <w:tcPr>
            <w:tcW w:w="1984" w:type="dxa"/>
            <w:shd w:val="clear" w:color="auto" w:fill="auto"/>
            <w:vAlign w:val="center"/>
          </w:tcPr>
          <w:p w14:paraId="6B1797ED">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032C537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568AB327">
            <w:pPr>
              <w:overflowPunct w:val="0"/>
              <w:adjustRightInd w:val="0"/>
              <w:snapToGrid w:val="0"/>
              <w:rPr>
                <w:rFonts w:ascii="方正书宋_GBK" w:eastAsia="方正书宋_GBK" w:hAnsiTheme="minorEastAsia" w:cstheme="minorEastAsia"/>
                <w:color w:val="000000"/>
                <w:sz w:val="18"/>
                <w:szCs w:val="18"/>
              </w:rPr>
            </w:pPr>
          </w:p>
        </w:tc>
      </w:tr>
      <w:tr w14:paraId="5EFBB5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562" w:type="dxa"/>
            <w:shd w:val="clear" w:color="auto" w:fill="auto"/>
            <w:noWrap/>
            <w:vAlign w:val="center"/>
          </w:tcPr>
          <w:p w14:paraId="1E2340F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w:t>
            </w:r>
          </w:p>
        </w:tc>
        <w:tc>
          <w:tcPr>
            <w:tcW w:w="1244" w:type="dxa"/>
            <w:shd w:val="clear" w:color="auto" w:fill="auto"/>
            <w:vAlign w:val="center"/>
          </w:tcPr>
          <w:p w14:paraId="497FF3C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311201023</w:t>
            </w:r>
          </w:p>
        </w:tc>
        <w:tc>
          <w:tcPr>
            <w:tcW w:w="1870" w:type="dxa"/>
            <w:shd w:val="clear" w:color="auto" w:fill="auto"/>
            <w:vAlign w:val="center"/>
          </w:tcPr>
          <w:p w14:paraId="4CB743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产前检查</w:t>
            </w:r>
          </w:p>
        </w:tc>
        <w:tc>
          <w:tcPr>
            <w:tcW w:w="4678" w:type="dxa"/>
            <w:shd w:val="clear" w:color="auto" w:fill="auto"/>
            <w:vAlign w:val="center"/>
          </w:tcPr>
          <w:p w14:paraId="2DB3BF85">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含测量体重、宫高、腹围、血压、骨盆内外口测量等；不含化验检查和超声检查</w:t>
            </w:r>
          </w:p>
        </w:tc>
        <w:tc>
          <w:tcPr>
            <w:tcW w:w="1984" w:type="dxa"/>
            <w:shd w:val="clear" w:color="auto" w:fill="auto"/>
            <w:vAlign w:val="center"/>
          </w:tcPr>
          <w:p w14:paraId="63C70E4E">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667CC0F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5B04B760">
            <w:pPr>
              <w:overflowPunct w:val="0"/>
              <w:adjustRightInd w:val="0"/>
              <w:snapToGrid w:val="0"/>
              <w:rPr>
                <w:rFonts w:ascii="方正书宋_GBK" w:eastAsia="方正书宋_GBK" w:hAnsiTheme="minorEastAsia" w:cstheme="minorEastAsia"/>
                <w:color w:val="000000"/>
                <w:sz w:val="18"/>
                <w:szCs w:val="18"/>
              </w:rPr>
            </w:pPr>
          </w:p>
        </w:tc>
      </w:tr>
      <w:tr w14:paraId="51C43F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7967BD4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w:t>
            </w:r>
          </w:p>
        </w:tc>
        <w:tc>
          <w:tcPr>
            <w:tcW w:w="1244" w:type="dxa"/>
            <w:shd w:val="clear" w:color="auto" w:fill="auto"/>
            <w:vAlign w:val="center"/>
          </w:tcPr>
          <w:p w14:paraId="1BD5AA0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311201024</w:t>
            </w:r>
          </w:p>
        </w:tc>
        <w:tc>
          <w:tcPr>
            <w:tcW w:w="1870" w:type="dxa"/>
            <w:shd w:val="clear" w:color="auto" w:fill="auto"/>
            <w:vAlign w:val="center"/>
          </w:tcPr>
          <w:p w14:paraId="6EE9C3C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电子骨盆内测量</w:t>
            </w:r>
          </w:p>
        </w:tc>
        <w:tc>
          <w:tcPr>
            <w:tcW w:w="4678" w:type="dxa"/>
            <w:shd w:val="clear" w:color="auto" w:fill="auto"/>
            <w:vAlign w:val="center"/>
          </w:tcPr>
          <w:p w14:paraId="1907E02A">
            <w:pPr>
              <w:overflowPunct w:val="0"/>
              <w:adjustRightInd w:val="0"/>
              <w:snapToGrid w:val="0"/>
              <w:rPr>
                <w:rFonts w:ascii="方正书宋_GBK" w:eastAsia="方正书宋_GBK" w:hAnsiTheme="minorEastAsia" w:cstheme="minorEastAsia"/>
                <w:color w:val="000000"/>
                <w:sz w:val="18"/>
                <w:szCs w:val="18"/>
              </w:rPr>
            </w:pPr>
          </w:p>
        </w:tc>
        <w:tc>
          <w:tcPr>
            <w:tcW w:w="1984" w:type="dxa"/>
            <w:shd w:val="clear" w:color="auto" w:fill="auto"/>
            <w:vAlign w:val="center"/>
          </w:tcPr>
          <w:p w14:paraId="5E2F7A4E">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5E73F46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2172F240">
            <w:pPr>
              <w:overflowPunct w:val="0"/>
              <w:adjustRightInd w:val="0"/>
              <w:snapToGrid w:val="0"/>
              <w:rPr>
                <w:rFonts w:ascii="方正书宋_GBK" w:eastAsia="方正书宋_GBK" w:hAnsiTheme="minorEastAsia" w:cstheme="minorEastAsia"/>
                <w:color w:val="000000"/>
                <w:sz w:val="18"/>
                <w:szCs w:val="18"/>
              </w:rPr>
            </w:pPr>
          </w:p>
        </w:tc>
      </w:tr>
      <w:tr w14:paraId="007523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64" w:hRule="atLeast"/>
          <w:jc w:val="center"/>
        </w:trPr>
        <w:tc>
          <w:tcPr>
            <w:tcW w:w="562" w:type="dxa"/>
            <w:shd w:val="clear" w:color="auto" w:fill="auto"/>
            <w:noWrap/>
            <w:vAlign w:val="center"/>
          </w:tcPr>
          <w:p w14:paraId="70D3E1F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w:t>
            </w:r>
          </w:p>
        </w:tc>
        <w:tc>
          <w:tcPr>
            <w:tcW w:w="1244" w:type="dxa"/>
            <w:shd w:val="clear" w:color="auto" w:fill="auto"/>
            <w:vAlign w:val="center"/>
          </w:tcPr>
          <w:p w14:paraId="0B90E6A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311201026</w:t>
            </w:r>
          </w:p>
        </w:tc>
        <w:tc>
          <w:tcPr>
            <w:tcW w:w="1870" w:type="dxa"/>
            <w:shd w:val="clear" w:color="auto" w:fill="auto"/>
            <w:vAlign w:val="center"/>
          </w:tcPr>
          <w:p w14:paraId="50EC419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胎心监测</w:t>
            </w:r>
          </w:p>
        </w:tc>
        <w:tc>
          <w:tcPr>
            <w:tcW w:w="4678" w:type="dxa"/>
            <w:shd w:val="clear" w:color="auto" w:fill="auto"/>
            <w:vAlign w:val="center"/>
          </w:tcPr>
          <w:p w14:paraId="129D4A46">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包括胎儿宫内窘迫复苏</w:t>
            </w:r>
          </w:p>
        </w:tc>
        <w:tc>
          <w:tcPr>
            <w:tcW w:w="1984" w:type="dxa"/>
            <w:shd w:val="clear" w:color="auto" w:fill="auto"/>
            <w:vAlign w:val="center"/>
          </w:tcPr>
          <w:p w14:paraId="3737220B">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5921C5D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7FAF3AF1">
            <w:pPr>
              <w:overflowPunct w:val="0"/>
              <w:adjustRightInd w:val="0"/>
              <w:snapToGrid w:val="0"/>
              <w:spacing w:line="200" w:lineRule="exact"/>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多普勒听诊每次4元；持续胎心监护每小时10元；胎儿数码远程监护（院内）加收10元。每增加一胎加收20元</w:t>
            </w:r>
          </w:p>
        </w:tc>
      </w:tr>
      <w:tr w14:paraId="7E8ED4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28D006C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w:t>
            </w:r>
          </w:p>
        </w:tc>
        <w:tc>
          <w:tcPr>
            <w:tcW w:w="1244" w:type="dxa"/>
            <w:shd w:val="clear" w:color="auto" w:fill="auto"/>
            <w:vAlign w:val="center"/>
          </w:tcPr>
          <w:p w14:paraId="4FA160A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311201027</w:t>
            </w:r>
          </w:p>
        </w:tc>
        <w:tc>
          <w:tcPr>
            <w:tcW w:w="1870" w:type="dxa"/>
            <w:shd w:val="clear" w:color="auto" w:fill="auto"/>
            <w:vAlign w:val="center"/>
          </w:tcPr>
          <w:p w14:paraId="7D04DF6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胎儿镜检查</w:t>
            </w:r>
          </w:p>
        </w:tc>
        <w:tc>
          <w:tcPr>
            <w:tcW w:w="4678" w:type="dxa"/>
            <w:shd w:val="clear" w:color="auto" w:fill="auto"/>
            <w:vAlign w:val="center"/>
          </w:tcPr>
          <w:p w14:paraId="3EFAA17F">
            <w:pPr>
              <w:overflowPunct w:val="0"/>
              <w:adjustRightInd w:val="0"/>
              <w:snapToGrid w:val="0"/>
              <w:rPr>
                <w:rFonts w:ascii="方正书宋_GBK" w:eastAsia="方正书宋_GBK" w:hAnsiTheme="minorEastAsia" w:cstheme="minorEastAsia"/>
                <w:color w:val="000000"/>
                <w:sz w:val="18"/>
                <w:szCs w:val="18"/>
              </w:rPr>
            </w:pPr>
          </w:p>
        </w:tc>
        <w:tc>
          <w:tcPr>
            <w:tcW w:w="1984" w:type="dxa"/>
            <w:shd w:val="clear" w:color="auto" w:fill="auto"/>
            <w:vAlign w:val="center"/>
          </w:tcPr>
          <w:p w14:paraId="30125862">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4AD579D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7AB14AC8">
            <w:pPr>
              <w:overflowPunct w:val="0"/>
              <w:adjustRightInd w:val="0"/>
              <w:snapToGrid w:val="0"/>
              <w:rPr>
                <w:rFonts w:ascii="方正书宋_GBK" w:eastAsia="方正书宋_GBK" w:hAnsiTheme="minorEastAsia" w:cstheme="minorEastAsia"/>
                <w:color w:val="000000"/>
                <w:sz w:val="18"/>
                <w:szCs w:val="18"/>
              </w:rPr>
            </w:pPr>
          </w:p>
        </w:tc>
      </w:tr>
      <w:tr w14:paraId="18405E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4880665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w:t>
            </w:r>
          </w:p>
        </w:tc>
        <w:tc>
          <w:tcPr>
            <w:tcW w:w="1244" w:type="dxa"/>
            <w:shd w:val="clear" w:color="auto" w:fill="auto"/>
            <w:vAlign w:val="center"/>
          </w:tcPr>
          <w:p w14:paraId="00E27AC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311201029</w:t>
            </w:r>
          </w:p>
        </w:tc>
        <w:tc>
          <w:tcPr>
            <w:tcW w:w="1870" w:type="dxa"/>
            <w:shd w:val="clear" w:color="auto" w:fill="auto"/>
            <w:vAlign w:val="center"/>
          </w:tcPr>
          <w:p w14:paraId="0B8C40F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羊膜镜检查</w:t>
            </w:r>
          </w:p>
        </w:tc>
        <w:tc>
          <w:tcPr>
            <w:tcW w:w="4678" w:type="dxa"/>
            <w:shd w:val="clear" w:color="auto" w:fill="auto"/>
            <w:vAlign w:val="center"/>
          </w:tcPr>
          <w:p w14:paraId="1EA41693">
            <w:pPr>
              <w:overflowPunct w:val="0"/>
              <w:adjustRightInd w:val="0"/>
              <w:snapToGrid w:val="0"/>
              <w:rPr>
                <w:rFonts w:ascii="方正书宋_GBK" w:eastAsia="方正书宋_GBK" w:hAnsiTheme="minorEastAsia" w:cstheme="minorEastAsia"/>
                <w:color w:val="000000"/>
                <w:sz w:val="18"/>
                <w:szCs w:val="18"/>
              </w:rPr>
            </w:pPr>
          </w:p>
        </w:tc>
        <w:tc>
          <w:tcPr>
            <w:tcW w:w="1984" w:type="dxa"/>
            <w:shd w:val="clear" w:color="auto" w:fill="auto"/>
            <w:vAlign w:val="center"/>
          </w:tcPr>
          <w:p w14:paraId="1802CD26">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3E84EE6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0CBBB5F6">
            <w:pPr>
              <w:overflowPunct w:val="0"/>
              <w:adjustRightInd w:val="0"/>
              <w:snapToGrid w:val="0"/>
              <w:rPr>
                <w:rFonts w:ascii="方正书宋_GBK" w:eastAsia="方正书宋_GBK" w:hAnsiTheme="minorEastAsia" w:cstheme="minorEastAsia"/>
                <w:color w:val="000000"/>
                <w:sz w:val="18"/>
                <w:szCs w:val="18"/>
              </w:rPr>
            </w:pPr>
          </w:p>
        </w:tc>
      </w:tr>
      <w:tr w14:paraId="17384E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7881E6C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7</w:t>
            </w:r>
          </w:p>
        </w:tc>
        <w:tc>
          <w:tcPr>
            <w:tcW w:w="1244" w:type="dxa"/>
            <w:shd w:val="clear" w:color="auto" w:fill="auto"/>
            <w:vAlign w:val="center"/>
          </w:tcPr>
          <w:p w14:paraId="2A7ED68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311201030</w:t>
            </w:r>
          </w:p>
        </w:tc>
        <w:tc>
          <w:tcPr>
            <w:tcW w:w="1870" w:type="dxa"/>
            <w:shd w:val="clear" w:color="auto" w:fill="auto"/>
            <w:vAlign w:val="center"/>
          </w:tcPr>
          <w:p w14:paraId="5EF9C80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羊膜腔穿刺术</w:t>
            </w:r>
          </w:p>
        </w:tc>
        <w:tc>
          <w:tcPr>
            <w:tcW w:w="4678" w:type="dxa"/>
            <w:shd w:val="clear" w:color="auto" w:fill="auto"/>
            <w:vAlign w:val="center"/>
          </w:tcPr>
          <w:p w14:paraId="2F7C529F">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包括羊膜腔注药中期引产术；不含B超监测、羊水检查</w:t>
            </w:r>
          </w:p>
        </w:tc>
        <w:tc>
          <w:tcPr>
            <w:tcW w:w="1984" w:type="dxa"/>
            <w:shd w:val="clear" w:color="auto" w:fill="auto"/>
            <w:vAlign w:val="center"/>
          </w:tcPr>
          <w:p w14:paraId="4F7A6491">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2571017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7B52168E">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羊膜腔注药中期引产术加收560元。羊水减量加收100元。</w:t>
            </w:r>
          </w:p>
        </w:tc>
      </w:tr>
      <w:tr w14:paraId="6992ED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661939D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8</w:t>
            </w:r>
          </w:p>
        </w:tc>
        <w:tc>
          <w:tcPr>
            <w:tcW w:w="1244" w:type="dxa"/>
            <w:shd w:val="clear" w:color="auto" w:fill="auto"/>
            <w:vAlign w:val="center"/>
          </w:tcPr>
          <w:p w14:paraId="70CD241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311201031</w:t>
            </w:r>
          </w:p>
        </w:tc>
        <w:tc>
          <w:tcPr>
            <w:tcW w:w="1870" w:type="dxa"/>
            <w:shd w:val="clear" w:color="auto" w:fill="auto"/>
            <w:vAlign w:val="center"/>
          </w:tcPr>
          <w:p w14:paraId="08EE02D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经皮脐静脉穿刺术</w:t>
            </w:r>
          </w:p>
        </w:tc>
        <w:tc>
          <w:tcPr>
            <w:tcW w:w="4678" w:type="dxa"/>
            <w:shd w:val="clear" w:color="auto" w:fill="auto"/>
            <w:vAlign w:val="center"/>
          </w:tcPr>
          <w:p w14:paraId="2DEF910D">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不含超声引导</w:t>
            </w:r>
          </w:p>
        </w:tc>
        <w:tc>
          <w:tcPr>
            <w:tcW w:w="1984" w:type="dxa"/>
            <w:shd w:val="clear" w:color="auto" w:fill="auto"/>
            <w:vAlign w:val="center"/>
          </w:tcPr>
          <w:p w14:paraId="5A9C7A3C">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400A39D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635907F3">
            <w:pPr>
              <w:overflowPunct w:val="0"/>
              <w:adjustRightInd w:val="0"/>
              <w:snapToGrid w:val="0"/>
              <w:rPr>
                <w:rFonts w:ascii="方正书宋_GBK" w:eastAsia="方正书宋_GBK" w:hAnsiTheme="minorEastAsia" w:cstheme="minorEastAsia"/>
                <w:color w:val="000000"/>
                <w:sz w:val="18"/>
                <w:szCs w:val="18"/>
              </w:rPr>
            </w:pPr>
          </w:p>
        </w:tc>
      </w:tr>
      <w:tr w14:paraId="177210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44A40F9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9</w:t>
            </w:r>
          </w:p>
        </w:tc>
        <w:tc>
          <w:tcPr>
            <w:tcW w:w="1244" w:type="dxa"/>
            <w:shd w:val="clear" w:color="auto" w:fill="auto"/>
            <w:vAlign w:val="center"/>
          </w:tcPr>
          <w:p w14:paraId="64F6997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311201034</w:t>
            </w:r>
          </w:p>
        </w:tc>
        <w:tc>
          <w:tcPr>
            <w:tcW w:w="1870" w:type="dxa"/>
            <w:shd w:val="clear" w:color="auto" w:fill="auto"/>
            <w:vAlign w:val="center"/>
          </w:tcPr>
          <w:p w14:paraId="636AA8B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羊水置换</w:t>
            </w:r>
          </w:p>
        </w:tc>
        <w:tc>
          <w:tcPr>
            <w:tcW w:w="4678" w:type="dxa"/>
            <w:shd w:val="clear" w:color="auto" w:fill="auto"/>
            <w:vAlign w:val="center"/>
          </w:tcPr>
          <w:p w14:paraId="0DD6AA88">
            <w:pPr>
              <w:overflowPunct w:val="0"/>
              <w:adjustRightInd w:val="0"/>
              <w:snapToGrid w:val="0"/>
              <w:rPr>
                <w:rFonts w:ascii="方正书宋_GBK" w:eastAsia="方正书宋_GBK" w:hAnsiTheme="minorEastAsia" w:cstheme="minorEastAsia"/>
                <w:color w:val="000000"/>
                <w:sz w:val="18"/>
                <w:szCs w:val="18"/>
              </w:rPr>
            </w:pPr>
          </w:p>
        </w:tc>
        <w:tc>
          <w:tcPr>
            <w:tcW w:w="1984" w:type="dxa"/>
            <w:shd w:val="clear" w:color="auto" w:fill="auto"/>
            <w:vAlign w:val="center"/>
          </w:tcPr>
          <w:p w14:paraId="7F58CC2A">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0C9D604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0C82F808">
            <w:pPr>
              <w:overflowPunct w:val="0"/>
              <w:adjustRightInd w:val="0"/>
              <w:snapToGrid w:val="0"/>
              <w:rPr>
                <w:rFonts w:ascii="方正书宋_GBK" w:eastAsia="方正书宋_GBK" w:hAnsiTheme="minorEastAsia" w:cstheme="minorEastAsia"/>
                <w:color w:val="000000"/>
                <w:sz w:val="18"/>
                <w:szCs w:val="18"/>
              </w:rPr>
            </w:pPr>
          </w:p>
        </w:tc>
      </w:tr>
      <w:tr w14:paraId="1F9936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0DFEC75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10</w:t>
            </w:r>
          </w:p>
        </w:tc>
        <w:tc>
          <w:tcPr>
            <w:tcW w:w="1244" w:type="dxa"/>
            <w:shd w:val="clear" w:color="auto" w:fill="auto"/>
            <w:vAlign w:val="center"/>
          </w:tcPr>
          <w:p w14:paraId="0231CCD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311201054</w:t>
            </w:r>
          </w:p>
        </w:tc>
        <w:tc>
          <w:tcPr>
            <w:tcW w:w="1870" w:type="dxa"/>
            <w:shd w:val="clear" w:color="auto" w:fill="auto"/>
            <w:vAlign w:val="center"/>
          </w:tcPr>
          <w:p w14:paraId="4B8B259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子宫内水囊引产术</w:t>
            </w:r>
          </w:p>
        </w:tc>
        <w:tc>
          <w:tcPr>
            <w:tcW w:w="4678" w:type="dxa"/>
            <w:shd w:val="clear" w:color="auto" w:fill="auto"/>
            <w:vAlign w:val="center"/>
          </w:tcPr>
          <w:p w14:paraId="342E36DA">
            <w:pPr>
              <w:overflowPunct w:val="0"/>
              <w:adjustRightInd w:val="0"/>
              <w:snapToGrid w:val="0"/>
              <w:rPr>
                <w:rFonts w:ascii="方正书宋_GBK" w:eastAsia="方正书宋_GBK" w:hAnsiTheme="minorEastAsia" w:cstheme="minorEastAsia"/>
                <w:color w:val="000000"/>
                <w:sz w:val="18"/>
                <w:szCs w:val="18"/>
              </w:rPr>
            </w:pPr>
          </w:p>
        </w:tc>
        <w:tc>
          <w:tcPr>
            <w:tcW w:w="1984" w:type="dxa"/>
            <w:shd w:val="clear" w:color="auto" w:fill="auto"/>
            <w:vAlign w:val="center"/>
          </w:tcPr>
          <w:p w14:paraId="6BFB129F">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1A065E4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015B1DF7">
            <w:pPr>
              <w:overflowPunct w:val="0"/>
              <w:adjustRightInd w:val="0"/>
              <w:snapToGrid w:val="0"/>
              <w:rPr>
                <w:rFonts w:ascii="方正书宋_GBK" w:eastAsia="方正书宋_GBK" w:hAnsiTheme="minorEastAsia" w:cstheme="minorEastAsia"/>
                <w:color w:val="000000"/>
                <w:sz w:val="18"/>
                <w:szCs w:val="18"/>
              </w:rPr>
            </w:pPr>
          </w:p>
        </w:tc>
      </w:tr>
      <w:tr w14:paraId="66C23F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53C2B42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11</w:t>
            </w:r>
          </w:p>
        </w:tc>
        <w:tc>
          <w:tcPr>
            <w:tcW w:w="1244" w:type="dxa"/>
            <w:shd w:val="clear" w:color="auto" w:fill="auto"/>
            <w:vAlign w:val="center"/>
          </w:tcPr>
          <w:p w14:paraId="6F851F8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311201055</w:t>
            </w:r>
          </w:p>
        </w:tc>
        <w:tc>
          <w:tcPr>
            <w:tcW w:w="1870" w:type="dxa"/>
            <w:shd w:val="clear" w:color="auto" w:fill="auto"/>
            <w:vAlign w:val="center"/>
          </w:tcPr>
          <w:p w14:paraId="611775C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催产素滴注引产术</w:t>
            </w:r>
          </w:p>
        </w:tc>
        <w:tc>
          <w:tcPr>
            <w:tcW w:w="4678" w:type="dxa"/>
            <w:shd w:val="clear" w:color="auto" w:fill="auto"/>
            <w:vAlign w:val="center"/>
          </w:tcPr>
          <w:p w14:paraId="5C0E3752">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含观察宫缩、产程</w:t>
            </w:r>
          </w:p>
        </w:tc>
        <w:tc>
          <w:tcPr>
            <w:tcW w:w="1984" w:type="dxa"/>
            <w:shd w:val="clear" w:color="auto" w:fill="auto"/>
            <w:vAlign w:val="center"/>
          </w:tcPr>
          <w:p w14:paraId="286D317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胎心检测</w:t>
            </w:r>
          </w:p>
        </w:tc>
        <w:tc>
          <w:tcPr>
            <w:tcW w:w="992" w:type="dxa"/>
            <w:shd w:val="clear" w:color="auto" w:fill="auto"/>
            <w:vAlign w:val="center"/>
          </w:tcPr>
          <w:p w14:paraId="000E57B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414748D7">
            <w:pPr>
              <w:overflowPunct w:val="0"/>
              <w:adjustRightInd w:val="0"/>
              <w:snapToGrid w:val="0"/>
              <w:rPr>
                <w:rFonts w:ascii="方正书宋_GBK" w:eastAsia="方正书宋_GBK" w:hAnsiTheme="minorEastAsia" w:cstheme="minorEastAsia"/>
                <w:color w:val="000000"/>
                <w:sz w:val="18"/>
                <w:szCs w:val="18"/>
              </w:rPr>
            </w:pPr>
          </w:p>
        </w:tc>
      </w:tr>
      <w:tr w14:paraId="7AF08E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45104E6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12</w:t>
            </w:r>
          </w:p>
        </w:tc>
        <w:tc>
          <w:tcPr>
            <w:tcW w:w="1244" w:type="dxa"/>
            <w:shd w:val="clear" w:color="auto" w:fill="auto"/>
            <w:vAlign w:val="center"/>
          </w:tcPr>
          <w:p w14:paraId="1D9C4E0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311201056</w:t>
            </w:r>
          </w:p>
        </w:tc>
        <w:tc>
          <w:tcPr>
            <w:tcW w:w="1870" w:type="dxa"/>
            <w:shd w:val="clear" w:color="auto" w:fill="auto"/>
            <w:vAlign w:val="center"/>
          </w:tcPr>
          <w:p w14:paraId="106A84D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药物性引产处置术</w:t>
            </w:r>
          </w:p>
        </w:tc>
        <w:tc>
          <w:tcPr>
            <w:tcW w:w="4678" w:type="dxa"/>
            <w:shd w:val="clear" w:color="auto" w:fill="auto"/>
            <w:vAlign w:val="center"/>
          </w:tcPr>
          <w:p w14:paraId="6176F037">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含早孕及中孕；不含中孕接生</w:t>
            </w:r>
          </w:p>
        </w:tc>
        <w:tc>
          <w:tcPr>
            <w:tcW w:w="1984" w:type="dxa"/>
            <w:shd w:val="clear" w:color="auto" w:fill="auto"/>
            <w:vAlign w:val="center"/>
          </w:tcPr>
          <w:p w14:paraId="2AEA4C18">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7975ED9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3C288E86">
            <w:pPr>
              <w:overflowPunct w:val="0"/>
              <w:adjustRightInd w:val="0"/>
              <w:snapToGrid w:val="0"/>
              <w:rPr>
                <w:rFonts w:ascii="方正书宋_GBK" w:eastAsia="方正书宋_GBK" w:hAnsiTheme="minorEastAsia" w:cstheme="minorEastAsia"/>
                <w:color w:val="000000"/>
                <w:sz w:val="18"/>
                <w:szCs w:val="18"/>
              </w:rPr>
            </w:pPr>
          </w:p>
        </w:tc>
      </w:tr>
      <w:tr w14:paraId="2AD194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799422E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13</w:t>
            </w:r>
          </w:p>
        </w:tc>
        <w:tc>
          <w:tcPr>
            <w:tcW w:w="1244" w:type="dxa"/>
            <w:shd w:val="clear" w:color="auto" w:fill="auto"/>
            <w:vAlign w:val="center"/>
          </w:tcPr>
          <w:p w14:paraId="430C640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311201065</w:t>
            </w:r>
          </w:p>
        </w:tc>
        <w:tc>
          <w:tcPr>
            <w:tcW w:w="1870" w:type="dxa"/>
            <w:shd w:val="clear" w:color="auto" w:fill="auto"/>
            <w:vAlign w:val="center"/>
          </w:tcPr>
          <w:p w14:paraId="4D65D4C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早孕期经腹绒毛取材术</w:t>
            </w:r>
          </w:p>
        </w:tc>
        <w:tc>
          <w:tcPr>
            <w:tcW w:w="4678" w:type="dxa"/>
            <w:shd w:val="clear" w:color="auto" w:fill="auto"/>
            <w:vAlign w:val="center"/>
          </w:tcPr>
          <w:p w14:paraId="56A0C2A3">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不含超声引导</w:t>
            </w:r>
          </w:p>
        </w:tc>
        <w:tc>
          <w:tcPr>
            <w:tcW w:w="1984" w:type="dxa"/>
            <w:shd w:val="clear" w:color="auto" w:fill="auto"/>
            <w:vAlign w:val="center"/>
          </w:tcPr>
          <w:p w14:paraId="7057DA14">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75561C8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03929E5A">
            <w:pPr>
              <w:overflowPunct w:val="0"/>
              <w:adjustRightInd w:val="0"/>
              <w:snapToGrid w:val="0"/>
              <w:rPr>
                <w:rFonts w:ascii="方正书宋_GBK" w:eastAsia="方正书宋_GBK" w:hAnsiTheme="minorEastAsia" w:cstheme="minorEastAsia"/>
                <w:color w:val="000000"/>
                <w:sz w:val="18"/>
                <w:szCs w:val="18"/>
              </w:rPr>
            </w:pPr>
          </w:p>
        </w:tc>
      </w:tr>
      <w:tr w14:paraId="57E5BD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45416A3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14</w:t>
            </w:r>
          </w:p>
        </w:tc>
        <w:tc>
          <w:tcPr>
            <w:tcW w:w="1244" w:type="dxa"/>
            <w:shd w:val="clear" w:color="auto" w:fill="auto"/>
            <w:vAlign w:val="center"/>
          </w:tcPr>
          <w:p w14:paraId="7995AB9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311201068</w:t>
            </w:r>
          </w:p>
        </w:tc>
        <w:tc>
          <w:tcPr>
            <w:tcW w:w="1870" w:type="dxa"/>
            <w:shd w:val="clear" w:color="auto" w:fill="auto"/>
            <w:vAlign w:val="center"/>
          </w:tcPr>
          <w:p w14:paraId="7DE5466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胎儿镜选择性胎盘交通血管激光电凝术</w:t>
            </w:r>
          </w:p>
        </w:tc>
        <w:tc>
          <w:tcPr>
            <w:tcW w:w="4678" w:type="dxa"/>
            <w:shd w:val="clear" w:color="auto" w:fill="auto"/>
            <w:vAlign w:val="center"/>
          </w:tcPr>
          <w:p w14:paraId="5FCAC93D">
            <w:pPr>
              <w:overflowPunct w:val="0"/>
              <w:adjustRightInd w:val="0"/>
              <w:snapToGrid w:val="0"/>
              <w:rPr>
                <w:rFonts w:ascii="方正书宋_GBK" w:eastAsia="方正书宋_GBK" w:hAnsiTheme="minorEastAsia" w:cstheme="minorEastAsia"/>
                <w:color w:val="000000"/>
                <w:sz w:val="18"/>
                <w:szCs w:val="18"/>
              </w:rPr>
            </w:pPr>
          </w:p>
        </w:tc>
        <w:tc>
          <w:tcPr>
            <w:tcW w:w="1984" w:type="dxa"/>
            <w:shd w:val="clear" w:color="auto" w:fill="auto"/>
            <w:vAlign w:val="center"/>
          </w:tcPr>
          <w:p w14:paraId="019711B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一次性穿刺鞘、光纤</w:t>
            </w:r>
          </w:p>
        </w:tc>
        <w:tc>
          <w:tcPr>
            <w:tcW w:w="992" w:type="dxa"/>
            <w:shd w:val="clear" w:color="auto" w:fill="auto"/>
            <w:vAlign w:val="center"/>
          </w:tcPr>
          <w:p w14:paraId="1B8E4F5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3D85FA72">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 xml:space="preserve"> </w:t>
            </w:r>
          </w:p>
        </w:tc>
      </w:tr>
      <w:tr w14:paraId="652957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24" w:hRule="atLeast"/>
          <w:jc w:val="center"/>
        </w:trPr>
        <w:tc>
          <w:tcPr>
            <w:tcW w:w="562" w:type="dxa"/>
            <w:shd w:val="clear" w:color="auto" w:fill="auto"/>
            <w:noWrap/>
            <w:vAlign w:val="center"/>
          </w:tcPr>
          <w:p w14:paraId="23B0E22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15</w:t>
            </w:r>
          </w:p>
        </w:tc>
        <w:tc>
          <w:tcPr>
            <w:tcW w:w="1244" w:type="dxa"/>
            <w:shd w:val="clear" w:color="auto" w:fill="auto"/>
            <w:vAlign w:val="center"/>
          </w:tcPr>
          <w:p w14:paraId="53E003F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311201069</w:t>
            </w:r>
          </w:p>
        </w:tc>
        <w:tc>
          <w:tcPr>
            <w:tcW w:w="1870" w:type="dxa"/>
            <w:shd w:val="clear" w:color="auto" w:fill="auto"/>
            <w:vAlign w:val="center"/>
          </w:tcPr>
          <w:p w14:paraId="540453B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专业全程陪伴分娩</w:t>
            </w:r>
          </w:p>
        </w:tc>
        <w:tc>
          <w:tcPr>
            <w:tcW w:w="4678" w:type="dxa"/>
            <w:shd w:val="clear" w:color="auto" w:fill="auto"/>
            <w:vAlign w:val="center"/>
          </w:tcPr>
          <w:p w14:paraId="450BCC60">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产妇进入活跃期后由一名专业助产士在单间内全程陪伴生产。</w:t>
            </w:r>
          </w:p>
        </w:tc>
        <w:tc>
          <w:tcPr>
            <w:tcW w:w="1984" w:type="dxa"/>
            <w:shd w:val="clear" w:color="auto" w:fill="auto"/>
            <w:vAlign w:val="center"/>
          </w:tcPr>
          <w:p w14:paraId="70AC4A40">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1CA96F1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2B187ABC">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 xml:space="preserve"> </w:t>
            </w:r>
          </w:p>
        </w:tc>
      </w:tr>
      <w:tr w14:paraId="1EEA66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7E1E68C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16</w:t>
            </w:r>
          </w:p>
        </w:tc>
        <w:tc>
          <w:tcPr>
            <w:tcW w:w="1244" w:type="dxa"/>
            <w:shd w:val="clear" w:color="auto" w:fill="auto"/>
            <w:vAlign w:val="center"/>
          </w:tcPr>
          <w:p w14:paraId="6FA659A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331400001</w:t>
            </w:r>
          </w:p>
        </w:tc>
        <w:tc>
          <w:tcPr>
            <w:tcW w:w="1870" w:type="dxa"/>
            <w:shd w:val="clear" w:color="auto" w:fill="auto"/>
            <w:vAlign w:val="center"/>
          </w:tcPr>
          <w:p w14:paraId="5BCB5BD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人工破膜术</w:t>
            </w:r>
          </w:p>
        </w:tc>
        <w:tc>
          <w:tcPr>
            <w:tcW w:w="4678" w:type="dxa"/>
            <w:shd w:val="clear" w:color="auto" w:fill="auto"/>
            <w:vAlign w:val="center"/>
          </w:tcPr>
          <w:p w14:paraId="238E91FC">
            <w:pPr>
              <w:overflowPunct w:val="0"/>
              <w:adjustRightInd w:val="0"/>
              <w:snapToGrid w:val="0"/>
              <w:rPr>
                <w:rFonts w:ascii="方正书宋_GBK" w:eastAsia="方正书宋_GBK" w:hAnsiTheme="minorEastAsia" w:cstheme="minorEastAsia"/>
                <w:color w:val="000000"/>
                <w:sz w:val="18"/>
                <w:szCs w:val="18"/>
              </w:rPr>
            </w:pPr>
          </w:p>
        </w:tc>
        <w:tc>
          <w:tcPr>
            <w:tcW w:w="1984" w:type="dxa"/>
            <w:shd w:val="clear" w:color="auto" w:fill="auto"/>
            <w:vAlign w:val="center"/>
          </w:tcPr>
          <w:p w14:paraId="2F832C57">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5648DD7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44662D73">
            <w:pPr>
              <w:overflowPunct w:val="0"/>
              <w:adjustRightInd w:val="0"/>
              <w:snapToGrid w:val="0"/>
              <w:rPr>
                <w:rFonts w:ascii="方正书宋_GBK" w:eastAsia="方正书宋_GBK" w:hAnsiTheme="minorEastAsia" w:cstheme="minorEastAsia"/>
                <w:color w:val="000000"/>
                <w:sz w:val="18"/>
                <w:szCs w:val="18"/>
              </w:rPr>
            </w:pPr>
          </w:p>
        </w:tc>
      </w:tr>
      <w:tr w14:paraId="1B191C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562" w:type="dxa"/>
            <w:shd w:val="clear" w:color="auto" w:fill="auto"/>
            <w:noWrap/>
            <w:vAlign w:val="center"/>
          </w:tcPr>
          <w:p w14:paraId="2160838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17</w:t>
            </w:r>
          </w:p>
        </w:tc>
        <w:tc>
          <w:tcPr>
            <w:tcW w:w="1244" w:type="dxa"/>
            <w:shd w:val="clear" w:color="auto" w:fill="auto"/>
            <w:vAlign w:val="center"/>
          </w:tcPr>
          <w:p w14:paraId="0EA3B92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331400002</w:t>
            </w:r>
          </w:p>
        </w:tc>
        <w:tc>
          <w:tcPr>
            <w:tcW w:w="1870" w:type="dxa"/>
            <w:shd w:val="clear" w:color="auto" w:fill="auto"/>
            <w:vAlign w:val="center"/>
          </w:tcPr>
          <w:p w14:paraId="3A03BDF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单胎顺产接生</w:t>
            </w:r>
          </w:p>
        </w:tc>
        <w:tc>
          <w:tcPr>
            <w:tcW w:w="4678" w:type="dxa"/>
            <w:shd w:val="clear" w:color="auto" w:fill="auto"/>
            <w:vAlign w:val="center"/>
          </w:tcPr>
          <w:p w14:paraId="3C9BF65D">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含产程观察、阴道或肛门检查、脐带处理</w:t>
            </w:r>
          </w:p>
        </w:tc>
        <w:tc>
          <w:tcPr>
            <w:tcW w:w="1984" w:type="dxa"/>
            <w:shd w:val="clear" w:color="auto" w:fill="auto"/>
            <w:vAlign w:val="center"/>
          </w:tcPr>
          <w:p w14:paraId="46471FC2">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319A246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01725AFC">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会阴裂伤修补及侧切加收650元</w:t>
            </w:r>
          </w:p>
        </w:tc>
      </w:tr>
      <w:tr w14:paraId="457D83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24" w:hRule="atLeast"/>
          <w:jc w:val="center"/>
        </w:trPr>
        <w:tc>
          <w:tcPr>
            <w:tcW w:w="562" w:type="dxa"/>
            <w:shd w:val="clear" w:color="auto" w:fill="auto"/>
            <w:noWrap/>
            <w:vAlign w:val="center"/>
          </w:tcPr>
          <w:p w14:paraId="2D64B29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18</w:t>
            </w:r>
          </w:p>
        </w:tc>
        <w:tc>
          <w:tcPr>
            <w:tcW w:w="1244" w:type="dxa"/>
            <w:shd w:val="clear" w:color="auto" w:fill="auto"/>
            <w:vAlign w:val="center"/>
          </w:tcPr>
          <w:p w14:paraId="0B23BE7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331400003</w:t>
            </w:r>
          </w:p>
        </w:tc>
        <w:tc>
          <w:tcPr>
            <w:tcW w:w="1870" w:type="dxa"/>
            <w:shd w:val="clear" w:color="auto" w:fill="auto"/>
            <w:vAlign w:val="center"/>
          </w:tcPr>
          <w:p w14:paraId="754E52C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双胎接生</w:t>
            </w:r>
          </w:p>
        </w:tc>
        <w:tc>
          <w:tcPr>
            <w:tcW w:w="4678" w:type="dxa"/>
            <w:shd w:val="clear" w:color="auto" w:fill="auto"/>
            <w:vAlign w:val="center"/>
          </w:tcPr>
          <w:p w14:paraId="58CB5ED2">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含产程观察、阴道或肛门检查、脐带处理、会阴裂伤修补及侧切</w:t>
            </w:r>
          </w:p>
        </w:tc>
        <w:tc>
          <w:tcPr>
            <w:tcW w:w="1984" w:type="dxa"/>
            <w:shd w:val="clear" w:color="auto" w:fill="auto"/>
            <w:vAlign w:val="center"/>
          </w:tcPr>
          <w:p w14:paraId="0D018685">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0E9242D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1C1AA6CB">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会阴裂伤修补及侧切加650元</w:t>
            </w:r>
          </w:p>
        </w:tc>
      </w:tr>
      <w:tr w14:paraId="490515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850" w:hRule="atLeast"/>
          <w:jc w:val="center"/>
        </w:trPr>
        <w:tc>
          <w:tcPr>
            <w:tcW w:w="562" w:type="dxa"/>
            <w:shd w:val="clear" w:color="auto" w:fill="auto"/>
            <w:noWrap/>
            <w:vAlign w:val="center"/>
          </w:tcPr>
          <w:p w14:paraId="7B1E2F7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19</w:t>
            </w:r>
          </w:p>
        </w:tc>
        <w:tc>
          <w:tcPr>
            <w:tcW w:w="1244" w:type="dxa"/>
            <w:shd w:val="clear" w:color="auto" w:fill="auto"/>
            <w:vAlign w:val="center"/>
          </w:tcPr>
          <w:p w14:paraId="5010959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331400004</w:t>
            </w:r>
          </w:p>
        </w:tc>
        <w:tc>
          <w:tcPr>
            <w:tcW w:w="1870" w:type="dxa"/>
            <w:shd w:val="clear" w:color="auto" w:fill="auto"/>
            <w:vAlign w:val="center"/>
          </w:tcPr>
          <w:p w14:paraId="2747B14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多胎接生</w:t>
            </w:r>
          </w:p>
        </w:tc>
        <w:tc>
          <w:tcPr>
            <w:tcW w:w="4678" w:type="dxa"/>
            <w:shd w:val="clear" w:color="auto" w:fill="auto"/>
            <w:vAlign w:val="center"/>
          </w:tcPr>
          <w:p w14:paraId="0468A818">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含产程观察、阴道或肛门检查、脐带处理、会阴裂伤修补及侧切</w:t>
            </w:r>
          </w:p>
        </w:tc>
        <w:tc>
          <w:tcPr>
            <w:tcW w:w="1984" w:type="dxa"/>
            <w:shd w:val="clear" w:color="auto" w:fill="auto"/>
            <w:vAlign w:val="center"/>
          </w:tcPr>
          <w:p w14:paraId="3E055625">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6DC6907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75A15349">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会阴裂伤修补及侧切加收650元</w:t>
            </w:r>
          </w:p>
        </w:tc>
      </w:tr>
      <w:tr w14:paraId="4EEDE9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6326E90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20</w:t>
            </w:r>
          </w:p>
        </w:tc>
        <w:tc>
          <w:tcPr>
            <w:tcW w:w="1244" w:type="dxa"/>
            <w:shd w:val="clear" w:color="auto" w:fill="auto"/>
            <w:vAlign w:val="center"/>
          </w:tcPr>
          <w:p w14:paraId="66C7B49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331400005</w:t>
            </w:r>
          </w:p>
        </w:tc>
        <w:tc>
          <w:tcPr>
            <w:tcW w:w="1870" w:type="dxa"/>
            <w:shd w:val="clear" w:color="auto" w:fill="auto"/>
            <w:vAlign w:val="center"/>
          </w:tcPr>
          <w:p w14:paraId="16691F3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死胎接生</w:t>
            </w:r>
          </w:p>
        </w:tc>
        <w:tc>
          <w:tcPr>
            <w:tcW w:w="4678" w:type="dxa"/>
            <w:shd w:val="clear" w:color="auto" w:fill="auto"/>
            <w:vAlign w:val="center"/>
          </w:tcPr>
          <w:p w14:paraId="59E03B14">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含中期引产接生；不含死胎尸体分解及尸体处理</w:t>
            </w:r>
          </w:p>
        </w:tc>
        <w:tc>
          <w:tcPr>
            <w:tcW w:w="1984" w:type="dxa"/>
            <w:shd w:val="clear" w:color="auto" w:fill="auto"/>
            <w:vAlign w:val="center"/>
          </w:tcPr>
          <w:p w14:paraId="0A4758E4">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6E29E88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58C9C095">
            <w:pPr>
              <w:overflowPunct w:val="0"/>
              <w:adjustRightInd w:val="0"/>
              <w:snapToGrid w:val="0"/>
              <w:rPr>
                <w:rFonts w:ascii="方正书宋_GBK" w:eastAsia="方正书宋_GBK" w:hAnsiTheme="minorEastAsia" w:cstheme="minorEastAsia"/>
                <w:color w:val="000000"/>
                <w:sz w:val="18"/>
                <w:szCs w:val="18"/>
              </w:rPr>
            </w:pPr>
          </w:p>
        </w:tc>
      </w:tr>
      <w:tr w14:paraId="10A57C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562" w:type="dxa"/>
            <w:shd w:val="clear" w:color="auto" w:fill="auto"/>
            <w:noWrap/>
            <w:vAlign w:val="center"/>
          </w:tcPr>
          <w:p w14:paraId="18285C4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21</w:t>
            </w:r>
          </w:p>
        </w:tc>
        <w:tc>
          <w:tcPr>
            <w:tcW w:w="1244" w:type="dxa"/>
            <w:shd w:val="clear" w:color="auto" w:fill="auto"/>
            <w:vAlign w:val="center"/>
          </w:tcPr>
          <w:p w14:paraId="5F687EE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331400007</w:t>
            </w:r>
          </w:p>
        </w:tc>
        <w:tc>
          <w:tcPr>
            <w:tcW w:w="1870" w:type="dxa"/>
            <w:shd w:val="clear" w:color="auto" w:fill="auto"/>
            <w:vAlign w:val="center"/>
          </w:tcPr>
          <w:p w14:paraId="46DA75A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难产接生</w:t>
            </w:r>
          </w:p>
        </w:tc>
        <w:tc>
          <w:tcPr>
            <w:tcW w:w="4678" w:type="dxa"/>
            <w:shd w:val="clear" w:color="auto" w:fill="auto"/>
            <w:vAlign w:val="center"/>
          </w:tcPr>
          <w:p w14:paraId="45E192C4">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含产程观察、阴道或肛门检查、脐带处理；包括臀位助产、臀位牵引、胎头吸引、胎头旋转、产钳助产</w:t>
            </w:r>
          </w:p>
        </w:tc>
        <w:tc>
          <w:tcPr>
            <w:tcW w:w="1984" w:type="dxa"/>
            <w:shd w:val="clear" w:color="auto" w:fill="auto"/>
            <w:vAlign w:val="center"/>
          </w:tcPr>
          <w:p w14:paraId="79C83B06">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118D3C8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72570D48">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会阴裂伤修补及侧切加750元</w:t>
            </w:r>
          </w:p>
        </w:tc>
      </w:tr>
      <w:tr w14:paraId="5B40CE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37B8DD3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w:t>
            </w:r>
          </w:p>
        </w:tc>
        <w:tc>
          <w:tcPr>
            <w:tcW w:w="1244" w:type="dxa"/>
            <w:shd w:val="clear" w:color="auto" w:fill="auto"/>
            <w:vAlign w:val="center"/>
          </w:tcPr>
          <w:p w14:paraId="4A0C332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331400008</w:t>
            </w:r>
          </w:p>
        </w:tc>
        <w:tc>
          <w:tcPr>
            <w:tcW w:w="1870" w:type="dxa"/>
            <w:shd w:val="clear" w:color="auto" w:fill="auto"/>
            <w:vAlign w:val="center"/>
          </w:tcPr>
          <w:p w14:paraId="5112DEF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外倒转术</w:t>
            </w:r>
          </w:p>
        </w:tc>
        <w:tc>
          <w:tcPr>
            <w:tcW w:w="4678" w:type="dxa"/>
            <w:shd w:val="clear" w:color="auto" w:fill="auto"/>
            <w:vAlign w:val="center"/>
          </w:tcPr>
          <w:p w14:paraId="5BFFAED9">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含臀位及横位的外倒转</w:t>
            </w:r>
          </w:p>
        </w:tc>
        <w:tc>
          <w:tcPr>
            <w:tcW w:w="1984" w:type="dxa"/>
            <w:shd w:val="clear" w:color="auto" w:fill="auto"/>
            <w:vAlign w:val="center"/>
          </w:tcPr>
          <w:p w14:paraId="7AE398DD">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086C54E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3F026DF3">
            <w:pPr>
              <w:overflowPunct w:val="0"/>
              <w:adjustRightInd w:val="0"/>
              <w:snapToGrid w:val="0"/>
              <w:rPr>
                <w:rFonts w:ascii="方正书宋_GBK" w:eastAsia="方正书宋_GBK" w:hAnsiTheme="minorEastAsia" w:cstheme="minorEastAsia"/>
                <w:color w:val="000000"/>
                <w:sz w:val="18"/>
                <w:szCs w:val="18"/>
              </w:rPr>
            </w:pPr>
          </w:p>
        </w:tc>
      </w:tr>
      <w:tr w14:paraId="6CE4B7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602DD39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23</w:t>
            </w:r>
          </w:p>
        </w:tc>
        <w:tc>
          <w:tcPr>
            <w:tcW w:w="1244" w:type="dxa"/>
            <w:shd w:val="clear" w:color="auto" w:fill="auto"/>
            <w:vAlign w:val="center"/>
          </w:tcPr>
          <w:p w14:paraId="591A2B6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331400009</w:t>
            </w:r>
          </w:p>
        </w:tc>
        <w:tc>
          <w:tcPr>
            <w:tcW w:w="1870" w:type="dxa"/>
            <w:shd w:val="clear" w:color="auto" w:fill="auto"/>
            <w:vAlign w:val="center"/>
          </w:tcPr>
          <w:p w14:paraId="5C00046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内倒转术</w:t>
            </w:r>
          </w:p>
        </w:tc>
        <w:tc>
          <w:tcPr>
            <w:tcW w:w="4678" w:type="dxa"/>
            <w:shd w:val="clear" w:color="auto" w:fill="auto"/>
            <w:vAlign w:val="center"/>
          </w:tcPr>
          <w:p w14:paraId="07B6CD07">
            <w:pPr>
              <w:overflowPunct w:val="0"/>
              <w:adjustRightInd w:val="0"/>
              <w:snapToGrid w:val="0"/>
              <w:rPr>
                <w:rFonts w:ascii="方正书宋_GBK" w:eastAsia="方正书宋_GBK" w:hAnsiTheme="minorEastAsia" w:cstheme="minorEastAsia"/>
                <w:color w:val="000000"/>
                <w:sz w:val="18"/>
                <w:szCs w:val="18"/>
              </w:rPr>
            </w:pPr>
          </w:p>
        </w:tc>
        <w:tc>
          <w:tcPr>
            <w:tcW w:w="1984" w:type="dxa"/>
            <w:shd w:val="clear" w:color="auto" w:fill="auto"/>
            <w:vAlign w:val="center"/>
          </w:tcPr>
          <w:p w14:paraId="0AE42996">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6E1C212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482FCD53">
            <w:pPr>
              <w:overflowPunct w:val="0"/>
              <w:adjustRightInd w:val="0"/>
              <w:snapToGrid w:val="0"/>
              <w:rPr>
                <w:rFonts w:ascii="方正书宋_GBK" w:eastAsia="方正书宋_GBK" w:hAnsiTheme="minorEastAsia" w:cstheme="minorEastAsia"/>
                <w:color w:val="000000"/>
                <w:sz w:val="18"/>
                <w:szCs w:val="18"/>
              </w:rPr>
            </w:pPr>
          </w:p>
        </w:tc>
      </w:tr>
      <w:tr w14:paraId="36DA76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1D4D70A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24</w:t>
            </w:r>
          </w:p>
        </w:tc>
        <w:tc>
          <w:tcPr>
            <w:tcW w:w="1244" w:type="dxa"/>
            <w:shd w:val="clear" w:color="auto" w:fill="auto"/>
            <w:vAlign w:val="center"/>
          </w:tcPr>
          <w:p w14:paraId="3EE6FDF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331400010</w:t>
            </w:r>
          </w:p>
        </w:tc>
        <w:tc>
          <w:tcPr>
            <w:tcW w:w="1870" w:type="dxa"/>
            <w:shd w:val="clear" w:color="auto" w:fill="auto"/>
            <w:vAlign w:val="center"/>
          </w:tcPr>
          <w:p w14:paraId="3EA919D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手取胎盘术</w:t>
            </w:r>
          </w:p>
        </w:tc>
        <w:tc>
          <w:tcPr>
            <w:tcW w:w="4678" w:type="dxa"/>
            <w:shd w:val="clear" w:color="auto" w:fill="auto"/>
            <w:vAlign w:val="center"/>
          </w:tcPr>
          <w:p w14:paraId="7851EACE">
            <w:pPr>
              <w:overflowPunct w:val="0"/>
              <w:adjustRightInd w:val="0"/>
              <w:snapToGrid w:val="0"/>
              <w:rPr>
                <w:rFonts w:ascii="方正书宋_GBK" w:eastAsia="方正书宋_GBK" w:hAnsiTheme="minorEastAsia" w:cstheme="minorEastAsia"/>
                <w:color w:val="000000"/>
                <w:sz w:val="18"/>
                <w:szCs w:val="18"/>
              </w:rPr>
            </w:pPr>
          </w:p>
        </w:tc>
        <w:tc>
          <w:tcPr>
            <w:tcW w:w="1984" w:type="dxa"/>
            <w:shd w:val="clear" w:color="auto" w:fill="auto"/>
            <w:vAlign w:val="center"/>
          </w:tcPr>
          <w:p w14:paraId="79A9D186">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02D8091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34E1006F">
            <w:pPr>
              <w:overflowPunct w:val="0"/>
              <w:adjustRightInd w:val="0"/>
              <w:snapToGrid w:val="0"/>
              <w:rPr>
                <w:rFonts w:ascii="方正书宋_GBK" w:eastAsia="方正书宋_GBK" w:hAnsiTheme="minorEastAsia" w:cstheme="minorEastAsia"/>
                <w:color w:val="000000"/>
                <w:sz w:val="18"/>
                <w:szCs w:val="18"/>
              </w:rPr>
            </w:pPr>
          </w:p>
        </w:tc>
      </w:tr>
      <w:tr w14:paraId="4ECBCF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7608695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25</w:t>
            </w:r>
          </w:p>
        </w:tc>
        <w:tc>
          <w:tcPr>
            <w:tcW w:w="1244" w:type="dxa"/>
            <w:shd w:val="clear" w:color="auto" w:fill="auto"/>
            <w:vAlign w:val="center"/>
          </w:tcPr>
          <w:p w14:paraId="3BBF522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331400011</w:t>
            </w:r>
          </w:p>
        </w:tc>
        <w:tc>
          <w:tcPr>
            <w:tcW w:w="1870" w:type="dxa"/>
            <w:shd w:val="clear" w:color="auto" w:fill="auto"/>
            <w:vAlign w:val="center"/>
          </w:tcPr>
          <w:p w14:paraId="35BE962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脐带还纳术</w:t>
            </w:r>
          </w:p>
        </w:tc>
        <w:tc>
          <w:tcPr>
            <w:tcW w:w="4678" w:type="dxa"/>
            <w:shd w:val="clear" w:color="auto" w:fill="auto"/>
            <w:vAlign w:val="center"/>
          </w:tcPr>
          <w:p w14:paraId="6B92372B">
            <w:pPr>
              <w:overflowPunct w:val="0"/>
              <w:adjustRightInd w:val="0"/>
              <w:snapToGrid w:val="0"/>
              <w:rPr>
                <w:rFonts w:ascii="方正书宋_GBK" w:eastAsia="方正书宋_GBK" w:hAnsiTheme="minorEastAsia" w:cstheme="minorEastAsia"/>
                <w:color w:val="000000"/>
                <w:sz w:val="18"/>
                <w:szCs w:val="18"/>
              </w:rPr>
            </w:pPr>
          </w:p>
        </w:tc>
        <w:tc>
          <w:tcPr>
            <w:tcW w:w="1984" w:type="dxa"/>
            <w:shd w:val="clear" w:color="auto" w:fill="auto"/>
            <w:vAlign w:val="center"/>
          </w:tcPr>
          <w:p w14:paraId="635B5BE3">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42E109A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4E3B2A1F">
            <w:pPr>
              <w:overflowPunct w:val="0"/>
              <w:adjustRightInd w:val="0"/>
              <w:snapToGrid w:val="0"/>
              <w:rPr>
                <w:rFonts w:ascii="方正书宋_GBK" w:eastAsia="方正书宋_GBK" w:hAnsiTheme="minorEastAsia" w:cstheme="minorEastAsia"/>
                <w:color w:val="000000"/>
                <w:sz w:val="18"/>
                <w:szCs w:val="18"/>
              </w:rPr>
            </w:pPr>
          </w:p>
        </w:tc>
      </w:tr>
      <w:tr w14:paraId="1EAD59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7BEF3AC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26</w:t>
            </w:r>
          </w:p>
        </w:tc>
        <w:tc>
          <w:tcPr>
            <w:tcW w:w="1244" w:type="dxa"/>
            <w:shd w:val="clear" w:color="auto" w:fill="auto"/>
            <w:vAlign w:val="center"/>
          </w:tcPr>
          <w:p w14:paraId="23AE6ED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331400012</w:t>
            </w:r>
          </w:p>
        </w:tc>
        <w:tc>
          <w:tcPr>
            <w:tcW w:w="1870" w:type="dxa"/>
            <w:shd w:val="clear" w:color="auto" w:fill="auto"/>
            <w:vAlign w:val="center"/>
          </w:tcPr>
          <w:p w14:paraId="75DFB8E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剖宫产术</w:t>
            </w:r>
          </w:p>
        </w:tc>
        <w:tc>
          <w:tcPr>
            <w:tcW w:w="4678" w:type="dxa"/>
            <w:shd w:val="clear" w:color="auto" w:fill="auto"/>
            <w:vAlign w:val="center"/>
          </w:tcPr>
          <w:p w14:paraId="22C62F1F">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包括古典式、子宫下段及腹膜外剖宫取胎术</w:t>
            </w:r>
          </w:p>
        </w:tc>
        <w:tc>
          <w:tcPr>
            <w:tcW w:w="1984" w:type="dxa"/>
            <w:shd w:val="clear" w:color="auto" w:fill="auto"/>
            <w:vAlign w:val="center"/>
          </w:tcPr>
          <w:p w14:paraId="280A75A1">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344F724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66DF46D5">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每增加一胎加收220元</w:t>
            </w:r>
          </w:p>
        </w:tc>
      </w:tr>
      <w:tr w14:paraId="12B510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7B3E5BB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27</w:t>
            </w:r>
          </w:p>
        </w:tc>
        <w:tc>
          <w:tcPr>
            <w:tcW w:w="1244" w:type="dxa"/>
            <w:shd w:val="clear" w:color="auto" w:fill="auto"/>
            <w:vAlign w:val="center"/>
          </w:tcPr>
          <w:p w14:paraId="2250FEA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331400015</w:t>
            </w:r>
          </w:p>
        </w:tc>
        <w:tc>
          <w:tcPr>
            <w:tcW w:w="1870" w:type="dxa"/>
            <w:shd w:val="clear" w:color="auto" w:fill="auto"/>
            <w:vAlign w:val="center"/>
          </w:tcPr>
          <w:p w14:paraId="1845323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二次剖宫产术</w:t>
            </w:r>
          </w:p>
        </w:tc>
        <w:tc>
          <w:tcPr>
            <w:tcW w:w="4678" w:type="dxa"/>
            <w:shd w:val="clear" w:color="auto" w:fill="auto"/>
            <w:vAlign w:val="center"/>
          </w:tcPr>
          <w:p w14:paraId="31A54080">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含腹部疤痕剔除术</w:t>
            </w:r>
          </w:p>
        </w:tc>
        <w:tc>
          <w:tcPr>
            <w:tcW w:w="1984" w:type="dxa"/>
            <w:shd w:val="clear" w:color="auto" w:fill="auto"/>
            <w:vAlign w:val="center"/>
          </w:tcPr>
          <w:p w14:paraId="2BA84F62">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72FA371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042175E9">
            <w:pPr>
              <w:overflowPunct w:val="0"/>
              <w:adjustRightInd w:val="0"/>
              <w:snapToGrid w:val="0"/>
              <w:rPr>
                <w:rFonts w:ascii="方正书宋_GBK" w:eastAsia="方正书宋_GBK" w:hAnsiTheme="minorEastAsia" w:cstheme="minorEastAsia"/>
                <w:color w:val="000000"/>
                <w:sz w:val="18"/>
                <w:szCs w:val="18"/>
              </w:rPr>
            </w:pPr>
          </w:p>
        </w:tc>
      </w:tr>
      <w:tr w14:paraId="6FDC8E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4744534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28</w:t>
            </w:r>
          </w:p>
        </w:tc>
        <w:tc>
          <w:tcPr>
            <w:tcW w:w="1244" w:type="dxa"/>
            <w:shd w:val="clear" w:color="auto" w:fill="auto"/>
            <w:vAlign w:val="center"/>
          </w:tcPr>
          <w:p w14:paraId="233BCCA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331400016</w:t>
            </w:r>
          </w:p>
        </w:tc>
        <w:tc>
          <w:tcPr>
            <w:tcW w:w="1870" w:type="dxa"/>
            <w:shd w:val="clear" w:color="auto" w:fill="auto"/>
            <w:vAlign w:val="center"/>
          </w:tcPr>
          <w:p w14:paraId="4826A77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腹腔妊娠取胎术</w:t>
            </w:r>
          </w:p>
        </w:tc>
        <w:tc>
          <w:tcPr>
            <w:tcW w:w="4678" w:type="dxa"/>
            <w:shd w:val="clear" w:color="auto" w:fill="auto"/>
            <w:vAlign w:val="center"/>
          </w:tcPr>
          <w:p w14:paraId="0DF34BB0">
            <w:pPr>
              <w:overflowPunct w:val="0"/>
              <w:adjustRightInd w:val="0"/>
              <w:snapToGrid w:val="0"/>
              <w:rPr>
                <w:rFonts w:ascii="方正书宋_GBK" w:eastAsia="方正书宋_GBK" w:hAnsiTheme="minorEastAsia" w:cstheme="minorEastAsia"/>
                <w:color w:val="000000"/>
                <w:sz w:val="18"/>
                <w:szCs w:val="18"/>
              </w:rPr>
            </w:pPr>
          </w:p>
        </w:tc>
        <w:tc>
          <w:tcPr>
            <w:tcW w:w="1984" w:type="dxa"/>
            <w:shd w:val="clear" w:color="auto" w:fill="auto"/>
            <w:vAlign w:val="center"/>
          </w:tcPr>
          <w:p w14:paraId="49AB4F0B">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4C04240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55E5E705">
            <w:pPr>
              <w:overflowPunct w:val="0"/>
              <w:adjustRightInd w:val="0"/>
              <w:snapToGrid w:val="0"/>
              <w:rPr>
                <w:rFonts w:ascii="方正书宋_GBK" w:eastAsia="方正书宋_GBK" w:hAnsiTheme="minorEastAsia" w:cstheme="minorEastAsia"/>
                <w:color w:val="000000"/>
                <w:sz w:val="18"/>
                <w:szCs w:val="18"/>
              </w:rPr>
            </w:pPr>
          </w:p>
        </w:tc>
      </w:tr>
      <w:tr w14:paraId="1C8632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7B5561A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29</w:t>
            </w:r>
          </w:p>
        </w:tc>
        <w:tc>
          <w:tcPr>
            <w:tcW w:w="1244" w:type="dxa"/>
            <w:shd w:val="clear" w:color="auto" w:fill="auto"/>
            <w:vAlign w:val="center"/>
          </w:tcPr>
          <w:p w14:paraId="158F568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331400017</w:t>
            </w:r>
          </w:p>
        </w:tc>
        <w:tc>
          <w:tcPr>
            <w:tcW w:w="1870" w:type="dxa"/>
            <w:shd w:val="clear" w:color="auto" w:fill="auto"/>
            <w:vAlign w:val="center"/>
          </w:tcPr>
          <w:p w14:paraId="36F62D7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选择性减胎术</w:t>
            </w:r>
          </w:p>
        </w:tc>
        <w:tc>
          <w:tcPr>
            <w:tcW w:w="4678" w:type="dxa"/>
            <w:shd w:val="clear" w:color="auto" w:fill="auto"/>
            <w:vAlign w:val="center"/>
          </w:tcPr>
          <w:p w14:paraId="1D3AF437">
            <w:pPr>
              <w:overflowPunct w:val="0"/>
              <w:adjustRightInd w:val="0"/>
              <w:snapToGrid w:val="0"/>
              <w:rPr>
                <w:rFonts w:ascii="方正书宋_GBK" w:eastAsia="方正书宋_GBK" w:hAnsiTheme="minorEastAsia" w:cstheme="minorEastAsia"/>
                <w:color w:val="000000"/>
                <w:sz w:val="18"/>
                <w:szCs w:val="18"/>
              </w:rPr>
            </w:pPr>
          </w:p>
        </w:tc>
        <w:tc>
          <w:tcPr>
            <w:tcW w:w="1984" w:type="dxa"/>
            <w:shd w:val="clear" w:color="auto" w:fill="auto"/>
            <w:vAlign w:val="center"/>
          </w:tcPr>
          <w:p w14:paraId="79B7AE7B">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16AD8FF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1B796E39">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　</w:t>
            </w:r>
          </w:p>
        </w:tc>
      </w:tr>
      <w:tr w14:paraId="703164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6350637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30</w:t>
            </w:r>
          </w:p>
        </w:tc>
        <w:tc>
          <w:tcPr>
            <w:tcW w:w="1244" w:type="dxa"/>
            <w:shd w:val="clear" w:color="auto" w:fill="auto"/>
            <w:vAlign w:val="center"/>
          </w:tcPr>
          <w:p w14:paraId="1E04891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331400018</w:t>
            </w:r>
          </w:p>
        </w:tc>
        <w:tc>
          <w:tcPr>
            <w:tcW w:w="1870" w:type="dxa"/>
            <w:shd w:val="clear" w:color="auto" w:fill="auto"/>
            <w:vAlign w:val="center"/>
          </w:tcPr>
          <w:p w14:paraId="2F0B644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子宫颈裂伤修补术</w:t>
            </w:r>
          </w:p>
        </w:tc>
        <w:tc>
          <w:tcPr>
            <w:tcW w:w="4678" w:type="dxa"/>
            <w:shd w:val="clear" w:color="auto" w:fill="auto"/>
            <w:vAlign w:val="center"/>
          </w:tcPr>
          <w:p w14:paraId="63122751">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指产时宫颈裂伤</w:t>
            </w:r>
          </w:p>
        </w:tc>
        <w:tc>
          <w:tcPr>
            <w:tcW w:w="1984" w:type="dxa"/>
            <w:shd w:val="clear" w:color="auto" w:fill="auto"/>
            <w:vAlign w:val="center"/>
          </w:tcPr>
          <w:p w14:paraId="4A7B4B7B">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770B8D9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1143C6E1">
            <w:pPr>
              <w:overflowPunct w:val="0"/>
              <w:adjustRightInd w:val="0"/>
              <w:snapToGrid w:val="0"/>
              <w:rPr>
                <w:rFonts w:ascii="方正书宋_GBK" w:eastAsia="方正书宋_GBK" w:hAnsiTheme="minorEastAsia" w:cstheme="minorEastAsia"/>
                <w:color w:val="000000"/>
                <w:sz w:val="18"/>
                <w:szCs w:val="18"/>
              </w:rPr>
            </w:pPr>
          </w:p>
        </w:tc>
      </w:tr>
      <w:tr w14:paraId="595A82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31E1D18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w:t>
            </w:r>
          </w:p>
        </w:tc>
        <w:tc>
          <w:tcPr>
            <w:tcW w:w="1244" w:type="dxa"/>
            <w:shd w:val="clear" w:color="auto" w:fill="auto"/>
            <w:vAlign w:val="center"/>
          </w:tcPr>
          <w:p w14:paraId="3F2F6C0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331400019</w:t>
            </w:r>
          </w:p>
        </w:tc>
        <w:tc>
          <w:tcPr>
            <w:tcW w:w="1870" w:type="dxa"/>
            <w:shd w:val="clear" w:color="auto" w:fill="auto"/>
            <w:vAlign w:val="center"/>
          </w:tcPr>
          <w:p w14:paraId="19500F6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子宫颈管环扎术（Mc-Donald）</w:t>
            </w:r>
          </w:p>
        </w:tc>
        <w:tc>
          <w:tcPr>
            <w:tcW w:w="4678" w:type="dxa"/>
            <w:shd w:val="clear" w:color="auto" w:fill="auto"/>
            <w:vAlign w:val="center"/>
          </w:tcPr>
          <w:p w14:paraId="2F6C9BFF">
            <w:pPr>
              <w:overflowPunct w:val="0"/>
              <w:adjustRightInd w:val="0"/>
              <w:snapToGrid w:val="0"/>
              <w:rPr>
                <w:rFonts w:ascii="方正书宋_GBK" w:eastAsia="方正书宋_GBK" w:hAnsiTheme="minorEastAsia" w:cstheme="minorEastAsia"/>
                <w:color w:val="000000"/>
                <w:sz w:val="18"/>
                <w:szCs w:val="18"/>
              </w:rPr>
            </w:pPr>
          </w:p>
        </w:tc>
        <w:tc>
          <w:tcPr>
            <w:tcW w:w="1984" w:type="dxa"/>
            <w:shd w:val="clear" w:color="auto" w:fill="auto"/>
            <w:vAlign w:val="center"/>
          </w:tcPr>
          <w:p w14:paraId="74A93F7A">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1BF5343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28E0F66D">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宫颈环扎拆线术120元</w:t>
            </w:r>
          </w:p>
        </w:tc>
      </w:tr>
      <w:tr w14:paraId="0DD3FE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004486A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32</w:t>
            </w:r>
          </w:p>
        </w:tc>
        <w:tc>
          <w:tcPr>
            <w:tcW w:w="1244" w:type="dxa"/>
            <w:shd w:val="clear" w:color="auto" w:fill="auto"/>
            <w:vAlign w:val="center"/>
          </w:tcPr>
          <w:p w14:paraId="5FEDA81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331400020</w:t>
            </w:r>
          </w:p>
        </w:tc>
        <w:tc>
          <w:tcPr>
            <w:tcW w:w="1870" w:type="dxa"/>
            <w:shd w:val="clear" w:color="auto" w:fill="auto"/>
            <w:vAlign w:val="center"/>
          </w:tcPr>
          <w:p w14:paraId="3B56D09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导乐陪伴分娩</w:t>
            </w:r>
          </w:p>
        </w:tc>
        <w:tc>
          <w:tcPr>
            <w:tcW w:w="4678" w:type="dxa"/>
            <w:shd w:val="clear" w:color="auto" w:fill="auto"/>
            <w:vAlign w:val="center"/>
          </w:tcPr>
          <w:p w14:paraId="0C8C8B8B">
            <w:pPr>
              <w:overflowPunct w:val="0"/>
              <w:adjustRightInd w:val="0"/>
              <w:snapToGrid w:val="0"/>
              <w:rPr>
                <w:rFonts w:ascii="方正书宋_GBK" w:eastAsia="方正书宋_GBK" w:hAnsiTheme="minorEastAsia" w:cstheme="minorEastAsia"/>
                <w:color w:val="000000"/>
                <w:sz w:val="18"/>
                <w:szCs w:val="18"/>
              </w:rPr>
            </w:pPr>
          </w:p>
        </w:tc>
        <w:tc>
          <w:tcPr>
            <w:tcW w:w="1984" w:type="dxa"/>
            <w:shd w:val="clear" w:color="auto" w:fill="auto"/>
            <w:vAlign w:val="center"/>
          </w:tcPr>
          <w:p w14:paraId="06D21BCE">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45816C2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111FD8FC">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 xml:space="preserve"> </w:t>
            </w:r>
          </w:p>
        </w:tc>
      </w:tr>
      <w:tr w14:paraId="52E4B5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18E40F9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w:t>
            </w:r>
          </w:p>
        </w:tc>
        <w:tc>
          <w:tcPr>
            <w:tcW w:w="1244" w:type="dxa"/>
            <w:shd w:val="clear" w:color="auto" w:fill="auto"/>
            <w:vAlign w:val="center"/>
          </w:tcPr>
          <w:p w14:paraId="0035ED8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331400023</w:t>
            </w:r>
          </w:p>
        </w:tc>
        <w:tc>
          <w:tcPr>
            <w:tcW w:w="1870" w:type="dxa"/>
            <w:shd w:val="clear" w:color="auto" w:fill="auto"/>
            <w:vAlign w:val="center"/>
          </w:tcPr>
          <w:p w14:paraId="2FE5B18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胎儿宫内输血</w:t>
            </w:r>
          </w:p>
        </w:tc>
        <w:tc>
          <w:tcPr>
            <w:tcW w:w="4678" w:type="dxa"/>
            <w:shd w:val="clear" w:color="auto" w:fill="auto"/>
            <w:vAlign w:val="center"/>
          </w:tcPr>
          <w:p w14:paraId="19D75F75">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在超声引导下穿刺经皮肤—羊膜腔—刺入胎儿肝静脉或胎盘脐带插入部脐静脉，固定穿刺针，取胎儿血送检。不包含超声引导和超声监测。</w:t>
            </w:r>
          </w:p>
        </w:tc>
        <w:tc>
          <w:tcPr>
            <w:tcW w:w="1984" w:type="dxa"/>
            <w:shd w:val="clear" w:color="auto" w:fill="auto"/>
            <w:vAlign w:val="center"/>
          </w:tcPr>
          <w:p w14:paraId="7675D934">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221A879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6ED094AD">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 xml:space="preserve"> </w:t>
            </w:r>
          </w:p>
        </w:tc>
      </w:tr>
      <w:tr w14:paraId="595425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036" w:hRule="atLeast"/>
          <w:jc w:val="center"/>
        </w:trPr>
        <w:tc>
          <w:tcPr>
            <w:tcW w:w="562" w:type="dxa"/>
            <w:shd w:val="clear" w:color="auto" w:fill="auto"/>
            <w:noWrap/>
            <w:vAlign w:val="center"/>
          </w:tcPr>
          <w:p w14:paraId="2B12A9E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34</w:t>
            </w:r>
          </w:p>
        </w:tc>
        <w:tc>
          <w:tcPr>
            <w:tcW w:w="1244" w:type="dxa"/>
            <w:shd w:val="clear" w:color="auto" w:fill="auto"/>
            <w:vAlign w:val="center"/>
          </w:tcPr>
          <w:p w14:paraId="060D506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H311201026</w:t>
            </w:r>
          </w:p>
        </w:tc>
        <w:tc>
          <w:tcPr>
            <w:tcW w:w="1870" w:type="dxa"/>
            <w:shd w:val="clear" w:color="auto" w:fill="auto"/>
            <w:vAlign w:val="center"/>
          </w:tcPr>
          <w:p w14:paraId="47D1289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远程胎心监测</w:t>
            </w:r>
          </w:p>
        </w:tc>
        <w:tc>
          <w:tcPr>
            <w:tcW w:w="4678" w:type="dxa"/>
            <w:shd w:val="clear" w:color="auto" w:fill="auto"/>
            <w:vAlign w:val="center"/>
          </w:tcPr>
          <w:p w14:paraId="3E0F587D">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指通过带有远程监测功能的胎心监测仪，利用无线网络采集传输胎心数据，专业医师根据有关数据提供分析或指导服务。含设备安置。</w:t>
            </w:r>
          </w:p>
        </w:tc>
        <w:tc>
          <w:tcPr>
            <w:tcW w:w="1984" w:type="dxa"/>
            <w:shd w:val="clear" w:color="auto" w:fill="auto"/>
            <w:noWrap/>
            <w:vAlign w:val="center"/>
          </w:tcPr>
          <w:p w14:paraId="6DC28441">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5A58B17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小时</w:t>
            </w:r>
          </w:p>
        </w:tc>
        <w:tc>
          <w:tcPr>
            <w:tcW w:w="2448" w:type="dxa"/>
            <w:shd w:val="clear" w:color="auto" w:fill="auto"/>
            <w:vAlign w:val="center"/>
          </w:tcPr>
          <w:p w14:paraId="179C1166">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按实际监测时间计收，不足1小时按1小时计费</w:t>
            </w:r>
          </w:p>
        </w:tc>
      </w:tr>
      <w:tr w14:paraId="1A9C8F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0C263F7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35</w:t>
            </w:r>
          </w:p>
        </w:tc>
        <w:tc>
          <w:tcPr>
            <w:tcW w:w="1244" w:type="dxa"/>
            <w:shd w:val="clear" w:color="auto" w:fill="auto"/>
            <w:vAlign w:val="center"/>
          </w:tcPr>
          <w:p w14:paraId="325CFCE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331303007</w:t>
            </w:r>
          </w:p>
        </w:tc>
        <w:tc>
          <w:tcPr>
            <w:tcW w:w="1870" w:type="dxa"/>
            <w:shd w:val="clear" w:color="auto" w:fill="auto"/>
            <w:vAlign w:val="center"/>
          </w:tcPr>
          <w:p w14:paraId="345E6FB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孕期子宫内口缝合术</w:t>
            </w:r>
          </w:p>
        </w:tc>
        <w:tc>
          <w:tcPr>
            <w:tcW w:w="4678" w:type="dxa"/>
            <w:shd w:val="clear" w:color="auto" w:fill="auto"/>
            <w:noWrap/>
            <w:vAlign w:val="center"/>
          </w:tcPr>
          <w:p w14:paraId="25EFFAB3">
            <w:pPr>
              <w:overflowPunct w:val="0"/>
              <w:adjustRightInd w:val="0"/>
              <w:snapToGrid w:val="0"/>
              <w:rPr>
                <w:rFonts w:ascii="方正书宋_GBK" w:eastAsia="方正书宋_GBK" w:hAnsiTheme="minorEastAsia" w:cstheme="minorEastAsia"/>
                <w:color w:val="000000"/>
                <w:sz w:val="18"/>
                <w:szCs w:val="18"/>
              </w:rPr>
            </w:pPr>
          </w:p>
        </w:tc>
        <w:tc>
          <w:tcPr>
            <w:tcW w:w="1984" w:type="dxa"/>
            <w:shd w:val="clear" w:color="auto" w:fill="auto"/>
            <w:noWrap/>
            <w:vAlign w:val="center"/>
          </w:tcPr>
          <w:p w14:paraId="0271623F">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52D2CDB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noWrap/>
            <w:vAlign w:val="center"/>
          </w:tcPr>
          <w:p w14:paraId="7C2B0CF2">
            <w:pPr>
              <w:overflowPunct w:val="0"/>
              <w:adjustRightInd w:val="0"/>
              <w:snapToGrid w:val="0"/>
              <w:rPr>
                <w:rFonts w:ascii="方正书宋_GBK" w:eastAsia="方正书宋_GBK" w:hAnsiTheme="minorEastAsia" w:cstheme="minorEastAsia"/>
                <w:color w:val="000000"/>
                <w:sz w:val="18"/>
                <w:szCs w:val="18"/>
              </w:rPr>
            </w:pPr>
          </w:p>
        </w:tc>
      </w:tr>
      <w:tr w14:paraId="3B7573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03394D5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36</w:t>
            </w:r>
          </w:p>
        </w:tc>
        <w:tc>
          <w:tcPr>
            <w:tcW w:w="1244" w:type="dxa"/>
            <w:shd w:val="clear" w:color="auto" w:fill="auto"/>
            <w:vAlign w:val="center"/>
          </w:tcPr>
          <w:p w14:paraId="4859769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330100008</w:t>
            </w:r>
          </w:p>
        </w:tc>
        <w:tc>
          <w:tcPr>
            <w:tcW w:w="1870" w:type="dxa"/>
            <w:shd w:val="clear" w:color="auto" w:fill="auto"/>
            <w:vAlign w:val="center"/>
          </w:tcPr>
          <w:p w14:paraId="2B26A91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术后镇痛（分娩镇痛）</w:t>
            </w:r>
          </w:p>
        </w:tc>
        <w:tc>
          <w:tcPr>
            <w:tcW w:w="4678" w:type="dxa"/>
            <w:shd w:val="clear" w:color="auto" w:fill="auto"/>
            <w:vAlign w:val="center"/>
          </w:tcPr>
          <w:p w14:paraId="0530BC7C">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包括分娩。</w:t>
            </w:r>
          </w:p>
        </w:tc>
        <w:tc>
          <w:tcPr>
            <w:tcW w:w="1984" w:type="dxa"/>
            <w:shd w:val="clear" w:color="auto" w:fill="auto"/>
            <w:vAlign w:val="center"/>
          </w:tcPr>
          <w:p w14:paraId="39BB8337">
            <w:pPr>
              <w:overflowPunct w:val="0"/>
              <w:adjustRightInd w:val="0"/>
              <w:snapToGrid w:val="0"/>
              <w:jc w:val="center"/>
              <w:textAlignment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69A5A83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13338B58">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分娩镇痛加收210元</w:t>
            </w:r>
          </w:p>
        </w:tc>
      </w:tr>
      <w:tr w14:paraId="6792BC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271" w:hRule="atLeast"/>
          <w:jc w:val="center"/>
        </w:trPr>
        <w:tc>
          <w:tcPr>
            <w:tcW w:w="562" w:type="dxa"/>
            <w:shd w:val="clear" w:color="auto" w:fill="auto"/>
            <w:noWrap/>
            <w:vAlign w:val="center"/>
          </w:tcPr>
          <w:p w14:paraId="23D823D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37</w:t>
            </w:r>
          </w:p>
        </w:tc>
        <w:tc>
          <w:tcPr>
            <w:tcW w:w="1244" w:type="dxa"/>
            <w:shd w:val="clear" w:color="auto" w:fill="auto"/>
            <w:vAlign w:val="center"/>
          </w:tcPr>
          <w:p w14:paraId="35E47DA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331400021</w:t>
            </w:r>
          </w:p>
        </w:tc>
        <w:tc>
          <w:tcPr>
            <w:tcW w:w="1870" w:type="dxa"/>
            <w:shd w:val="clear" w:color="auto" w:fill="auto"/>
            <w:vAlign w:val="center"/>
          </w:tcPr>
          <w:p w14:paraId="19B605A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凶险性前置胎盘剖宫产术（保子宫）</w:t>
            </w:r>
          </w:p>
        </w:tc>
        <w:tc>
          <w:tcPr>
            <w:tcW w:w="4678" w:type="dxa"/>
            <w:shd w:val="clear" w:color="auto" w:fill="auto"/>
            <w:vAlign w:val="center"/>
          </w:tcPr>
          <w:p w14:paraId="7703AD28">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用于凶险性前置胎盘患者终止妊娠，包括剖宫取胎及剖宫产终止妊娠。消毒铺巾，逐层切开腹壁进入腹腔，充分分离下推膀胱至宫颈外口，选择适当的切口切开子宫，迅速取出胎儿，提前植入腹主动脉球囊，充盈球囊、置入止血带于子宫下段，暂时阻断血运，手取胎盘，清理残留胎盘及蜕膜，结扎双侧子宫动脉，局部缝扎、压迫缝合，充分止血，清理宫腔积血，修剪、剪除残存植入的胎盘组织，宫颈提拉加固缝合止血，子宫成型缝合，缝合腹壁。胎儿娩出后清理呼吸道，处理脐带，进行新生儿阿普加评分，擦净新生儿，打足印和母亲手印，新生儿基本查体，标明性别、体重、身高、出生时间，核准无误后入档。</w:t>
            </w:r>
          </w:p>
        </w:tc>
        <w:tc>
          <w:tcPr>
            <w:tcW w:w="1984" w:type="dxa"/>
            <w:shd w:val="clear" w:color="auto" w:fill="auto"/>
            <w:vAlign w:val="center"/>
          </w:tcPr>
          <w:p w14:paraId="6316E166">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7FD1E84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32C91761">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 xml:space="preserve"> </w:t>
            </w:r>
          </w:p>
        </w:tc>
      </w:tr>
      <w:tr w14:paraId="7B673B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494" w:hRule="atLeast"/>
          <w:jc w:val="center"/>
        </w:trPr>
        <w:tc>
          <w:tcPr>
            <w:tcW w:w="562" w:type="dxa"/>
            <w:shd w:val="clear" w:color="auto" w:fill="auto"/>
            <w:noWrap/>
            <w:vAlign w:val="center"/>
          </w:tcPr>
          <w:p w14:paraId="0359598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38</w:t>
            </w:r>
          </w:p>
        </w:tc>
        <w:tc>
          <w:tcPr>
            <w:tcW w:w="1244" w:type="dxa"/>
            <w:shd w:val="clear" w:color="auto" w:fill="auto"/>
            <w:vAlign w:val="center"/>
          </w:tcPr>
          <w:p w14:paraId="15CC48C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331400022</w:t>
            </w:r>
          </w:p>
        </w:tc>
        <w:tc>
          <w:tcPr>
            <w:tcW w:w="1870" w:type="dxa"/>
            <w:shd w:val="clear" w:color="auto" w:fill="auto"/>
            <w:vAlign w:val="center"/>
          </w:tcPr>
          <w:p w14:paraId="59104DE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凶险性前置胎盘剖宫产术（不保子宫）</w:t>
            </w:r>
          </w:p>
        </w:tc>
        <w:tc>
          <w:tcPr>
            <w:tcW w:w="4678" w:type="dxa"/>
            <w:shd w:val="clear" w:color="auto" w:fill="auto"/>
            <w:vAlign w:val="center"/>
          </w:tcPr>
          <w:p w14:paraId="618AB5A5">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用于凶险性前置胎盘患者行次全子宫切除或全子宫切除术。消毒铺巾，逐层切开腹壁进入腹腔。剖宫产娩出胎儿，胎盘娩出或不娩出，或不取出胎儿，根据指征行次全子宫切除或全子宫切除术步骤，充分下推膀胱，彻底止血，分次钳、断、扎、缝扎宫旁组织，仔细止血，缝合腹壁。胎儿娩出后清理呼吸道，处理脐带，进行新生儿阿普加评分，擦净新生儿，打足印和母亲手印，新生儿基本查体，标明性别、体重、身高、出生时间，核准无误后入档。</w:t>
            </w:r>
          </w:p>
        </w:tc>
        <w:tc>
          <w:tcPr>
            <w:tcW w:w="1984" w:type="dxa"/>
            <w:shd w:val="clear" w:color="auto" w:fill="auto"/>
            <w:vAlign w:val="center"/>
          </w:tcPr>
          <w:p w14:paraId="21676365">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165CD51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02686E97">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 xml:space="preserve"> </w:t>
            </w:r>
          </w:p>
        </w:tc>
      </w:tr>
      <w:tr w14:paraId="7E354C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42510AF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39</w:t>
            </w:r>
          </w:p>
        </w:tc>
        <w:tc>
          <w:tcPr>
            <w:tcW w:w="1244" w:type="dxa"/>
            <w:shd w:val="clear" w:color="auto" w:fill="auto"/>
            <w:vAlign w:val="center"/>
          </w:tcPr>
          <w:p w14:paraId="3A1D5FF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330100021</w:t>
            </w:r>
          </w:p>
        </w:tc>
        <w:tc>
          <w:tcPr>
            <w:tcW w:w="1870" w:type="dxa"/>
            <w:shd w:val="clear" w:color="auto" w:fill="auto"/>
            <w:vAlign w:val="center"/>
          </w:tcPr>
          <w:p w14:paraId="13F8861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脉冲波分娩镇痛</w:t>
            </w:r>
          </w:p>
        </w:tc>
        <w:tc>
          <w:tcPr>
            <w:tcW w:w="4678" w:type="dxa"/>
            <w:shd w:val="clear" w:color="auto" w:fill="auto"/>
            <w:vAlign w:val="center"/>
          </w:tcPr>
          <w:p w14:paraId="403BF824">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选取穴位，在合适的位置粘贴镇痛贴。连接仪器，利用胎心监护图形（CTG）信息，调整镇痛强度，达到减痛效果至分娩完成。不含胎心监护</w:t>
            </w:r>
          </w:p>
        </w:tc>
        <w:tc>
          <w:tcPr>
            <w:tcW w:w="1984" w:type="dxa"/>
            <w:shd w:val="clear" w:color="auto" w:fill="auto"/>
            <w:vAlign w:val="center"/>
          </w:tcPr>
          <w:p w14:paraId="57AB5F3C">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647158B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6B64343F">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 xml:space="preserve"> </w:t>
            </w:r>
          </w:p>
        </w:tc>
      </w:tr>
      <w:tr w14:paraId="57D90E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319" w:hRule="atLeast"/>
          <w:jc w:val="center"/>
        </w:trPr>
        <w:tc>
          <w:tcPr>
            <w:tcW w:w="562" w:type="dxa"/>
            <w:shd w:val="clear" w:color="auto" w:fill="auto"/>
            <w:noWrap/>
            <w:vAlign w:val="center"/>
          </w:tcPr>
          <w:p w14:paraId="5DCC3396">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40</w:t>
            </w:r>
          </w:p>
        </w:tc>
        <w:tc>
          <w:tcPr>
            <w:tcW w:w="1244" w:type="dxa"/>
            <w:shd w:val="clear" w:color="auto" w:fill="auto"/>
            <w:vAlign w:val="center"/>
          </w:tcPr>
          <w:p w14:paraId="7DE3E31F">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331400020a</w:t>
            </w:r>
          </w:p>
        </w:tc>
        <w:tc>
          <w:tcPr>
            <w:tcW w:w="1870" w:type="dxa"/>
            <w:shd w:val="clear" w:color="auto" w:fill="auto"/>
            <w:vAlign w:val="center"/>
          </w:tcPr>
          <w:p w14:paraId="2A8D101A">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导乐镇痛分娩</w:t>
            </w:r>
          </w:p>
        </w:tc>
        <w:tc>
          <w:tcPr>
            <w:tcW w:w="4678" w:type="dxa"/>
            <w:shd w:val="clear" w:color="auto" w:fill="auto"/>
            <w:vAlign w:val="center"/>
          </w:tcPr>
          <w:p w14:paraId="00AF8865">
            <w:pPr>
              <w:overflowPunct w:val="0"/>
              <w:adjustRightInd w:val="0"/>
              <w:snapToGrid w:val="0"/>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准备导乐镇痛分娩仪，将8个电极片分别贴至产妇特点穴位，在产妇宫缩时，调节刺激强度，宫缩间隙停止刺激，直到产妇宫口开全。</w:t>
            </w:r>
          </w:p>
        </w:tc>
        <w:tc>
          <w:tcPr>
            <w:tcW w:w="1984" w:type="dxa"/>
            <w:shd w:val="clear" w:color="auto" w:fill="auto"/>
            <w:vAlign w:val="center"/>
          </w:tcPr>
          <w:p w14:paraId="69104116">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2F9DE440">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574A48D6">
            <w:pPr>
              <w:overflowPunct w:val="0"/>
              <w:adjustRightInd w:val="0"/>
              <w:snapToGrid w:val="0"/>
              <w:textAlignment w:val="center"/>
              <w:rPr>
                <w:rFonts w:ascii="方正书宋_GBK" w:eastAsia="方正书宋_GBK" w:hAnsiTheme="minorEastAsia" w:cstheme="minorEastAsia"/>
                <w:color w:val="000000"/>
                <w:kern w:val="0"/>
                <w:sz w:val="18"/>
                <w:szCs w:val="18"/>
                <w:lang w:bidi="ar"/>
              </w:rPr>
            </w:pPr>
          </w:p>
        </w:tc>
      </w:tr>
      <w:tr w14:paraId="4F92A8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907" w:hRule="atLeast"/>
          <w:jc w:val="center"/>
        </w:trPr>
        <w:tc>
          <w:tcPr>
            <w:tcW w:w="562" w:type="dxa"/>
            <w:shd w:val="clear" w:color="auto" w:fill="auto"/>
            <w:noWrap/>
            <w:vAlign w:val="center"/>
          </w:tcPr>
          <w:p w14:paraId="3D107577">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41</w:t>
            </w:r>
          </w:p>
        </w:tc>
        <w:tc>
          <w:tcPr>
            <w:tcW w:w="1244" w:type="dxa"/>
            <w:shd w:val="clear" w:color="auto" w:fill="auto"/>
            <w:vAlign w:val="center"/>
          </w:tcPr>
          <w:p w14:paraId="3B773730">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331400023a</w:t>
            </w:r>
          </w:p>
        </w:tc>
        <w:tc>
          <w:tcPr>
            <w:tcW w:w="1870" w:type="dxa"/>
            <w:shd w:val="clear" w:color="auto" w:fill="auto"/>
            <w:vAlign w:val="center"/>
          </w:tcPr>
          <w:p w14:paraId="678D07EC">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剖宫产术（难治性子宫出血缝扎术加收）</w:t>
            </w:r>
          </w:p>
        </w:tc>
        <w:tc>
          <w:tcPr>
            <w:tcW w:w="4678" w:type="dxa"/>
            <w:shd w:val="clear" w:color="auto" w:fill="auto"/>
            <w:vAlign w:val="center"/>
          </w:tcPr>
          <w:p w14:paraId="2875E09F">
            <w:pPr>
              <w:overflowPunct w:val="0"/>
              <w:adjustRightInd w:val="0"/>
              <w:snapToGrid w:val="0"/>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B-Lynch缝扎术、四边形缝扎术、子宫动脉上行支结扎术、子宫下段U字缝扎术</w:t>
            </w:r>
          </w:p>
        </w:tc>
        <w:tc>
          <w:tcPr>
            <w:tcW w:w="1984" w:type="dxa"/>
            <w:shd w:val="clear" w:color="auto" w:fill="auto"/>
            <w:vAlign w:val="center"/>
          </w:tcPr>
          <w:p w14:paraId="4D36FF37">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51E9B772">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0E2F81C9">
            <w:pPr>
              <w:overflowPunct w:val="0"/>
              <w:adjustRightInd w:val="0"/>
              <w:snapToGrid w:val="0"/>
              <w:textAlignment w:val="center"/>
              <w:rPr>
                <w:rFonts w:ascii="方正书宋_GBK" w:eastAsia="方正书宋_GBK" w:hAnsiTheme="minorEastAsia" w:cstheme="minorEastAsia"/>
                <w:color w:val="000000"/>
                <w:kern w:val="0"/>
                <w:sz w:val="18"/>
                <w:szCs w:val="18"/>
                <w:lang w:bidi="ar"/>
              </w:rPr>
            </w:pPr>
          </w:p>
        </w:tc>
      </w:tr>
      <w:tr w14:paraId="787F9B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907" w:hRule="atLeast"/>
          <w:jc w:val="center"/>
        </w:trPr>
        <w:tc>
          <w:tcPr>
            <w:tcW w:w="562" w:type="dxa"/>
            <w:shd w:val="clear" w:color="auto" w:fill="auto"/>
            <w:noWrap/>
            <w:vAlign w:val="center"/>
          </w:tcPr>
          <w:p w14:paraId="485DD894">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42</w:t>
            </w:r>
          </w:p>
        </w:tc>
        <w:tc>
          <w:tcPr>
            <w:tcW w:w="1244" w:type="dxa"/>
            <w:shd w:val="clear" w:color="auto" w:fill="auto"/>
            <w:vAlign w:val="center"/>
          </w:tcPr>
          <w:p w14:paraId="534A768A">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331400024</w:t>
            </w:r>
          </w:p>
        </w:tc>
        <w:tc>
          <w:tcPr>
            <w:tcW w:w="1870" w:type="dxa"/>
            <w:shd w:val="clear" w:color="auto" w:fill="auto"/>
            <w:vAlign w:val="center"/>
          </w:tcPr>
          <w:p w14:paraId="6AB25EA0">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二次剖宫产术（难治性子宫出血缝扎术加收）</w:t>
            </w:r>
          </w:p>
        </w:tc>
        <w:tc>
          <w:tcPr>
            <w:tcW w:w="4678" w:type="dxa"/>
            <w:shd w:val="clear" w:color="auto" w:fill="auto"/>
            <w:vAlign w:val="center"/>
          </w:tcPr>
          <w:p w14:paraId="57E51FCD">
            <w:pPr>
              <w:overflowPunct w:val="0"/>
              <w:adjustRightInd w:val="0"/>
              <w:snapToGrid w:val="0"/>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B-Lynch缝扎术、四边形缝扎术、子宫动脉上行支结扎术、子宫下段U字缝扎术</w:t>
            </w:r>
          </w:p>
        </w:tc>
        <w:tc>
          <w:tcPr>
            <w:tcW w:w="1984" w:type="dxa"/>
            <w:shd w:val="clear" w:color="auto" w:fill="auto"/>
            <w:vAlign w:val="center"/>
          </w:tcPr>
          <w:p w14:paraId="0C01E919">
            <w:pPr>
              <w:overflowPunct w:val="0"/>
              <w:adjustRightInd w:val="0"/>
              <w:snapToGrid w:val="0"/>
              <w:jc w:val="center"/>
              <w:rPr>
                <w:rFonts w:ascii="方正书宋_GBK" w:eastAsia="方正书宋_GBK" w:hAnsiTheme="minorEastAsia" w:cstheme="minorEastAsia"/>
                <w:color w:val="000000"/>
                <w:sz w:val="18"/>
                <w:szCs w:val="18"/>
              </w:rPr>
            </w:pPr>
          </w:p>
        </w:tc>
        <w:tc>
          <w:tcPr>
            <w:tcW w:w="992" w:type="dxa"/>
            <w:shd w:val="clear" w:color="auto" w:fill="auto"/>
            <w:vAlign w:val="center"/>
          </w:tcPr>
          <w:p w14:paraId="40580D98">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0D0E4BD3">
            <w:pPr>
              <w:overflowPunct w:val="0"/>
              <w:adjustRightInd w:val="0"/>
              <w:snapToGrid w:val="0"/>
              <w:textAlignment w:val="center"/>
              <w:rPr>
                <w:rFonts w:ascii="方正书宋_GBK" w:eastAsia="方正书宋_GBK" w:hAnsiTheme="minorEastAsia" w:cstheme="minorEastAsia"/>
                <w:color w:val="000000"/>
                <w:kern w:val="0"/>
                <w:sz w:val="18"/>
                <w:szCs w:val="18"/>
                <w:lang w:bidi="ar"/>
              </w:rPr>
            </w:pPr>
          </w:p>
        </w:tc>
      </w:tr>
      <w:tr w14:paraId="32714A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562" w:type="dxa"/>
            <w:shd w:val="clear" w:color="auto" w:fill="auto"/>
            <w:noWrap/>
            <w:vAlign w:val="center"/>
          </w:tcPr>
          <w:p w14:paraId="5284BE6D">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43</w:t>
            </w:r>
          </w:p>
        </w:tc>
        <w:tc>
          <w:tcPr>
            <w:tcW w:w="1244" w:type="dxa"/>
            <w:shd w:val="clear" w:color="auto" w:fill="auto"/>
            <w:vAlign w:val="center"/>
          </w:tcPr>
          <w:p w14:paraId="498A2F71">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JHAC62102</w:t>
            </w:r>
          </w:p>
        </w:tc>
        <w:tc>
          <w:tcPr>
            <w:tcW w:w="1870" w:type="dxa"/>
            <w:shd w:val="clear" w:color="auto" w:fill="auto"/>
            <w:vAlign w:val="center"/>
          </w:tcPr>
          <w:p w14:paraId="554AE5B4">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椎管内分娩镇痛</w:t>
            </w:r>
          </w:p>
        </w:tc>
        <w:tc>
          <w:tcPr>
            <w:tcW w:w="4678" w:type="dxa"/>
            <w:shd w:val="clear" w:color="auto" w:fill="auto"/>
            <w:vAlign w:val="center"/>
          </w:tcPr>
          <w:p w14:paraId="355B1A8F">
            <w:pPr>
              <w:overflowPunct w:val="0"/>
              <w:adjustRightInd w:val="0"/>
              <w:snapToGrid w:val="0"/>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产妇有分娩镇痛意愿，产科医生评估可以经阴道分娩，临产后，麻醉医生评估可以行椎管内阻滞分娩镇痛。签署分娩镇痛知情同意书后，开通静脉通道，麻醉医生实施椎管内阻滞镇痛，观察无意外情况发生，接脉冲式镇痛泵。麻醉医师全产程床旁观察产妇各项生命体征、实时评估镇痛效果，处理可能出现的意外情况；根据产程进展和分娩疼痛的程度，调整镇痛药物剂量，直至胎盘娩出，拔出硬膜外导管。</w:t>
            </w:r>
          </w:p>
        </w:tc>
        <w:tc>
          <w:tcPr>
            <w:tcW w:w="1984" w:type="dxa"/>
            <w:shd w:val="clear" w:color="auto" w:fill="auto"/>
            <w:vAlign w:val="center"/>
          </w:tcPr>
          <w:p w14:paraId="0316B692">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sz w:val="18"/>
                <w:szCs w:val="18"/>
              </w:rPr>
              <w:t>氧气面罩、脉冲式分娩镇痛泵、一次性腰硬联合包、药品</w:t>
            </w:r>
          </w:p>
        </w:tc>
        <w:tc>
          <w:tcPr>
            <w:tcW w:w="992" w:type="dxa"/>
            <w:shd w:val="clear" w:color="auto" w:fill="auto"/>
            <w:vAlign w:val="center"/>
          </w:tcPr>
          <w:p w14:paraId="1966B19E">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次</w:t>
            </w:r>
          </w:p>
        </w:tc>
        <w:tc>
          <w:tcPr>
            <w:tcW w:w="2448" w:type="dxa"/>
            <w:shd w:val="clear" w:color="auto" w:fill="auto"/>
            <w:vAlign w:val="center"/>
          </w:tcPr>
          <w:p w14:paraId="13B8C52F">
            <w:pPr>
              <w:overflowPunct w:val="0"/>
              <w:adjustRightInd w:val="0"/>
              <w:snapToGrid w:val="0"/>
              <w:textAlignment w:val="center"/>
              <w:rPr>
                <w:rFonts w:ascii="方正书宋_GBK" w:eastAsia="方正书宋_GBK" w:hAnsiTheme="minorEastAsia" w:cstheme="minorEastAsia"/>
                <w:color w:val="000000"/>
                <w:kern w:val="0"/>
                <w:sz w:val="18"/>
                <w:szCs w:val="18"/>
                <w:lang w:bidi="ar"/>
              </w:rPr>
            </w:pPr>
          </w:p>
        </w:tc>
      </w:tr>
    </w:tbl>
    <w:p w14:paraId="3F508E0B">
      <w:pPr>
        <w:tabs>
          <w:tab w:val="left" w:pos="1701"/>
          <w:tab w:val="left" w:pos="1985"/>
        </w:tabs>
        <w:adjustRightInd w:val="0"/>
        <w:snapToGrid w:val="0"/>
        <w:ind w:firstLine="628" w:firstLineChars="200"/>
        <w:jc w:val="left"/>
        <w:rPr>
          <w:rFonts w:hAnsi="仿宋" w:eastAsia="宋体"/>
          <w:color w:val="000000" w:themeColor="text1"/>
          <w14:textFill>
            <w14:solidFill>
              <w14:schemeClr w14:val="tx1"/>
            </w14:solidFill>
          </w14:textFill>
        </w:rPr>
      </w:pPr>
    </w:p>
    <w:p w14:paraId="10660C79">
      <w:pPr>
        <w:widowControl/>
        <w:adjustRightInd w:val="0"/>
        <w:snapToGrid w:val="0"/>
        <w:rPr>
          <w:rFonts w:ascii="黑体" w:hAnsi="黑体" w:eastAsia="黑体" w:cs="黑体"/>
          <w:sz w:val="24"/>
        </w:rPr>
      </w:pPr>
    </w:p>
    <w:p w14:paraId="35F93495">
      <w:pPr>
        <w:widowControl/>
        <w:adjustRightInd w:val="0"/>
        <w:snapToGrid w:val="0"/>
        <w:rPr>
          <w:rFonts w:ascii="黑体" w:hAnsi="黑体" w:eastAsia="黑体" w:cs="黑体"/>
          <w:sz w:val="24"/>
        </w:rPr>
      </w:pPr>
    </w:p>
    <w:p w14:paraId="3462FB91">
      <w:pPr>
        <w:widowControl/>
        <w:adjustRightInd w:val="0"/>
        <w:snapToGrid w:val="0"/>
        <w:rPr>
          <w:rFonts w:ascii="黑体" w:hAnsi="黑体" w:eastAsia="黑体" w:cs="黑体"/>
          <w:sz w:val="24"/>
        </w:rPr>
      </w:pPr>
    </w:p>
    <w:p w14:paraId="5459AF6F">
      <w:pPr>
        <w:widowControl/>
        <w:adjustRightInd w:val="0"/>
        <w:snapToGrid w:val="0"/>
        <w:rPr>
          <w:rFonts w:ascii="黑体" w:hAnsi="黑体" w:eastAsia="黑体" w:cs="黑体"/>
          <w:sz w:val="24"/>
        </w:rPr>
      </w:pPr>
    </w:p>
    <w:p w14:paraId="0FAC134A">
      <w:pPr>
        <w:widowControl/>
        <w:adjustRightInd w:val="0"/>
        <w:snapToGrid w:val="0"/>
        <w:rPr>
          <w:rFonts w:ascii="黑体" w:hAnsi="黑体" w:eastAsia="黑体" w:cs="黑体"/>
          <w:sz w:val="24"/>
        </w:rPr>
      </w:pPr>
    </w:p>
    <w:p w14:paraId="576CA8D1">
      <w:pPr>
        <w:widowControl/>
        <w:adjustRightInd w:val="0"/>
        <w:snapToGrid w:val="0"/>
        <w:rPr>
          <w:rFonts w:ascii="黑体" w:hAnsi="黑体" w:eastAsia="黑体" w:cs="黑体"/>
          <w:sz w:val="24"/>
        </w:rPr>
      </w:pPr>
    </w:p>
    <w:p w14:paraId="7E9536D5">
      <w:pPr>
        <w:widowControl/>
        <w:adjustRightInd w:val="0"/>
        <w:snapToGrid w:val="0"/>
        <w:rPr>
          <w:rFonts w:ascii="黑体" w:hAnsi="黑体" w:eastAsia="黑体" w:cs="黑体"/>
          <w:sz w:val="24"/>
        </w:rPr>
      </w:pPr>
    </w:p>
    <w:p w14:paraId="3D659293">
      <w:pPr>
        <w:widowControl/>
        <w:adjustRightInd w:val="0"/>
        <w:snapToGrid w:val="0"/>
        <w:rPr>
          <w:rFonts w:ascii="黑体" w:hAnsi="黑体" w:eastAsia="黑体" w:cs="黑体"/>
          <w:sz w:val="24"/>
        </w:rPr>
      </w:pPr>
    </w:p>
    <w:p w14:paraId="7CB4DB5A">
      <w:pPr>
        <w:widowControl/>
        <w:adjustRightInd w:val="0"/>
        <w:snapToGrid w:val="0"/>
        <w:rPr>
          <w:rFonts w:ascii="黑体" w:hAnsi="黑体" w:eastAsia="黑体" w:cs="黑体"/>
          <w:sz w:val="24"/>
        </w:rPr>
      </w:pPr>
    </w:p>
    <w:p w14:paraId="4150169D">
      <w:pPr>
        <w:widowControl/>
        <w:adjustRightInd w:val="0"/>
        <w:snapToGrid w:val="0"/>
        <w:rPr>
          <w:rFonts w:ascii="黑体" w:hAnsi="黑体" w:eastAsia="黑体" w:cs="黑体"/>
        </w:rPr>
      </w:pPr>
      <w:r>
        <w:rPr>
          <w:rFonts w:hint="eastAsia" w:ascii="黑体" w:hAnsi="黑体" w:eastAsia="黑体" w:cs="黑体"/>
        </w:rPr>
        <w:t>附件6</w:t>
      </w:r>
    </w:p>
    <w:p w14:paraId="388055E2">
      <w:pPr>
        <w:widowControl/>
        <w:adjustRightInd w:val="0"/>
        <w:snapToGrid w:val="0"/>
        <w:rPr>
          <w:rFonts w:ascii="黑体" w:hAnsi="黑体" w:eastAsia="黑体" w:cs="黑体"/>
          <w:sz w:val="24"/>
        </w:rPr>
      </w:pPr>
    </w:p>
    <w:p w14:paraId="2E6B9891">
      <w:pPr>
        <w:tabs>
          <w:tab w:val="left" w:pos="1701"/>
          <w:tab w:val="left" w:pos="1985"/>
        </w:tabs>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济南市废止超声检查类医疗服务价格项目表</w:t>
      </w:r>
    </w:p>
    <w:tbl>
      <w:tblPr>
        <w:tblStyle w:val="17"/>
        <w:tblW w:w="1377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558"/>
        <w:gridCol w:w="1193"/>
        <w:gridCol w:w="2492"/>
        <w:gridCol w:w="4394"/>
        <w:gridCol w:w="1418"/>
        <w:gridCol w:w="1134"/>
        <w:gridCol w:w="2589"/>
      </w:tblGrid>
      <w:tr w14:paraId="49B9CF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73" w:hRule="atLeast"/>
          <w:tblHeader/>
          <w:jc w:val="center"/>
        </w:trPr>
        <w:tc>
          <w:tcPr>
            <w:tcW w:w="558" w:type="dxa"/>
            <w:shd w:val="clear" w:color="auto" w:fill="auto"/>
            <w:noWrap/>
            <w:vAlign w:val="center"/>
          </w:tcPr>
          <w:p w14:paraId="70C8C7DE">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序号</w:t>
            </w:r>
          </w:p>
        </w:tc>
        <w:tc>
          <w:tcPr>
            <w:tcW w:w="1193" w:type="dxa"/>
            <w:shd w:val="clear" w:color="auto" w:fill="auto"/>
            <w:noWrap/>
            <w:vAlign w:val="center"/>
          </w:tcPr>
          <w:p w14:paraId="61A87DA4">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项目编码</w:t>
            </w:r>
          </w:p>
        </w:tc>
        <w:tc>
          <w:tcPr>
            <w:tcW w:w="2492" w:type="dxa"/>
            <w:shd w:val="clear" w:color="auto" w:fill="auto"/>
            <w:noWrap/>
            <w:vAlign w:val="center"/>
          </w:tcPr>
          <w:p w14:paraId="17E8EF4C">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项目名称</w:t>
            </w:r>
          </w:p>
        </w:tc>
        <w:tc>
          <w:tcPr>
            <w:tcW w:w="4394" w:type="dxa"/>
            <w:shd w:val="clear" w:color="auto" w:fill="auto"/>
            <w:noWrap/>
            <w:vAlign w:val="center"/>
          </w:tcPr>
          <w:p w14:paraId="5E30ED9B">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项目内涵</w:t>
            </w:r>
          </w:p>
        </w:tc>
        <w:tc>
          <w:tcPr>
            <w:tcW w:w="1418" w:type="dxa"/>
            <w:shd w:val="clear" w:color="auto" w:fill="auto"/>
            <w:noWrap/>
            <w:vAlign w:val="center"/>
          </w:tcPr>
          <w:p w14:paraId="16183997">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除外内容</w:t>
            </w:r>
          </w:p>
        </w:tc>
        <w:tc>
          <w:tcPr>
            <w:tcW w:w="1134" w:type="dxa"/>
            <w:shd w:val="clear" w:color="auto" w:fill="auto"/>
            <w:noWrap/>
            <w:vAlign w:val="center"/>
          </w:tcPr>
          <w:p w14:paraId="3A660702">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计价单位</w:t>
            </w:r>
          </w:p>
        </w:tc>
        <w:tc>
          <w:tcPr>
            <w:tcW w:w="2589" w:type="dxa"/>
            <w:shd w:val="clear" w:color="auto" w:fill="auto"/>
            <w:noWrap/>
            <w:vAlign w:val="center"/>
          </w:tcPr>
          <w:p w14:paraId="7727B78F">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说明</w:t>
            </w:r>
          </w:p>
        </w:tc>
      </w:tr>
      <w:tr w14:paraId="4ECB50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78471C1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w:t>
            </w:r>
          </w:p>
        </w:tc>
        <w:tc>
          <w:tcPr>
            <w:tcW w:w="1193" w:type="dxa"/>
            <w:shd w:val="clear" w:color="auto" w:fill="auto"/>
            <w:vAlign w:val="center"/>
          </w:tcPr>
          <w:p w14:paraId="5B0ECB6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220100001</w:t>
            </w:r>
          </w:p>
        </w:tc>
        <w:tc>
          <w:tcPr>
            <w:tcW w:w="2492" w:type="dxa"/>
            <w:shd w:val="clear" w:color="auto" w:fill="auto"/>
            <w:vAlign w:val="center"/>
          </w:tcPr>
          <w:p w14:paraId="619DBE8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A型超声检查</w:t>
            </w:r>
          </w:p>
        </w:tc>
        <w:tc>
          <w:tcPr>
            <w:tcW w:w="4394" w:type="dxa"/>
            <w:shd w:val="clear" w:color="auto" w:fill="auto"/>
            <w:vAlign w:val="center"/>
          </w:tcPr>
          <w:p w14:paraId="7BA31CE7">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3B98BE48">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6DC8AD7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每个部位</w:t>
            </w:r>
          </w:p>
        </w:tc>
        <w:tc>
          <w:tcPr>
            <w:tcW w:w="2589" w:type="dxa"/>
            <w:shd w:val="clear" w:color="auto" w:fill="auto"/>
            <w:vAlign w:val="center"/>
          </w:tcPr>
          <w:p w14:paraId="46B2A75C">
            <w:pPr>
              <w:overflowPunct w:val="0"/>
              <w:adjustRightInd w:val="0"/>
              <w:snapToGrid w:val="0"/>
              <w:rPr>
                <w:rFonts w:ascii="方正书宋_GBK" w:eastAsia="方正书宋_GBK" w:hAnsiTheme="minorEastAsia" w:cstheme="minorEastAsia"/>
                <w:color w:val="000000"/>
                <w:sz w:val="18"/>
                <w:szCs w:val="18"/>
              </w:rPr>
            </w:pPr>
          </w:p>
        </w:tc>
      </w:tr>
      <w:tr w14:paraId="20F00F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68CB2EE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w:t>
            </w:r>
          </w:p>
        </w:tc>
        <w:tc>
          <w:tcPr>
            <w:tcW w:w="1193" w:type="dxa"/>
            <w:shd w:val="clear" w:color="auto" w:fill="auto"/>
            <w:vAlign w:val="center"/>
          </w:tcPr>
          <w:p w14:paraId="55D363D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220100003</w:t>
            </w:r>
          </w:p>
        </w:tc>
        <w:tc>
          <w:tcPr>
            <w:tcW w:w="2492" w:type="dxa"/>
            <w:shd w:val="clear" w:color="auto" w:fill="auto"/>
            <w:vAlign w:val="center"/>
          </w:tcPr>
          <w:p w14:paraId="29AA9FC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眼部A超</w:t>
            </w:r>
          </w:p>
        </w:tc>
        <w:tc>
          <w:tcPr>
            <w:tcW w:w="4394" w:type="dxa"/>
            <w:shd w:val="clear" w:color="auto" w:fill="auto"/>
            <w:vAlign w:val="center"/>
          </w:tcPr>
          <w:p w14:paraId="11C05942">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1B2CE2CA">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2405207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单侧</w:t>
            </w:r>
          </w:p>
        </w:tc>
        <w:tc>
          <w:tcPr>
            <w:tcW w:w="2589" w:type="dxa"/>
            <w:shd w:val="clear" w:color="auto" w:fill="auto"/>
            <w:vAlign w:val="center"/>
          </w:tcPr>
          <w:p w14:paraId="73BC7C0E">
            <w:pPr>
              <w:overflowPunct w:val="0"/>
              <w:adjustRightInd w:val="0"/>
              <w:snapToGrid w:val="0"/>
              <w:rPr>
                <w:rFonts w:ascii="方正书宋_GBK" w:eastAsia="方正书宋_GBK" w:hAnsiTheme="minorEastAsia" w:cstheme="minorEastAsia"/>
                <w:color w:val="000000"/>
                <w:sz w:val="18"/>
                <w:szCs w:val="18"/>
              </w:rPr>
            </w:pPr>
          </w:p>
        </w:tc>
      </w:tr>
      <w:tr w14:paraId="021918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34977E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w:t>
            </w:r>
          </w:p>
        </w:tc>
        <w:tc>
          <w:tcPr>
            <w:tcW w:w="1193" w:type="dxa"/>
            <w:shd w:val="clear" w:color="auto" w:fill="auto"/>
            <w:vAlign w:val="center"/>
          </w:tcPr>
          <w:p w14:paraId="32EB355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220201001</w:t>
            </w:r>
          </w:p>
        </w:tc>
        <w:tc>
          <w:tcPr>
            <w:tcW w:w="2492" w:type="dxa"/>
            <w:shd w:val="clear" w:color="auto" w:fill="auto"/>
            <w:vAlign w:val="center"/>
          </w:tcPr>
          <w:p w14:paraId="0469F58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单脏器B超检查</w:t>
            </w:r>
          </w:p>
        </w:tc>
        <w:tc>
          <w:tcPr>
            <w:tcW w:w="4394" w:type="dxa"/>
            <w:shd w:val="clear" w:color="auto" w:fill="auto"/>
            <w:vAlign w:val="center"/>
          </w:tcPr>
          <w:p w14:paraId="6FFD8C0B">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6CF264D3">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2A12E2F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每个脏器</w:t>
            </w:r>
          </w:p>
        </w:tc>
        <w:tc>
          <w:tcPr>
            <w:tcW w:w="2589" w:type="dxa"/>
            <w:shd w:val="clear" w:color="auto" w:fill="auto"/>
            <w:vAlign w:val="center"/>
          </w:tcPr>
          <w:p w14:paraId="319A28B9">
            <w:pPr>
              <w:overflowPunct w:val="0"/>
              <w:adjustRightInd w:val="0"/>
              <w:snapToGrid w:val="0"/>
              <w:rPr>
                <w:rFonts w:ascii="方正书宋_GBK" w:eastAsia="方正书宋_GBK" w:hAnsiTheme="minorEastAsia" w:cstheme="minorEastAsia"/>
                <w:color w:val="000000"/>
                <w:sz w:val="18"/>
                <w:szCs w:val="18"/>
              </w:rPr>
            </w:pPr>
          </w:p>
        </w:tc>
      </w:tr>
      <w:tr w14:paraId="6A7D1A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17DC10C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w:t>
            </w:r>
          </w:p>
        </w:tc>
        <w:tc>
          <w:tcPr>
            <w:tcW w:w="1193" w:type="dxa"/>
            <w:shd w:val="clear" w:color="auto" w:fill="auto"/>
            <w:vAlign w:val="center"/>
          </w:tcPr>
          <w:p w14:paraId="707CA67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220201002</w:t>
            </w:r>
          </w:p>
        </w:tc>
        <w:tc>
          <w:tcPr>
            <w:tcW w:w="2492" w:type="dxa"/>
            <w:shd w:val="clear" w:color="auto" w:fill="auto"/>
            <w:vAlign w:val="center"/>
          </w:tcPr>
          <w:p w14:paraId="790B23F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B超常规检查</w:t>
            </w:r>
          </w:p>
        </w:tc>
        <w:tc>
          <w:tcPr>
            <w:tcW w:w="4394" w:type="dxa"/>
            <w:shd w:val="clear" w:color="auto" w:fill="auto"/>
            <w:vAlign w:val="center"/>
          </w:tcPr>
          <w:p w14:paraId="3B6F4A3E">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包括胸部（含肺、胸腔、纵隔）、腹部（含肝、胆、胰、脾、双肾）、胃肠道、泌尿系（含双肾、输尿管、膀胱、前列腺）、妇科（含子宫、附件、膀胱及周围组织）、产科（含胎儿及宫腔）</w:t>
            </w:r>
          </w:p>
        </w:tc>
        <w:tc>
          <w:tcPr>
            <w:tcW w:w="1418" w:type="dxa"/>
            <w:shd w:val="clear" w:color="auto" w:fill="auto"/>
            <w:vAlign w:val="center"/>
          </w:tcPr>
          <w:p w14:paraId="377FF714">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433689D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每个部位</w:t>
            </w:r>
          </w:p>
        </w:tc>
        <w:tc>
          <w:tcPr>
            <w:tcW w:w="2589" w:type="dxa"/>
            <w:shd w:val="clear" w:color="auto" w:fill="auto"/>
            <w:vAlign w:val="center"/>
          </w:tcPr>
          <w:p w14:paraId="1E52D333">
            <w:pPr>
              <w:overflowPunct w:val="0"/>
              <w:adjustRightInd w:val="0"/>
              <w:snapToGrid w:val="0"/>
              <w:rPr>
                <w:rFonts w:ascii="方正书宋_GBK" w:eastAsia="方正书宋_GBK" w:hAnsiTheme="minorEastAsia" w:cstheme="minorEastAsia"/>
                <w:color w:val="000000"/>
                <w:sz w:val="18"/>
                <w:szCs w:val="18"/>
              </w:rPr>
            </w:pPr>
          </w:p>
        </w:tc>
      </w:tr>
      <w:tr w14:paraId="76F987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5C5D4C5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w:t>
            </w:r>
          </w:p>
        </w:tc>
        <w:tc>
          <w:tcPr>
            <w:tcW w:w="1193" w:type="dxa"/>
            <w:shd w:val="clear" w:color="auto" w:fill="auto"/>
            <w:vAlign w:val="center"/>
          </w:tcPr>
          <w:p w14:paraId="0246D43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220201003</w:t>
            </w:r>
          </w:p>
        </w:tc>
        <w:tc>
          <w:tcPr>
            <w:tcW w:w="2492" w:type="dxa"/>
            <w:shd w:val="clear" w:color="auto" w:fill="auto"/>
            <w:vAlign w:val="center"/>
          </w:tcPr>
          <w:p w14:paraId="724717D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胸腹水B超检查及穿刺定位</w:t>
            </w:r>
          </w:p>
        </w:tc>
        <w:tc>
          <w:tcPr>
            <w:tcW w:w="4394" w:type="dxa"/>
            <w:shd w:val="clear" w:color="auto" w:fill="auto"/>
            <w:vAlign w:val="center"/>
          </w:tcPr>
          <w:p w14:paraId="2C6999BA">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不含活检</w:t>
            </w:r>
          </w:p>
        </w:tc>
        <w:tc>
          <w:tcPr>
            <w:tcW w:w="1418" w:type="dxa"/>
            <w:shd w:val="clear" w:color="auto" w:fill="auto"/>
            <w:vAlign w:val="center"/>
          </w:tcPr>
          <w:p w14:paraId="6A3B353B">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7C760F4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5834A70D">
            <w:pPr>
              <w:overflowPunct w:val="0"/>
              <w:adjustRightInd w:val="0"/>
              <w:snapToGrid w:val="0"/>
              <w:rPr>
                <w:rFonts w:ascii="方正书宋_GBK" w:eastAsia="方正书宋_GBK" w:hAnsiTheme="minorEastAsia" w:cstheme="minorEastAsia"/>
                <w:color w:val="000000"/>
                <w:sz w:val="18"/>
                <w:szCs w:val="18"/>
              </w:rPr>
            </w:pPr>
          </w:p>
        </w:tc>
      </w:tr>
      <w:tr w14:paraId="1C888E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5DD3C54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w:t>
            </w:r>
          </w:p>
        </w:tc>
        <w:tc>
          <w:tcPr>
            <w:tcW w:w="1193" w:type="dxa"/>
            <w:shd w:val="clear" w:color="auto" w:fill="auto"/>
            <w:vAlign w:val="center"/>
          </w:tcPr>
          <w:p w14:paraId="2045418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220201004</w:t>
            </w:r>
          </w:p>
        </w:tc>
        <w:tc>
          <w:tcPr>
            <w:tcW w:w="2492" w:type="dxa"/>
            <w:shd w:val="clear" w:color="auto" w:fill="auto"/>
            <w:vAlign w:val="center"/>
          </w:tcPr>
          <w:p w14:paraId="1BF01CC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胃肠充盈造影B超检查</w:t>
            </w:r>
          </w:p>
        </w:tc>
        <w:tc>
          <w:tcPr>
            <w:tcW w:w="4394" w:type="dxa"/>
            <w:shd w:val="clear" w:color="auto" w:fill="auto"/>
            <w:vAlign w:val="center"/>
          </w:tcPr>
          <w:p w14:paraId="658DE439">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含胃、小肠及其附属结构</w:t>
            </w:r>
          </w:p>
        </w:tc>
        <w:tc>
          <w:tcPr>
            <w:tcW w:w="1418" w:type="dxa"/>
            <w:shd w:val="clear" w:color="auto" w:fill="auto"/>
            <w:vAlign w:val="center"/>
          </w:tcPr>
          <w:p w14:paraId="0F79534C">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3C7D565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2F66F9C4">
            <w:pPr>
              <w:overflowPunct w:val="0"/>
              <w:adjustRightInd w:val="0"/>
              <w:snapToGrid w:val="0"/>
              <w:rPr>
                <w:rFonts w:ascii="方正书宋_GBK" w:eastAsia="方正书宋_GBK" w:hAnsiTheme="minorEastAsia" w:cstheme="minorEastAsia"/>
                <w:color w:val="000000"/>
                <w:sz w:val="18"/>
                <w:szCs w:val="18"/>
              </w:rPr>
            </w:pPr>
          </w:p>
        </w:tc>
      </w:tr>
      <w:tr w14:paraId="41FD49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3DD823B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7</w:t>
            </w:r>
          </w:p>
        </w:tc>
        <w:tc>
          <w:tcPr>
            <w:tcW w:w="1193" w:type="dxa"/>
            <w:shd w:val="clear" w:color="auto" w:fill="auto"/>
            <w:vAlign w:val="center"/>
          </w:tcPr>
          <w:p w14:paraId="27DF6C3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220201005</w:t>
            </w:r>
          </w:p>
        </w:tc>
        <w:tc>
          <w:tcPr>
            <w:tcW w:w="2492" w:type="dxa"/>
            <w:shd w:val="clear" w:color="auto" w:fill="auto"/>
            <w:vAlign w:val="center"/>
          </w:tcPr>
          <w:p w14:paraId="4147450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大肠灌肠造影B超检查</w:t>
            </w:r>
          </w:p>
        </w:tc>
        <w:tc>
          <w:tcPr>
            <w:tcW w:w="4394" w:type="dxa"/>
            <w:shd w:val="clear" w:color="auto" w:fill="auto"/>
            <w:vAlign w:val="center"/>
          </w:tcPr>
          <w:p w14:paraId="66312A70">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含大肠及其附属结构</w:t>
            </w:r>
          </w:p>
        </w:tc>
        <w:tc>
          <w:tcPr>
            <w:tcW w:w="1418" w:type="dxa"/>
            <w:shd w:val="clear" w:color="auto" w:fill="auto"/>
            <w:vAlign w:val="center"/>
          </w:tcPr>
          <w:p w14:paraId="0735EA4D">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3A6A36C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17C37F74">
            <w:pPr>
              <w:overflowPunct w:val="0"/>
              <w:adjustRightInd w:val="0"/>
              <w:snapToGrid w:val="0"/>
              <w:rPr>
                <w:rFonts w:ascii="方正书宋_GBK" w:eastAsia="方正书宋_GBK" w:hAnsiTheme="minorEastAsia" w:cstheme="minorEastAsia"/>
                <w:color w:val="000000"/>
                <w:sz w:val="18"/>
                <w:szCs w:val="18"/>
              </w:rPr>
            </w:pPr>
          </w:p>
        </w:tc>
      </w:tr>
      <w:tr w14:paraId="5B0324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2D06F95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8</w:t>
            </w:r>
          </w:p>
        </w:tc>
        <w:tc>
          <w:tcPr>
            <w:tcW w:w="1193" w:type="dxa"/>
            <w:shd w:val="clear" w:color="auto" w:fill="auto"/>
            <w:vAlign w:val="center"/>
          </w:tcPr>
          <w:p w14:paraId="7F97C9C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220201006</w:t>
            </w:r>
          </w:p>
        </w:tc>
        <w:tc>
          <w:tcPr>
            <w:tcW w:w="2492" w:type="dxa"/>
            <w:shd w:val="clear" w:color="auto" w:fill="auto"/>
            <w:vAlign w:val="center"/>
          </w:tcPr>
          <w:p w14:paraId="7D24D55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输卵管超声造影</w:t>
            </w:r>
          </w:p>
        </w:tc>
        <w:tc>
          <w:tcPr>
            <w:tcW w:w="4394" w:type="dxa"/>
            <w:shd w:val="clear" w:color="auto" w:fill="auto"/>
            <w:vAlign w:val="center"/>
          </w:tcPr>
          <w:p w14:paraId="091898B6">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含临床操作，含宫腔、双输卵管</w:t>
            </w:r>
          </w:p>
        </w:tc>
        <w:tc>
          <w:tcPr>
            <w:tcW w:w="1418" w:type="dxa"/>
            <w:shd w:val="clear" w:color="auto" w:fill="auto"/>
            <w:vAlign w:val="center"/>
          </w:tcPr>
          <w:p w14:paraId="0FA7439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一次性导管</w:t>
            </w:r>
          </w:p>
        </w:tc>
        <w:tc>
          <w:tcPr>
            <w:tcW w:w="1134" w:type="dxa"/>
            <w:shd w:val="clear" w:color="auto" w:fill="auto"/>
            <w:vAlign w:val="center"/>
          </w:tcPr>
          <w:p w14:paraId="1ED846D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6A22FAF9">
            <w:pPr>
              <w:overflowPunct w:val="0"/>
              <w:adjustRightInd w:val="0"/>
              <w:snapToGrid w:val="0"/>
              <w:rPr>
                <w:rFonts w:ascii="方正书宋_GBK" w:eastAsia="方正书宋_GBK" w:hAnsiTheme="minorEastAsia" w:cstheme="minorEastAsia"/>
                <w:color w:val="000000"/>
                <w:sz w:val="18"/>
                <w:szCs w:val="18"/>
              </w:rPr>
            </w:pPr>
          </w:p>
        </w:tc>
      </w:tr>
      <w:tr w14:paraId="53A202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2291DC5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9</w:t>
            </w:r>
          </w:p>
        </w:tc>
        <w:tc>
          <w:tcPr>
            <w:tcW w:w="1193" w:type="dxa"/>
            <w:shd w:val="clear" w:color="auto" w:fill="auto"/>
            <w:vAlign w:val="center"/>
          </w:tcPr>
          <w:p w14:paraId="50BF384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220201007</w:t>
            </w:r>
          </w:p>
        </w:tc>
        <w:tc>
          <w:tcPr>
            <w:tcW w:w="2492" w:type="dxa"/>
            <w:shd w:val="clear" w:color="auto" w:fill="auto"/>
            <w:vAlign w:val="center"/>
          </w:tcPr>
          <w:p w14:paraId="52DE852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浅表组织器官B超检查</w:t>
            </w:r>
          </w:p>
        </w:tc>
        <w:tc>
          <w:tcPr>
            <w:tcW w:w="4394" w:type="dxa"/>
            <w:shd w:val="clear" w:color="auto" w:fill="auto"/>
            <w:vAlign w:val="center"/>
          </w:tcPr>
          <w:p w14:paraId="3DA7446B">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54F8A47F">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61CB7DF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每个部位</w:t>
            </w:r>
          </w:p>
        </w:tc>
        <w:tc>
          <w:tcPr>
            <w:tcW w:w="2589" w:type="dxa"/>
            <w:shd w:val="clear" w:color="auto" w:fill="auto"/>
            <w:vAlign w:val="center"/>
          </w:tcPr>
          <w:p w14:paraId="56AD5BA7">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计价部位分为：1.双眼及附属器；2.双涎腺及颈部淋巴结；3.甲状腺及颈部淋巴结；4.乳腺及其引流区淋巴结；5.四肢软组织；6.阴囊、双侧睾丸、附睾；7.小儿颅腔；8. 膝关节；9.体表肿物</w:t>
            </w:r>
          </w:p>
        </w:tc>
      </w:tr>
      <w:tr w14:paraId="2D3F99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09455F2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10</w:t>
            </w:r>
          </w:p>
        </w:tc>
        <w:tc>
          <w:tcPr>
            <w:tcW w:w="1193" w:type="dxa"/>
            <w:shd w:val="clear" w:color="auto" w:fill="auto"/>
            <w:vAlign w:val="center"/>
          </w:tcPr>
          <w:p w14:paraId="45613A4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220201008</w:t>
            </w:r>
          </w:p>
        </w:tc>
        <w:tc>
          <w:tcPr>
            <w:tcW w:w="2492" w:type="dxa"/>
            <w:shd w:val="clear" w:color="auto" w:fill="auto"/>
            <w:vAlign w:val="center"/>
          </w:tcPr>
          <w:p w14:paraId="3E05BC7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床旁B超检查</w:t>
            </w:r>
          </w:p>
        </w:tc>
        <w:tc>
          <w:tcPr>
            <w:tcW w:w="4394" w:type="dxa"/>
            <w:shd w:val="clear" w:color="auto" w:fill="auto"/>
            <w:vAlign w:val="center"/>
          </w:tcPr>
          <w:p w14:paraId="7D1AFE2F">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包括术中B超检查、彩色多普勒超声检查</w:t>
            </w:r>
          </w:p>
        </w:tc>
        <w:tc>
          <w:tcPr>
            <w:tcW w:w="1418" w:type="dxa"/>
            <w:shd w:val="clear" w:color="auto" w:fill="auto"/>
            <w:vAlign w:val="center"/>
          </w:tcPr>
          <w:p w14:paraId="0F9647B0">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1348F31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半小时</w:t>
            </w:r>
          </w:p>
        </w:tc>
        <w:tc>
          <w:tcPr>
            <w:tcW w:w="2589" w:type="dxa"/>
            <w:shd w:val="clear" w:color="auto" w:fill="auto"/>
            <w:vAlign w:val="center"/>
          </w:tcPr>
          <w:p w14:paraId="70A2B67C">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此项目为辅助操作项目加收</w:t>
            </w:r>
          </w:p>
        </w:tc>
      </w:tr>
      <w:tr w14:paraId="42472E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7C00DBB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11</w:t>
            </w:r>
          </w:p>
        </w:tc>
        <w:tc>
          <w:tcPr>
            <w:tcW w:w="1193" w:type="dxa"/>
            <w:shd w:val="clear" w:color="auto" w:fill="auto"/>
            <w:vAlign w:val="center"/>
          </w:tcPr>
          <w:p w14:paraId="47F99AF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220201008a</w:t>
            </w:r>
          </w:p>
        </w:tc>
        <w:tc>
          <w:tcPr>
            <w:tcW w:w="2492" w:type="dxa"/>
            <w:shd w:val="clear" w:color="auto" w:fill="auto"/>
            <w:vAlign w:val="center"/>
          </w:tcPr>
          <w:p w14:paraId="4DBA413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床旁B超检查</w:t>
            </w:r>
          </w:p>
        </w:tc>
        <w:tc>
          <w:tcPr>
            <w:tcW w:w="4394" w:type="dxa"/>
            <w:shd w:val="clear" w:color="auto" w:fill="auto"/>
            <w:vAlign w:val="center"/>
          </w:tcPr>
          <w:p w14:paraId="7D645B6D">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0E146840">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3FF0184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78DFF1AB">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此项目为辅助操作项目加收</w:t>
            </w:r>
          </w:p>
        </w:tc>
      </w:tr>
      <w:tr w14:paraId="32D9C6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3FDC185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12</w:t>
            </w:r>
          </w:p>
        </w:tc>
        <w:tc>
          <w:tcPr>
            <w:tcW w:w="1193" w:type="dxa"/>
            <w:shd w:val="clear" w:color="auto" w:fill="auto"/>
            <w:vAlign w:val="center"/>
          </w:tcPr>
          <w:p w14:paraId="799D8FB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220201008b</w:t>
            </w:r>
          </w:p>
        </w:tc>
        <w:tc>
          <w:tcPr>
            <w:tcW w:w="2492" w:type="dxa"/>
            <w:shd w:val="clear" w:color="auto" w:fill="auto"/>
            <w:vAlign w:val="center"/>
          </w:tcPr>
          <w:p w14:paraId="2C9FA42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术中B超检查</w:t>
            </w:r>
          </w:p>
        </w:tc>
        <w:tc>
          <w:tcPr>
            <w:tcW w:w="4394" w:type="dxa"/>
            <w:shd w:val="clear" w:color="auto" w:fill="auto"/>
            <w:vAlign w:val="center"/>
          </w:tcPr>
          <w:p w14:paraId="0369D81F">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0E94D037">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7E04953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半小时</w:t>
            </w:r>
          </w:p>
        </w:tc>
        <w:tc>
          <w:tcPr>
            <w:tcW w:w="2589" w:type="dxa"/>
            <w:shd w:val="clear" w:color="auto" w:fill="auto"/>
            <w:vAlign w:val="center"/>
          </w:tcPr>
          <w:p w14:paraId="10DE1509">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此项目为辅助操作项目加收</w:t>
            </w:r>
          </w:p>
        </w:tc>
      </w:tr>
      <w:tr w14:paraId="718408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678EA02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13</w:t>
            </w:r>
          </w:p>
        </w:tc>
        <w:tc>
          <w:tcPr>
            <w:tcW w:w="1193" w:type="dxa"/>
            <w:shd w:val="clear" w:color="auto" w:fill="auto"/>
            <w:vAlign w:val="center"/>
          </w:tcPr>
          <w:p w14:paraId="65A2FF6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220202001</w:t>
            </w:r>
          </w:p>
        </w:tc>
        <w:tc>
          <w:tcPr>
            <w:tcW w:w="2492" w:type="dxa"/>
            <w:shd w:val="clear" w:color="auto" w:fill="auto"/>
            <w:vAlign w:val="center"/>
          </w:tcPr>
          <w:p w14:paraId="392D5A0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经阴道B超检查</w:t>
            </w:r>
          </w:p>
        </w:tc>
        <w:tc>
          <w:tcPr>
            <w:tcW w:w="4394" w:type="dxa"/>
            <w:shd w:val="clear" w:color="auto" w:fill="auto"/>
            <w:vAlign w:val="center"/>
          </w:tcPr>
          <w:p w14:paraId="1BE39430">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含子宫及双附件</w:t>
            </w:r>
          </w:p>
        </w:tc>
        <w:tc>
          <w:tcPr>
            <w:tcW w:w="1418" w:type="dxa"/>
            <w:shd w:val="clear" w:color="auto" w:fill="auto"/>
            <w:vAlign w:val="center"/>
          </w:tcPr>
          <w:p w14:paraId="04B8C085">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3EBE61F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28C03A29">
            <w:pPr>
              <w:overflowPunct w:val="0"/>
              <w:adjustRightInd w:val="0"/>
              <w:snapToGrid w:val="0"/>
              <w:rPr>
                <w:rFonts w:ascii="方正书宋_GBK" w:eastAsia="方正书宋_GBK" w:hAnsiTheme="minorEastAsia" w:cstheme="minorEastAsia"/>
                <w:color w:val="000000"/>
                <w:sz w:val="18"/>
                <w:szCs w:val="18"/>
              </w:rPr>
            </w:pPr>
          </w:p>
        </w:tc>
      </w:tr>
      <w:tr w14:paraId="0A0B8D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71355CF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14</w:t>
            </w:r>
          </w:p>
        </w:tc>
        <w:tc>
          <w:tcPr>
            <w:tcW w:w="1193" w:type="dxa"/>
            <w:shd w:val="clear" w:color="auto" w:fill="auto"/>
            <w:vAlign w:val="center"/>
          </w:tcPr>
          <w:p w14:paraId="273C815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220202002</w:t>
            </w:r>
          </w:p>
        </w:tc>
        <w:tc>
          <w:tcPr>
            <w:tcW w:w="2492" w:type="dxa"/>
            <w:shd w:val="clear" w:color="auto" w:fill="auto"/>
            <w:vAlign w:val="center"/>
          </w:tcPr>
          <w:p w14:paraId="5739D79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经直肠B超检查</w:t>
            </w:r>
          </w:p>
        </w:tc>
        <w:tc>
          <w:tcPr>
            <w:tcW w:w="4394" w:type="dxa"/>
            <w:shd w:val="clear" w:color="auto" w:fill="auto"/>
            <w:vAlign w:val="center"/>
          </w:tcPr>
          <w:p w14:paraId="610FB907">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含前列腺、精囊、尿道、直肠</w:t>
            </w:r>
          </w:p>
        </w:tc>
        <w:tc>
          <w:tcPr>
            <w:tcW w:w="1418" w:type="dxa"/>
            <w:shd w:val="clear" w:color="auto" w:fill="auto"/>
            <w:vAlign w:val="center"/>
          </w:tcPr>
          <w:p w14:paraId="333A3C34">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5C2457A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794292ED">
            <w:pPr>
              <w:overflowPunct w:val="0"/>
              <w:adjustRightInd w:val="0"/>
              <w:snapToGrid w:val="0"/>
              <w:rPr>
                <w:rFonts w:ascii="方正书宋_GBK" w:eastAsia="方正书宋_GBK" w:hAnsiTheme="minorEastAsia" w:cstheme="minorEastAsia"/>
                <w:color w:val="000000"/>
                <w:sz w:val="18"/>
                <w:szCs w:val="18"/>
              </w:rPr>
            </w:pPr>
          </w:p>
        </w:tc>
      </w:tr>
      <w:tr w14:paraId="35596F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7839937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15</w:t>
            </w:r>
          </w:p>
        </w:tc>
        <w:tc>
          <w:tcPr>
            <w:tcW w:w="1193" w:type="dxa"/>
            <w:shd w:val="clear" w:color="auto" w:fill="auto"/>
            <w:vAlign w:val="center"/>
          </w:tcPr>
          <w:p w14:paraId="53DB7F7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220203001</w:t>
            </w:r>
          </w:p>
        </w:tc>
        <w:tc>
          <w:tcPr>
            <w:tcW w:w="2492" w:type="dxa"/>
            <w:shd w:val="clear" w:color="auto" w:fill="auto"/>
            <w:vAlign w:val="center"/>
          </w:tcPr>
          <w:p w14:paraId="26B6EC6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胃充盈及排空功能检查</w:t>
            </w:r>
          </w:p>
        </w:tc>
        <w:tc>
          <w:tcPr>
            <w:tcW w:w="4394" w:type="dxa"/>
            <w:shd w:val="clear" w:color="auto" w:fill="auto"/>
            <w:vAlign w:val="center"/>
          </w:tcPr>
          <w:p w14:paraId="5297E6E9">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指造影法</w:t>
            </w:r>
          </w:p>
        </w:tc>
        <w:tc>
          <w:tcPr>
            <w:tcW w:w="1418" w:type="dxa"/>
            <w:shd w:val="clear" w:color="auto" w:fill="auto"/>
            <w:vAlign w:val="center"/>
          </w:tcPr>
          <w:p w14:paraId="28825B07">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2BEAE1F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6CEC03C4">
            <w:pPr>
              <w:overflowPunct w:val="0"/>
              <w:adjustRightInd w:val="0"/>
              <w:snapToGrid w:val="0"/>
              <w:rPr>
                <w:rFonts w:ascii="方正书宋_GBK" w:eastAsia="方正书宋_GBK" w:hAnsiTheme="minorEastAsia" w:cstheme="minorEastAsia"/>
                <w:color w:val="000000"/>
                <w:sz w:val="18"/>
                <w:szCs w:val="18"/>
              </w:rPr>
            </w:pPr>
          </w:p>
        </w:tc>
      </w:tr>
      <w:tr w14:paraId="02938D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4309722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16</w:t>
            </w:r>
          </w:p>
        </w:tc>
        <w:tc>
          <w:tcPr>
            <w:tcW w:w="1193" w:type="dxa"/>
            <w:shd w:val="clear" w:color="auto" w:fill="auto"/>
            <w:vAlign w:val="center"/>
          </w:tcPr>
          <w:p w14:paraId="5C6CEC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220203002</w:t>
            </w:r>
          </w:p>
        </w:tc>
        <w:tc>
          <w:tcPr>
            <w:tcW w:w="2492" w:type="dxa"/>
            <w:shd w:val="clear" w:color="auto" w:fill="auto"/>
            <w:vAlign w:val="center"/>
          </w:tcPr>
          <w:p w14:paraId="59C83BB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小肠充盈及排空功能检查</w:t>
            </w:r>
          </w:p>
        </w:tc>
        <w:tc>
          <w:tcPr>
            <w:tcW w:w="4394" w:type="dxa"/>
            <w:shd w:val="clear" w:color="auto" w:fill="auto"/>
            <w:vAlign w:val="center"/>
          </w:tcPr>
          <w:p w14:paraId="71A8D737">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指造影法</w:t>
            </w:r>
          </w:p>
        </w:tc>
        <w:tc>
          <w:tcPr>
            <w:tcW w:w="1418" w:type="dxa"/>
            <w:shd w:val="clear" w:color="auto" w:fill="auto"/>
            <w:vAlign w:val="center"/>
          </w:tcPr>
          <w:p w14:paraId="75554819">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63BBCF4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370CD6A7">
            <w:pPr>
              <w:overflowPunct w:val="0"/>
              <w:adjustRightInd w:val="0"/>
              <w:snapToGrid w:val="0"/>
              <w:rPr>
                <w:rFonts w:ascii="方正书宋_GBK" w:eastAsia="方正书宋_GBK" w:hAnsiTheme="minorEastAsia" w:cstheme="minorEastAsia"/>
                <w:color w:val="000000"/>
                <w:sz w:val="18"/>
                <w:szCs w:val="18"/>
              </w:rPr>
            </w:pPr>
          </w:p>
        </w:tc>
      </w:tr>
      <w:tr w14:paraId="68E51C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7196F10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17</w:t>
            </w:r>
          </w:p>
        </w:tc>
        <w:tc>
          <w:tcPr>
            <w:tcW w:w="1193" w:type="dxa"/>
            <w:shd w:val="clear" w:color="auto" w:fill="auto"/>
            <w:vAlign w:val="center"/>
          </w:tcPr>
          <w:p w14:paraId="46A99A6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220203003</w:t>
            </w:r>
          </w:p>
        </w:tc>
        <w:tc>
          <w:tcPr>
            <w:tcW w:w="2492" w:type="dxa"/>
            <w:shd w:val="clear" w:color="auto" w:fill="auto"/>
            <w:vAlign w:val="center"/>
          </w:tcPr>
          <w:p w14:paraId="7395FBF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胆囊和胆道收缩功能检查</w:t>
            </w:r>
          </w:p>
        </w:tc>
        <w:tc>
          <w:tcPr>
            <w:tcW w:w="4394" w:type="dxa"/>
            <w:shd w:val="clear" w:color="auto" w:fill="auto"/>
            <w:vAlign w:val="center"/>
          </w:tcPr>
          <w:p w14:paraId="5BF05805">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指造影法</w:t>
            </w:r>
          </w:p>
        </w:tc>
        <w:tc>
          <w:tcPr>
            <w:tcW w:w="1418" w:type="dxa"/>
            <w:shd w:val="clear" w:color="auto" w:fill="auto"/>
            <w:vAlign w:val="center"/>
          </w:tcPr>
          <w:p w14:paraId="2E6DACA2">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40847D2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35C1DA6B">
            <w:pPr>
              <w:overflowPunct w:val="0"/>
              <w:adjustRightInd w:val="0"/>
              <w:snapToGrid w:val="0"/>
              <w:rPr>
                <w:rFonts w:ascii="方正书宋_GBK" w:eastAsia="方正书宋_GBK" w:hAnsiTheme="minorEastAsia" w:cstheme="minorEastAsia"/>
                <w:color w:val="000000"/>
                <w:sz w:val="18"/>
                <w:szCs w:val="18"/>
              </w:rPr>
            </w:pPr>
          </w:p>
        </w:tc>
      </w:tr>
      <w:tr w14:paraId="4C6A32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3891ADB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18</w:t>
            </w:r>
          </w:p>
        </w:tc>
        <w:tc>
          <w:tcPr>
            <w:tcW w:w="1193" w:type="dxa"/>
            <w:shd w:val="clear" w:color="auto" w:fill="auto"/>
            <w:vAlign w:val="center"/>
          </w:tcPr>
          <w:p w14:paraId="47C143D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220203004</w:t>
            </w:r>
          </w:p>
        </w:tc>
        <w:tc>
          <w:tcPr>
            <w:tcW w:w="2492" w:type="dxa"/>
            <w:shd w:val="clear" w:color="auto" w:fill="auto"/>
            <w:vAlign w:val="center"/>
          </w:tcPr>
          <w:p w14:paraId="5C54F94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胎儿生物物理相评分</w:t>
            </w:r>
          </w:p>
        </w:tc>
        <w:tc>
          <w:tcPr>
            <w:tcW w:w="4394" w:type="dxa"/>
            <w:shd w:val="clear" w:color="auto" w:fill="auto"/>
            <w:vAlign w:val="center"/>
          </w:tcPr>
          <w:p w14:paraId="42EB2481">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含呼吸运动、肌张力、胎动、羊水量、无刺激试验</w:t>
            </w:r>
          </w:p>
        </w:tc>
        <w:tc>
          <w:tcPr>
            <w:tcW w:w="1418" w:type="dxa"/>
            <w:shd w:val="clear" w:color="auto" w:fill="auto"/>
            <w:vAlign w:val="center"/>
          </w:tcPr>
          <w:p w14:paraId="51E4464C">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3D69BED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1CCBAAF5">
            <w:pPr>
              <w:overflowPunct w:val="0"/>
              <w:adjustRightInd w:val="0"/>
              <w:snapToGrid w:val="0"/>
              <w:rPr>
                <w:rFonts w:ascii="方正书宋_GBK" w:eastAsia="方正书宋_GBK" w:hAnsiTheme="minorEastAsia" w:cstheme="minorEastAsia"/>
                <w:color w:val="000000"/>
                <w:sz w:val="18"/>
                <w:szCs w:val="18"/>
              </w:rPr>
            </w:pPr>
          </w:p>
        </w:tc>
      </w:tr>
      <w:tr w14:paraId="0B94A9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212D915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19</w:t>
            </w:r>
          </w:p>
        </w:tc>
        <w:tc>
          <w:tcPr>
            <w:tcW w:w="1193" w:type="dxa"/>
            <w:shd w:val="clear" w:color="auto" w:fill="auto"/>
            <w:vAlign w:val="center"/>
          </w:tcPr>
          <w:p w14:paraId="6C2E712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220203005</w:t>
            </w:r>
          </w:p>
        </w:tc>
        <w:tc>
          <w:tcPr>
            <w:tcW w:w="2492" w:type="dxa"/>
            <w:shd w:val="clear" w:color="auto" w:fill="auto"/>
            <w:vAlign w:val="center"/>
          </w:tcPr>
          <w:p w14:paraId="4CB7D33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膀胱残余尿量测定</w:t>
            </w:r>
          </w:p>
        </w:tc>
        <w:tc>
          <w:tcPr>
            <w:tcW w:w="4394" w:type="dxa"/>
            <w:shd w:val="clear" w:color="auto" w:fill="auto"/>
            <w:vAlign w:val="center"/>
          </w:tcPr>
          <w:p w14:paraId="432F9E8E">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14E28DCC">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5266874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4260832A">
            <w:pPr>
              <w:overflowPunct w:val="0"/>
              <w:adjustRightInd w:val="0"/>
              <w:snapToGrid w:val="0"/>
              <w:rPr>
                <w:rFonts w:ascii="方正书宋_GBK" w:eastAsia="方正书宋_GBK" w:hAnsiTheme="minorEastAsia" w:cstheme="minorEastAsia"/>
                <w:color w:val="000000"/>
                <w:sz w:val="18"/>
                <w:szCs w:val="18"/>
              </w:rPr>
            </w:pPr>
          </w:p>
        </w:tc>
      </w:tr>
      <w:tr w14:paraId="1929ED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725" w:hRule="atLeast"/>
          <w:jc w:val="center"/>
        </w:trPr>
        <w:tc>
          <w:tcPr>
            <w:tcW w:w="558" w:type="dxa"/>
            <w:shd w:val="clear" w:color="auto" w:fill="auto"/>
            <w:noWrap/>
            <w:vAlign w:val="center"/>
          </w:tcPr>
          <w:p w14:paraId="61493C0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20</w:t>
            </w:r>
          </w:p>
        </w:tc>
        <w:tc>
          <w:tcPr>
            <w:tcW w:w="1193" w:type="dxa"/>
            <w:shd w:val="clear" w:color="auto" w:fill="auto"/>
            <w:vAlign w:val="center"/>
          </w:tcPr>
          <w:p w14:paraId="519197F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220301001</w:t>
            </w:r>
          </w:p>
        </w:tc>
        <w:tc>
          <w:tcPr>
            <w:tcW w:w="2492" w:type="dxa"/>
            <w:shd w:val="clear" w:color="auto" w:fill="auto"/>
            <w:vAlign w:val="center"/>
          </w:tcPr>
          <w:p w14:paraId="597F9F0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彩色多普勒超声常规检查</w:t>
            </w:r>
          </w:p>
        </w:tc>
        <w:tc>
          <w:tcPr>
            <w:tcW w:w="4394" w:type="dxa"/>
            <w:shd w:val="clear" w:color="auto" w:fill="auto"/>
            <w:vAlign w:val="center"/>
          </w:tcPr>
          <w:p w14:paraId="100456D0">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计价部位为：1.胸部（含肺、胸腔、纵隔）；2.腹部（含肝、胆、胰、脾、双肾）；3.胃肠道；4.泌尿系（含双肾、输尿管、膀胱、前列腺）；5.妇科（含子宫、附件、膀胱及周围组织）；6.产科（含胎儿及宫腔）；7.男性生殖系统（含睾丸、附睾、输精管、精索、前列腺）；8.肠系膜。</w:t>
            </w:r>
          </w:p>
        </w:tc>
        <w:tc>
          <w:tcPr>
            <w:tcW w:w="1418" w:type="dxa"/>
            <w:shd w:val="clear" w:color="auto" w:fill="auto"/>
            <w:vAlign w:val="center"/>
          </w:tcPr>
          <w:p w14:paraId="118334CB">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718D114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每个部位</w:t>
            </w:r>
          </w:p>
        </w:tc>
        <w:tc>
          <w:tcPr>
            <w:tcW w:w="2589" w:type="dxa"/>
            <w:shd w:val="clear" w:color="auto" w:fill="auto"/>
            <w:vAlign w:val="center"/>
          </w:tcPr>
          <w:p w14:paraId="4BDDDB11">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腹膜后检查收60元；单脏器复查每脏器30元；膀胱残余尿量测定60元。宫颈管测量80元。产科超声每增加一个胎儿加</w:t>
            </w:r>
            <w:r>
              <w:rPr>
                <w:rFonts w:hint="eastAsia" w:ascii="方正书宋_GBK" w:eastAsia="方正书宋_GBK" w:hAnsiTheme="minorEastAsia" w:cstheme="minorEastAsia"/>
                <w:kern w:val="0"/>
                <w:sz w:val="18"/>
                <w:szCs w:val="18"/>
                <w:lang w:bidi="ar"/>
              </w:rPr>
              <w:t>收80元</w:t>
            </w:r>
            <w:r>
              <w:rPr>
                <w:rFonts w:hint="eastAsia" w:ascii="方正书宋_GBK" w:eastAsia="方正书宋_GBK" w:hAnsiTheme="minorEastAsia" w:cstheme="minorEastAsia"/>
                <w:color w:val="000000"/>
                <w:kern w:val="0"/>
                <w:sz w:val="18"/>
                <w:szCs w:val="18"/>
                <w:lang w:bidi="ar"/>
              </w:rPr>
              <w:t>。</w:t>
            </w:r>
          </w:p>
        </w:tc>
      </w:tr>
      <w:tr w14:paraId="353623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227" w:hRule="atLeast"/>
          <w:jc w:val="center"/>
        </w:trPr>
        <w:tc>
          <w:tcPr>
            <w:tcW w:w="558" w:type="dxa"/>
            <w:shd w:val="clear" w:color="auto" w:fill="auto"/>
            <w:noWrap/>
            <w:vAlign w:val="center"/>
          </w:tcPr>
          <w:p w14:paraId="787E799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21</w:t>
            </w:r>
          </w:p>
        </w:tc>
        <w:tc>
          <w:tcPr>
            <w:tcW w:w="1193" w:type="dxa"/>
            <w:shd w:val="clear" w:color="auto" w:fill="auto"/>
            <w:vAlign w:val="center"/>
          </w:tcPr>
          <w:p w14:paraId="270ADC6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220301002</w:t>
            </w:r>
          </w:p>
        </w:tc>
        <w:tc>
          <w:tcPr>
            <w:tcW w:w="2492" w:type="dxa"/>
            <w:shd w:val="clear" w:color="auto" w:fill="auto"/>
            <w:vAlign w:val="center"/>
          </w:tcPr>
          <w:p w14:paraId="66B58FA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浅表器官彩色多普勒超声检查</w:t>
            </w:r>
          </w:p>
        </w:tc>
        <w:tc>
          <w:tcPr>
            <w:tcW w:w="4394" w:type="dxa"/>
            <w:shd w:val="clear" w:color="auto" w:fill="auto"/>
            <w:vAlign w:val="center"/>
          </w:tcPr>
          <w:p w14:paraId="5E555475">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0A95F555">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35F175C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每个部位</w:t>
            </w:r>
          </w:p>
        </w:tc>
        <w:tc>
          <w:tcPr>
            <w:tcW w:w="2589" w:type="dxa"/>
            <w:shd w:val="clear" w:color="auto" w:fill="auto"/>
            <w:vAlign w:val="center"/>
          </w:tcPr>
          <w:p w14:paraId="0B401A1B">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计价部位分为：1.双眼及附属器；2.双涎腺及颈部淋巴结；3.甲状腺及颈部淋巴结；4.乳腺及其引流区淋巴结；5.上肢或下肢软组织；6.阴囊、双侧睾丸、附睾；7.颅腔；8.体表包块；9.关节；10.其他。包括周围神经彩色多普勒超声。</w:t>
            </w:r>
          </w:p>
        </w:tc>
      </w:tr>
      <w:tr w14:paraId="2686D3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790B065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w:t>
            </w:r>
          </w:p>
        </w:tc>
        <w:tc>
          <w:tcPr>
            <w:tcW w:w="1193" w:type="dxa"/>
            <w:shd w:val="clear" w:color="auto" w:fill="auto"/>
            <w:vAlign w:val="center"/>
          </w:tcPr>
          <w:p w14:paraId="36FF19C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220302001</w:t>
            </w:r>
          </w:p>
        </w:tc>
        <w:tc>
          <w:tcPr>
            <w:tcW w:w="2492" w:type="dxa"/>
            <w:shd w:val="clear" w:color="auto" w:fill="auto"/>
            <w:vAlign w:val="center"/>
          </w:tcPr>
          <w:p w14:paraId="738C25E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颅内段血管彩色多普勒超声</w:t>
            </w:r>
          </w:p>
        </w:tc>
        <w:tc>
          <w:tcPr>
            <w:tcW w:w="4394" w:type="dxa"/>
            <w:shd w:val="clear" w:color="auto" w:fill="auto"/>
            <w:vAlign w:val="center"/>
          </w:tcPr>
          <w:p w14:paraId="629612FC">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包括胎儿脑动脉</w:t>
            </w:r>
          </w:p>
        </w:tc>
        <w:tc>
          <w:tcPr>
            <w:tcW w:w="1418" w:type="dxa"/>
            <w:shd w:val="clear" w:color="auto" w:fill="auto"/>
            <w:vAlign w:val="center"/>
          </w:tcPr>
          <w:p w14:paraId="32633D44">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24322C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33F058AE">
            <w:pPr>
              <w:overflowPunct w:val="0"/>
              <w:adjustRightInd w:val="0"/>
              <w:snapToGrid w:val="0"/>
              <w:rPr>
                <w:rFonts w:ascii="方正书宋_GBK" w:eastAsia="方正书宋_GBK" w:hAnsiTheme="minorEastAsia" w:cstheme="minorEastAsia"/>
                <w:color w:val="000000"/>
                <w:sz w:val="18"/>
                <w:szCs w:val="18"/>
              </w:rPr>
            </w:pPr>
          </w:p>
        </w:tc>
      </w:tr>
      <w:tr w14:paraId="32D56E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1D75F34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23</w:t>
            </w:r>
          </w:p>
        </w:tc>
        <w:tc>
          <w:tcPr>
            <w:tcW w:w="1193" w:type="dxa"/>
            <w:shd w:val="clear" w:color="auto" w:fill="auto"/>
            <w:vAlign w:val="center"/>
          </w:tcPr>
          <w:p w14:paraId="5102705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220302002</w:t>
            </w:r>
          </w:p>
        </w:tc>
        <w:tc>
          <w:tcPr>
            <w:tcW w:w="2492" w:type="dxa"/>
            <w:shd w:val="clear" w:color="auto" w:fill="auto"/>
            <w:vAlign w:val="center"/>
          </w:tcPr>
          <w:p w14:paraId="659C7E0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球后全部血管彩色多普勒超声</w:t>
            </w:r>
          </w:p>
        </w:tc>
        <w:tc>
          <w:tcPr>
            <w:tcW w:w="4394" w:type="dxa"/>
            <w:shd w:val="clear" w:color="auto" w:fill="auto"/>
            <w:vAlign w:val="center"/>
          </w:tcPr>
          <w:p w14:paraId="3F9B3313">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40032EA7">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552192D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040AF13D">
            <w:pPr>
              <w:overflowPunct w:val="0"/>
              <w:adjustRightInd w:val="0"/>
              <w:snapToGrid w:val="0"/>
              <w:rPr>
                <w:rFonts w:ascii="方正书宋_GBK" w:eastAsia="方正书宋_GBK" w:hAnsiTheme="minorEastAsia" w:cstheme="minorEastAsia"/>
                <w:color w:val="000000"/>
                <w:sz w:val="18"/>
                <w:szCs w:val="18"/>
              </w:rPr>
            </w:pPr>
          </w:p>
        </w:tc>
      </w:tr>
      <w:tr w14:paraId="755B2F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40F5623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24</w:t>
            </w:r>
          </w:p>
        </w:tc>
        <w:tc>
          <w:tcPr>
            <w:tcW w:w="1193" w:type="dxa"/>
            <w:shd w:val="clear" w:color="auto" w:fill="auto"/>
            <w:vAlign w:val="center"/>
          </w:tcPr>
          <w:p w14:paraId="20C543C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220302003</w:t>
            </w:r>
          </w:p>
        </w:tc>
        <w:tc>
          <w:tcPr>
            <w:tcW w:w="2492" w:type="dxa"/>
            <w:shd w:val="clear" w:color="auto" w:fill="auto"/>
            <w:vAlign w:val="center"/>
          </w:tcPr>
          <w:p w14:paraId="4AC4F4F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颈部血管彩色多普勒超声</w:t>
            </w:r>
          </w:p>
        </w:tc>
        <w:tc>
          <w:tcPr>
            <w:tcW w:w="4394" w:type="dxa"/>
            <w:shd w:val="clear" w:color="auto" w:fill="auto"/>
            <w:vAlign w:val="center"/>
          </w:tcPr>
          <w:p w14:paraId="00F59360">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包括颈动脉、颈静脉及椎动脉</w:t>
            </w:r>
          </w:p>
        </w:tc>
        <w:tc>
          <w:tcPr>
            <w:tcW w:w="1418" w:type="dxa"/>
            <w:shd w:val="clear" w:color="auto" w:fill="auto"/>
            <w:vAlign w:val="center"/>
          </w:tcPr>
          <w:p w14:paraId="68238AD6">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3692201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1EE5EA53">
            <w:pPr>
              <w:overflowPunct w:val="0"/>
              <w:adjustRightInd w:val="0"/>
              <w:snapToGrid w:val="0"/>
              <w:rPr>
                <w:rFonts w:ascii="方正书宋_GBK" w:eastAsia="方正书宋_GBK" w:hAnsiTheme="minorEastAsia" w:cstheme="minorEastAsia"/>
                <w:color w:val="000000"/>
                <w:sz w:val="18"/>
                <w:szCs w:val="18"/>
              </w:rPr>
            </w:pPr>
          </w:p>
        </w:tc>
      </w:tr>
      <w:tr w14:paraId="35CF61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462992D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25</w:t>
            </w:r>
          </w:p>
        </w:tc>
        <w:tc>
          <w:tcPr>
            <w:tcW w:w="1193" w:type="dxa"/>
            <w:shd w:val="clear" w:color="auto" w:fill="auto"/>
            <w:vAlign w:val="center"/>
          </w:tcPr>
          <w:p w14:paraId="43F4138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220302004</w:t>
            </w:r>
          </w:p>
        </w:tc>
        <w:tc>
          <w:tcPr>
            <w:tcW w:w="2492" w:type="dxa"/>
            <w:shd w:val="clear" w:color="auto" w:fill="auto"/>
            <w:vAlign w:val="center"/>
          </w:tcPr>
          <w:p w14:paraId="059D394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门静脉系彩色多普勒超声</w:t>
            </w:r>
          </w:p>
        </w:tc>
        <w:tc>
          <w:tcPr>
            <w:tcW w:w="4394" w:type="dxa"/>
            <w:shd w:val="clear" w:color="auto" w:fill="auto"/>
            <w:vAlign w:val="center"/>
          </w:tcPr>
          <w:p w14:paraId="7BABCEA1">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0922F545">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1D28186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263E0EED">
            <w:pPr>
              <w:overflowPunct w:val="0"/>
              <w:adjustRightInd w:val="0"/>
              <w:snapToGrid w:val="0"/>
              <w:rPr>
                <w:rFonts w:ascii="方正书宋_GBK" w:eastAsia="方正书宋_GBK" w:hAnsiTheme="minorEastAsia" w:cstheme="minorEastAsia"/>
                <w:color w:val="000000"/>
                <w:sz w:val="18"/>
                <w:szCs w:val="18"/>
              </w:rPr>
            </w:pPr>
          </w:p>
        </w:tc>
      </w:tr>
      <w:tr w14:paraId="2EE85F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6FD0F03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26</w:t>
            </w:r>
          </w:p>
        </w:tc>
        <w:tc>
          <w:tcPr>
            <w:tcW w:w="1193" w:type="dxa"/>
            <w:shd w:val="clear" w:color="auto" w:fill="auto"/>
            <w:vAlign w:val="center"/>
          </w:tcPr>
          <w:p w14:paraId="3D9B5BA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220302005</w:t>
            </w:r>
          </w:p>
        </w:tc>
        <w:tc>
          <w:tcPr>
            <w:tcW w:w="2492" w:type="dxa"/>
            <w:shd w:val="clear" w:color="auto" w:fill="auto"/>
            <w:vAlign w:val="center"/>
          </w:tcPr>
          <w:p w14:paraId="0C17ACA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腹部大血管彩色多普勒超声</w:t>
            </w:r>
          </w:p>
        </w:tc>
        <w:tc>
          <w:tcPr>
            <w:tcW w:w="4394" w:type="dxa"/>
            <w:shd w:val="clear" w:color="auto" w:fill="auto"/>
            <w:vAlign w:val="center"/>
          </w:tcPr>
          <w:p w14:paraId="03481343">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7F179D78">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4801044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6A0DCFC3">
            <w:pPr>
              <w:overflowPunct w:val="0"/>
              <w:adjustRightInd w:val="0"/>
              <w:snapToGrid w:val="0"/>
              <w:rPr>
                <w:rFonts w:ascii="方正书宋_GBK" w:eastAsia="方正书宋_GBK" w:hAnsiTheme="minorEastAsia" w:cstheme="minorEastAsia"/>
                <w:color w:val="000000"/>
                <w:sz w:val="18"/>
                <w:szCs w:val="18"/>
              </w:rPr>
            </w:pPr>
          </w:p>
        </w:tc>
      </w:tr>
      <w:tr w14:paraId="1BC679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558" w:type="dxa"/>
            <w:shd w:val="clear" w:color="auto" w:fill="auto"/>
            <w:noWrap/>
            <w:vAlign w:val="center"/>
          </w:tcPr>
          <w:p w14:paraId="23B6E87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27</w:t>
            </w:r>
          </w:p>
        </w:tc>
        <w:tc>
          <w:tcPr>
            <w:tcW w:w="1193" w:type="dxa"/>
            <w:shd w:val="clear" w:color="auto" w:fill="auto"/>
            <w:vAlign w:val="center"/>
          </w:tcPr>
          <w:p w14:paraId="3B01E81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220302006</w:t>
            </w:r>
          </w:p>
        </w:tc>
        <w:tc>
          <w:tcPr>
            <w:tcW w:w="2492" w:type="dxa"/>
            <w:shd w:val="clear" w:color="auto" w:fill="auto"/>
            <w:vAlign w:val="center"/>
          </w:tcPr>
          <w:p w14:paraId="53327F2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四肢血管彩色多普勒超声</w:t>
            </w:r>
          </w:p>
        </w:tc>
        <w:tc>
          <w:tcPr>
            <w:tcW w:w="4394" w:type="dxa"/>
            <w:shd w:val="clear" w:color="auto" w:fill="auto"/>
            <w:vAlign w:val="center"/>
          </w:tcPr>
          <w:p w14:paraId="53457E45">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包括髂动脉、上肢动脉、下肢动脉、足动脉、上肢浅静脉、上肢深静脉、髂静脉、下肢深静脉、下肢浅静脉</w:t>
            </w:r>
          </w:p>
        </w:tc>
        <w:tc>
          <w:tcPr>
            <w:tcW w:w="1418" w:type="dxa"/>
            <w:shd w:val="clear" w:color="auto" w:fill="auto"/>
            <w:vAlign w:val="center"/>
          </w:tcPr>
          <w:p w14:paraId="2C09FB41">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15F8AC7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7FFCAEAF">
            <w:pPr>
              <w:overflowPunct w:val="0"/>
              <w:adjustRightInd w:val="0"/>
              <w:snapToGrid w:val="0"/>
              <w:rPr>
                <w:rFonts w:ascii="方正书宋_GBK" w:eastAsia="方正书宋_GBK" w:hAnsiTheme="minorEastAsia" w:cstheme="minorEastAsia"/>
                <w:color w:val="000000"/>
                <w:sz w:val="18"/>
                <w:szCs w:val="18"/>
              </w:rPr>
            </w:pPr>
          </w:p>
        </w:tc>
      </w:tr>
      <w:tr w14:paraId="387281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283F05A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28</w:t>
            </w:r>
          </w:p>
        </w:tc>
        <w:tc>
          <w:tcPr>
            <w:tcW w:w="1193" w:type="dxa"/>
            <w:shd w:val="clear" w:color="auto" w:fill="auto"/>
            <w:vAlign w:val="center"/>
          </w:tcPr>
          <w:p w14:paraId="14C8D21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220302007</w:t>
            </w:r>
          </w:p>
        </w:tc>
        <w:tc>
          <w:tcPr>
            <w:tcW w:w="2492" w:type="dxa"/>
            <w:shd w:val="clear" w:color="auto" w:fill="auto"/>
            <w:vAlign w:val="center"/>
          </w:tcPr>
          <w:p w14:paraId="773101A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双肾及肾血管彩色多普勒超声</w:t>
            </w:r>
          </w:p>
        </w:tc>
        <w:tc>
          <w:tcPr>
            <w:tcW w:w="4394" w:type="dxa"/>
            <w:shd w:val="clear" w:color="auto" w:fill="auto"/>
            <w:vAlign w:val="center"/>
          </w:tcPr>
          <w:p w14:paraId="2E18D462">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09988B59">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3C267D5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2BA372A9">
            <w:pPr>
              <w:overflowPunct w:val="0"/>
              <w:adjustRightInd w:val="0"/>
              <w:snapToGrid w:val="0"/>
              <w:rPr>
                <w:rFonts w:ascii="方正书宋_GBK" w:eastAsia="方正书宋_GBK" w:hAnsiTheme="minorEastAsia" w:cstheme="minorEastAsia"/>
                <w:color w:val="000000"/>
                <w:sz w:val="18"/>
                <w:szCs w:val="18"/>
              </w:rPr>
            </w:pPr>
          </w:p>
        </w:tc>
      </w:tr>
      <w:tr w14:paraId="3E292C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1BD0B09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29</w:t>
            </w:r>
          </w:p>
        </w:tc>
        <w:tc>
          <w:tcPr>
            <w:tcW w:w="1193" w:type="dxa"/>
            <w:shd w:val="clear" w:color="auto" w:fill="auto"/>
            <w:vAlign w:val="center"/>
          </w:tcPr>
          <w:p w14:paraId="3014913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220302008</w:t>
            </w:r>
          </w:p>
        </w:tc>
        <w:tc>
          <w:tcPr>
            <w:tcW w:w="2492" w:type="dxa"/>
            <w:shd w:val="clear" w:color="auto" w:fill="auto"/>
            <w:vAlign w:val="center"/>
          </w:tcPr>
          <w:p w14:paraId="2014A3F5">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左肾静脉“胡桃夹”综合征</w:t>
            </w:r>
          </w:p>
          <w:p w14:paraId="52E2BCD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检查</w:t>
            </w:r>
          </w:p>
        </w:tc>
        <w:tc>
          <w:tcPr>
            <w:tcW w:w="4394" w:type="dxa"/>
            <w:shd w:val="clear" w:color="auto" w:fill="auto"/>
            <w:vAlign w:val="center"/>
          </w:tcPr>
          <w:p w14:paraId="5F72EE26">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57271F8A">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12F1D50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6285B2CC">
            <w:pPr>
              <w:overflowPunct w:val="0"/>
              <w:adjustRightInd w:val="0"/>
              <w:snapToGrid w:val="0"/>
              <w:rPr>
                <w:rFonts w:ascii="方正书宋_GBK" w:eastAsia="方正书宋_GBK" w:hAnsiTheme="minorEastAsia" w:cstheme="minorEastAsia"/>
                <w:color w:val="000000"/>
                <w:sz w:val="18"/>
                <w:szCs w:val="18"/>
              </w:rPr>
            </w:pPr>
          </w:p>
        </w:tc>
      </w:tr>
      <w:tr w14:paraId="2D327C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4CA5B5A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30</w:t>
            </w:r>
          </w:p>
        </w:tc>
        <w:tc>
          <w:tcPr>
            <w:tcW w:w="1193" w:type="dxa"/>
            <w:shd w:val="clear" w:color="auto" w:fill="auto"/>
            <w:vAlign w:val="center"/>
          </w:tcPr>
          <w:p w14:paraId="0C35EE6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220302009</w:t>
            </w:r>
          </w:p>
        </w:tc>
        <w:tc>
          <w:tcPr>
            <w:tcW w:w="2492" w:type="dxa"/>
            <w:shd w:val="clear" w:color="auto" w:fill="auto"/>
            <w:vAlign w:val="center"/>
          </w:tcPr>
          <w:p w14:paraId="0C08BEF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药物血管功能试验</w:t>
            </w:r>
          </w:p>
        </w:tc>
        <w:tc>
          <w:tcPr>
            <w:tcW w:w="4394" w:type="dxa"/>
            <w:shd w:val="clear" w:color="auto" w:fill="auto"/>
            <w:vAlign w:val="center"/>
          </w:tcPr>
          <w:p w14:paraId="4693BF42">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指用于阳痿测定等</w:t>
            </w:r>
          </w:p>
        </w:tc>
        <w:tc>
          <w:tcPr>
            <w:tcW w:w="1418" w:type="dxa"/>
            <w:shd w:val="clear" w:color="auto" w:fill="auto"/>
            <w:vAlign w:val="center"/>
          </w:tcPr>
          <w:p w14:paraId="2D1D2E8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药物</w:t>
            </w:r>
          </w:p>
        </w:tc>
        <w:tc>
          <w:tcPr>
            <w:tcW w:w="1134" w:type="dxa"/>
            <w:shd w:val="clear" w:color="auto" w:fill="auto"/>
            <w:vAlign w:val="center"/>
          </w:tcPr>
          <w:p w14:paraId="538ECBE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28324FF7">
            <w:pPr>
              <w:overflowPunct w:val="0"/>
              <w:adjustRightInd w:val="0"/>
              <w:snapToGrid w:val="0"/>
              <w:rPr>
                <w:rFonts w:ascii="方正书宋_GBK" w:eastAsia="方正书宋_GBK" w:hAnsiTheme="minorEastAsia" w:cstheme="minorEastAsia"/>
                <w:color w:val="000000"/>
                <w:sz w:val="18"/>
                <w:szCs w:val="18"/>
              </w:rPr>
            </w:pPr>
          </w:p>
        </w:tc>
      </w:tr>
      <w:tr w14:paraId="55C7FC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04EA24D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w:t>
            </w:r>
          </w:p>
        </w:tc>
        <w:tc>
          <w:tcPr>
            <w:tcW w:w="1193" w:type="dxa"/>
            <w:shd w:val="clear" w:color="auto" w:fill="auto"/>
            <w:vAlign w:val="center"/>
          </w:tcPr>
          <w:p w14:paraId="2594A66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220302010</w:t>
            </w:r>
          </w:p>
        </w:tc>
        <w:tc>
          <w:tcPr>
            <w:tcW w:w="2492" w:type="dxa"/>
            <w:shd w:val="clear" w:color="auto" w:fill="auto"/>
            <w:vAlign w:val="center"/>
          </w:tcPr>
          <w:p w14:paraId="52BF68E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脏器声学造影</w:t>
            </w:r>
          </w:p>
        </w:tc>
        <w:tc>
          <w:tcPr>
            <w:tcW w:w="4394" w:type="dxa"/>
            <w:shd w:val="clear" w:color="auto" w:fill="auto"/>
            <w:vAlign w:val="center"/>
          </w:tcPr>
          <w:p w14:paraId="1428FA7B">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包括肿瘤声学造影</w:t>
            </w:r>
          </w:p>
        </w:tc>
        <w:tc>
          <w:tcPr>
            <w:tcW w:w="1418" w:type="dxa"/>
            <w:shd w:val="clear" w:color="auto" w:fill="auto"/>
            <w:vAlign w:val="center"/>
          </w:tcPr>
          <w:p w14:paraId="031E04D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造影剂</w:t>
            </w:r>
          </w:p>
        </w:tc>
        <w:tc>
          <w:tcPr>
            <w:tcW w:w="1134" w:type="dxa"/>
            <w:shd w:val="clear" w:color="auto" w:fill="auto"/>
            <w:vAlign w:val="center"/>
          </w:tcPr>
          <w:p w14:paraId="31AD9DB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6C88C3AF">
            <w:pPr>
              <w:overflowPunct w:val="0"/>
              <w:adjustRightInd w:val="0"/>
              <w:snapToGrid w:val="0"/>
              <w:rPr>
                <w:rFonts w:ascii="方正书宋_GBK" w:eastAsia="方正书宋_GBK" w:hAnsiTheme="minorEastAsia" w:cstheme="minorEastAsia"/>
                <w:color w:val="000000"/>
                <w:sz w:val="18"/>
                <w:szCs w:val="18"/>
              </w:rPr>
            </w:pPr>
          </w:p>
        </w:tc>
      </w:tr>
      <w:tr w14:paraId="312658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743336E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32</w:t>
            </w:r>
          </w:p>
        </w:tc>
        <w:tc>
          <w:tcPr>
            <w:tcW w:w="1193" w:type="dxa"/>
            <w:shd w:val="clear" w:color="auto" w:fill="auto"/>
            <w:vAlign w:val="center"/>
          </w:tcPr>
          <w:p w14:paraId="6BCE1F4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220302011</w:t>
            </w:r>
          </w:p>
        </w:tc>
        <w:tc>
          <w:tcPr>
            <w:tcW w:w="2492" w:type="dxa"/>
            <w:shd w:val="clear" w:color="auto" w:fill="auto"/>
            <w:vAlign w:val="center"/>
          </w:tcPr>
          <w:p w14:paraId="5D9294D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腔内彩色多普勒超声检查</w:t>
            </w:r>
          </w:p>
        </w:tc>
        <w:tc>
          <w:tcPr>
            <w:tcW w:w="4394" w:type="dxa"/>
            <w:shd w:val="clear" w:color="auto" w:fill="auto"/>
            <w:vAlign w:val="center"/>
          </w:tcPr>
          <w:p w14:paraId="5B662420">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包括经阴道、经直肠</w:t>
            </w:r>
          </w:p>
        </w:tc>
        <w:tc>
          <w:tcPr>
            <w:tcW w:w="1418" w:type="dxa"/>
            <w:shd w:val="clear" w:color="auto" w:fill="auto"/>
            <w:vAlign w:val="center"/>
          </w:tcPr>
          <w:p w14:paraId="7884B5CA">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163F023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0A45C1BE">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与常规检查同时进行减半收取</w:t>
            </w:r>
          </w:p>
        </w:tc>
      </w:tr>
      <w:tr w14:paraId="350702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531" w:hRule="atLeast"/>
          <w:jc w:val="center"/>
        </w:trPr>
        <w:tc>
          <w:tcPr>
            <w:tcW w:w="558" w:type="dxa"/>
            <w:shd w:val="clear" w:color="auto" w:fill="auto"/>
            <w:noWrap/>
            <w:vAlign w:val="center"/>
          </w:tcPr>
          <w:p w14:paraId="272BCAA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w:t>
            </w:r>
          </w:p>
        </w:tc>
        <w:tc>
          <w:tcPr>
            <w:tcW w:w="1193" w:type="dxa"/>
            <w:shd w:val="clear" w:color="auto" w:fill="auto"/>
            <w:vAlign w:val="center"/>
          </w:tcPr>
          <w:p w14:paraId="560A8DF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220302013</w:t>
            </w:r>
          </w:p>
        </w:tc>
        <w:tc>
          <w:tcPr>
            <w:tcW w:w="2492" w:type="dxa"/>
            <w:shd w:val="clear" w:color="auto" w:fill="auto"/>
            <w:vAlign w:val="center"/>
          </w:tcPr>
          <w:p w14:paraId="6DF4E4A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盆底超声检查</w:t>
            </w:r>
          </w:p>
        </w:tc>
        <w:tc>
          <w:tcPr>
            <w:tcW w:w="4394" w:type="dxa"/>
            <w:shd w:val="clear" w:color="auto" w:fill="auto"/>
            <w:vAlign w:val="center"/>
          </w:tcPr>
          <w:p w14:paraId="66F546D7">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查看申请单要求，了解患者相应病史后，铺垫，经会阴或经阴道检查，探头套消毒套后放置于会阴处（或阴道内），采用二维及三维（四维）分别探查前、中、后盆腔脏器在平静呼吸状态下及Valsalva动作下的变化，并对盆底肌肉连续性及收缩力进行评估，做出诊断，出图文报告。</w:t>
            </w:r>
          </w:p>
        </w:tc>
        <w:tc>
          <w:tcPr>
            <w:tcW w:w="1418" w:type="dxa"/>
            <w:shd w:val="clear" w:color="auto" w:fill="auto"/>
            <w:vAlign w:val="center"/>
          </w:tcPr>
          <w:p w14:paraId="6AAB9453">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5366156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0E502E25">
            <w:pPr>
              <w:overflowPunct w:val="0"/>
              <w:adjustRightInd w:val="0"/>
              <w:snapToGrid w:val="0"/>
              <w:rPr>
                <w:rFonts w:ascii="方正书宋_GBK" w:eastAsia="方正书宋_GBK" w:hAnsiTheme="minorEastAsia" w:cstheme="minorEastAsia"/>
                <w:color w:val="000000"/>
                <w:sz w:val="18"/>
                <w:szCs w:val="18"/>
              </w:rPr>
            </w:pPr>
          </w:p>
        </w:tc>
      </w:tr>
      <w:tr w14:paraId="7DE505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68F6F5A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34</w:t>
            </w:r>
          </w:p>
        </w:tc>
        <w:tc>
          <w:tcPr>
            <w:tcW w:w="1193" w:type="dxa"/>
            <w:shd w:val="clear" w:color="auto" w:fill="auto"/>
            <w:vAlign w:val="center"/>
          </w:tcPr>
          <w:p w14:paraId="653A369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220302014</w:t>
            </w:r>
          </w:p>
        </w:tc>
        <w:tc>
          <w:tcPr>
            <w:tcW w:w="2492" w:type="dxa"/>
            <w:shd w:val="clear" w:color="auto" w:fill="auto"/>
            <w:vAlign w:val="center"/>
          </w:tcPr>
          <w:p w14:paraId="054D50E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甲状腺结节人工智能辅助诊断</w:t>
            </w:r>
          </w:p>
        </w:tc>
        <w:tc>
          <w:tcPr>
            <w:tcW w:w="4394" w:type="dxa"/>
            <w:shd w:val="clear" w:color="auto" w:fill="auto"/>
            <w:vAlign w:val="center"/>
          </w:tcPr>
          <w:p w14:paraId="02251558">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查看申请单，了解患者相关病史，对甲状腺结节超声影像的关键特征进行人工智能技术增强处理、分析，辅助诊断并生成报告</w:t>
            </w:r>
          </w:p>
        </w:tc>
        <w:tc>
          <w:tcPr>
            <w:tcW w:w="1418" w:type="dxa"/>
            <w:shd w:val="clear" w:color="auto" w:fill="auto"/>
            <w:vAlign w:val="center"/>
          </w:tcPr>
          <w:p w14:paraId="63B094A1">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0842BF2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03AC23C6">
            <w:pPr>
              <w:overflowPunct w:val="0"/>
              <w:adjustRightInd w:val="0"/>
              <w:snapToGrid w:val="0"/>
              <w:rPr>
                <w:rFonts w:ascii="方正书宋_GBK" w:eastAsia="方正书宋_GBK" w:hAnsiTheme="minorEastAsia" w:cstheme="minorEastAsia"/>
                <w:color w:val="000000"/>
                <w:sz w:val="18"/>
                <w:szCs w:val="18"/>
              </w:rPr>
            </w:pPr>
          </w:p>
        </w:tc>
      </w:tr>
      <w:tr w14:paraId="4E81A0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562101E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35</w:t>
            </w:r>
          </w:p>
        </w:tc>
        <w:tc>
          <w:tcPr>
            <w:tcW w:w="1193" w:type="dxa"/>
            <w:shd w:val="clear" w:color="auto" w:fill="auto"/>
            <w:vAlign w:val="center"/>
          </w:tcPr>
          <w:p w14:paraId="4B52ECB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220400001</w:t>
            </w:r>
          </w:p>
        </w:tc>
        <w:tc>
          <w:tcPr>
            <w:tcW w:w="2492" w:type="dxa"/>
            <w:shd w:val="clear" w:color="auto" w:fill="auto"/>
            <w:vAlign w:val="center"/>
          </w:tcPr>
          <w:p w14:paraId="4750BEC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颅内多普勒血流图（TCD）</w:t>
            </w:r>
          </w:p>
        </w:tc>
        <w:tc>
          <w:tcPr>
            <w:tcW w:w="4394" w:type="dxa"/>
            <w:shd w:val="clear" w:color="auto" w:fill="auto"/>
            <w:vAlign w:val="center"/>
          </w:tcPr>
          <w:p w14:paraId="7FB33034">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包括经颅多普勒栓子监测</w:t>
            </w:r>
          </w:p>
        </w:tc>
        <w:tc>
          <w:tcPr>
            <w:tcW w:w="1418" w:type="dxa"/>
            <w:shd w:val="clear" w:color="auto" w:fill="auto"/>
            <w:vAlign w:val="center"/>
          </w:tcPr>
          <w:p w14:paraId="184D3447">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64DB452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4AF906AB">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经颅多普勒栓子监测150元</w:t>
            </w:r>
          </w:p>
        </w:tc>
      </w:tr>
      <w:tr w14:paraId="0E42FD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5DFBA6B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36</w:t>
            </w:r>
          </w:p>
        </w:tc>
        <w:tc>
          <w:tcPr>
            <w:tcW w:w="1193" w:type="dxa"/>
            <w:shd w:val="clear" w:color="auto" w:fill="auto"/>
            <w:vAlign w:val="center"/>
          </w:tcPr>
          <w:p w14:paraId="1A3781B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220400002</w:t>
            </w:r>
          </w:p>
        </w:tc>
        <w:tc>
          <w:tcPr>
            <w:tcW w:w="2492" w:type="dxa"/>
            <w:shd w:val="clear" w:color="auto" w:fill="auto"/>
            <w:vAlign w:val="center"/>
          </w:tcPr>
          <w:p w14:paraId="5E78FF8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四肢多普勒血流图</w:t>
            </w:r>
          </w:p>
        </w:tc>
        <w:tc>
          <w:tcPr>
            <w:tcW w:w="4394" w:type="dxa"/>
            <w:shd w:val="clear" w:color="auto" w:fill="auto"/>
            <w:vAlign w:val="center"/>
          </w:tcPr>
          <w:p w14:paraId="62EFF65F">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2ACB7EEB">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5BD0C02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单肢</w:t>
            </w:r>
          </w:p>
        </w:tc>
        <w:tc>
          <w:tcPr>
            <w:tcW w:w="2589" w:type="dxa"/>
            <w:shd w:val="clear" w:color="auto" w:fill="auto"/>
            <w:vAlign w:val="center"/>
          </w:tcPr>
          <w:p w14:paraId="7267AC1E">
            <w:pPr>
              <w:overflowPunct w:val="0"/>
              <w:adjustRightInd w:val="0"/>
              <w:snapToGrid w:val="0"/>
              <w:rPr>
                <w:rFonts w:ascii="方正书宋_GBK" w:eastAsia="方正书宋_GBK" w:hAnsiTheme="minorEastAsia" w:cstheme="minorEastAsia"/>
                <w:color w:val="000000"/>
                <w:sz w:val="18"/>
                <w:szCs w:val="18"/>
              </w:rPr>
            </w:pPr>
          </w:p>
        </w:tc>
      </w:tr>
      <w:tr w14:paraId="44EC69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3B15214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37</w:t>
            </w:r>
          </w:p>
        </w:tc>
        <w:tc>
          <w:tcPr>
            <w:tcW w:w="1193" w:type="dxa"/>
            <w:shd w:val="clear" w:color="auto" w:fill="auto"/>
            <w:vAlign w:val="center"/>
          </w:tcPr>
          <w:p w14:paraId="34AA7E0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220400003</w:t>
            </w:r>
          </w:p>
        </w:tc>
        <w:tc>
          <w:tcPr>
            <w:tcW w:w="2492" w:type="dxa"/>
            <w:shd w:val="clear" w:color="auto" w:fill="auto"/>
            <w:vAlign w:val="center"/>
          </w:tcPr>
          <w:p w14:paraId="0BB0C4B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多普勒小儿血压检测</w:t>
            </w:r>
          </w:p>
        </w:tc>
        <w:tc>
          <w:tcPr>
            <w:tcW w:w="4394" w:type="dxa"/>
            <w:shd w:val="clear" w:color="auto" w:fill="auto"/>
            <w:vAlign w:val="center"/>
          </w:tcPr>
          <w:p w14:paraId="17770D27">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4D4049E3">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365F769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075437C6">
            <w:pPr>
              <w:overflowPunct w:val="0"/>
              <w:adjustRightInd w:val="0"/>
              <w:snapToGrid w:val="0"/>
              <w:rPr>
                <w:rFonts w:ascii="方正书宋_GBK" w:eastAsia="方正书宋_GBK" w:hAnsiTheme="minorEastAsia" w:cstheme="minorEastAsia"/>
                <w:color w:val="000000"/>
                <w:sz w:val="18"/>
                <w:szCs w:val="18"/>
              </w:rPr>
            </w:pPr>
          </w:p>
        </w:tc>
      </w:tr>
      <w:tr w14:paraId="4E8341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3C85A03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38</w:t>
            </w:r>
          </w:p>
        </w:tc>
        <w:tc>
          <w:tcPr>
            <w:tcW w:w="1193" w:type="dxa"/>
            <w:shd w:val="clear" w:color="auto" w:fill="auto"/>
            <w:vAlign w:val="center"/>
          </w:tcPr>
          <w:p w14:paraId="6D60F93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220500001</w:t>
            </w:r>
          </w:p>
        </w:tc>
        <w:tc>
          <w:tcPr>
            <w:tcW w:w="2492" w:type="dxa"/>
            <w:shd w:val="clear" w:color="auto" w:fill="auto"/>
            <w:vAlign w:val="center"/>
          </w:tcPr>
          <w:p w14:paraId="3C45572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脏器灰阶立体成象</w:t>
            </w:r>
          </w:p>
        </w:tc>
        <w:tc>
          <w:tcPr>
            <w:tcW w:w="4394" w:type="dxa"/>
            <w:shd w:val="clear" w:color="auto" w:fill="auto"/>
            <w:vAlign w:val="center"/>
          </w:tcPr>
          <w:p w14:paraId="4B2E02A2">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3F27DDEA">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7779246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每个脏器</w:t>
            </w:r>
          </w:p>
        </w:tc>
        <w:tc>
          <w:tcPr>
            <w:tcW w:w="2589" w:type="dxa"/>
            <w:shd w:val="clear" w:color="auto" w:fill="auto"/>
            <w:vAlign w:val="center"/>
          </w:tcPr>
          <w:p w14:paraId="7D76B824">
            <w:pPr>
              <w:overflowPunct w:val="0"/>
              <w:adjustRightInd w:val="0"/>
              <w:snapToGrid w:val="0"/>
              <w:rPr>
                <w:rFonts w:ascii="方正书宋_GBK" w:eastAsia="方正书宋_GBK" w:hAnsiTheme="minorEastAsia" w:cstheme="minorEastAsia"/>
                <w:color w:val="000000"/>
                <w:sz w:val="18"/>
                <w:szCs w:val="18"/>
              </w:rPr>
            </w:pPr>
          </w:p>
        </w:tc>
      </w:tr>
      <w:tr w14:paraId="112697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1C7F3D2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39</w:t>
            </w:r>
          </w:p>
        </w:tc>
        <w:tc>
          <w:tcPr>
            <w:tcW w:w="1193" w:type="dxa"/>
            <w:shd w:val="clear" w:color="auto" w:fill="auto"/>
            <w:vAlign w:val="center"/>
          </w:tcPr>
          <w:p w14:paraId="585983B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220500002</w:t>
            </w:r>
          </w:p>
        </w:tc>
        <w:tc>
          <w:tcPr>
            <w:tcW w:w="2492" w:type="dxa"/>
            <w:shd w:val="clear" w:color="auto" w:fill="auto"/>
            <w:vAlign w:val="center"/>
          </w:tcPr>
          <w:p w14:paraId="7D1EE40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能量图血流立体成象</w:t>
            </w:r>
          </w:p>
        </w:tc>
        <w:tc>
          <w:tcPr>
            <w:tcW w:w="4394" w:type="dxa"/>
            <w:shd w:val="clear" w:color="auto" w:fill="auto"/>
            <w:vAlign w:val="center"/>
          </w:tcPr>
          <w:p w14:paraId="252018D3">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5B65166A">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5019D07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每个部位</w:t>
            </w:r>
          </w:p>
        </w:tc>
        <w:tc>
          <w:tcPr>
            <w:tcW w:w="2589" w:type="dxa"/>
            <w:shd w:val="clear" w:color="auto" w:fill="auto"/>
            <w:vAlign w:val="center"/>
          </w:tcPr>
          <w:p w14:paraId="095EB3DB">
            <w:pPr>
              <w:overflowPunct w:val="0"/>
              <w:adjustRightInd w:val="0"/>
              <w:snapToGrid w:val="0"/>
              <w:rPr>
                <w:rFonts w:ascii="方正书宋_GBK" w:eastAsia="方正书宋_GBK" w:hAnsiTheme="minorEastAsia" w:cstheme="minorEastAsia"/>
                <w:color w:val="000000"/>
                <w:sz w:val="18"/>
                <w:szCs w:val="18"/>
              </w:rPr>
            </w:pPr>
          </w:p>
        </w:tc>
      </w:tr>
      <w:tr w14:paraId="015D2F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108ED32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40</w:t>
            </w:r>
          </w:p>
        </w:tc>
        <w:tc>
          <w:tcPr>
            <w:tcW w:w="1193" w:type="dxa"/>
            <w:shd w:val="clear" w:color="auto" w:fill="auto"/>
            <w:vAlign w:val="center"/>
          </w:tcPr>
          <w:p w14:paraId="52476E3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220600001</w:t>
            </w:r>
          </w:p>
        </w:tc>
        <w:tc>
          <w:tcPr>
            <w:tcW w:w="2492" w:type="dxa"/>
            <w:shd w:val="clear" w:color="auto" w:fill="auto"/>
            <w:vAlign w:val="center"/>
          </w:tcPr>
          <w:p w14:paraId="195BEEC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普通心脏M型超声检查</w:t>
            </w:r>
          </w:p>
        </w:tc>
        <w:tc>
          <w:tcPr>
            <w:tcW w:w="4394" w:type="dxa"/>
            <w:shd w:val="clear" w:color="auto" w:fill="auto"/>
            <w:vAlign w:val="center"/>
          </w:tcPr>
          <w:p w14:paraId="76E4F880">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指黑白超声仪检查，含常规基本波群</w:t>
            </w:r>
          </w:p>
        </w:tc>
        <w:tc>
          <w:tcPr>
            <w:tcW w:w="1418" w:type="dxa"/>
            <w:shd w:val="clear" w:color="auto" w:fill="auto"/>
            <w:vAlign w:val="center"/>
          </w:tcPr>
          <w:p w14:paraId="491E3206">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2671DCD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7931AA3F">
            <w:pPr>
              <w:overflowPunct w:val="0"/>
              <w:adjustRightInd w:val="0"/>
              <w:snapToGrid w:val="0"/>
              <w:rPr>
                <w:rFonts w:ascii="方正书宋_GBK" w:eastAsia="方正书宋_GBK" w:hAnsiTheme="minorEastAsia" w:cstheme="minorEastAsia"/>
                <w:color w:val="000000"/>
                <w:sz w:val="18"/>
                <w:szCs w:val="18"/>
              </w:rPr>
            </w:pPr>
          </w:p>
        </w:tc>
      </w:tr>
      <w:tr w14:paraId="1C042B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558" w:type="dxa"/>
            <w:shd w:val="clear" w:color="auto" w:fill="auto"/>
            <w:noWrap/>
            <w:vAlign w:val="center"/>
          </w:tcPr>
          <w:p w14:paraId="6EE2921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41</w:t>
            </w:r>
          </w:p>
        </w:tc>
        <w:tc>
          <w:tcPr>
            <w:tcW w:w="1193" w:type="dxa"/>
            <w:shd w:val="clear" w:color="auto" w:fill="auto"/>
            <w:vAlign w:val="center"/>
          </w:tcPr>
          <w:p w14:paraId="050B2EB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220600002</w:t>
            </w:r>
          </w:p>
        </w:tc>
        <w:tc>
          <w:tcPr>
            <w:tcW w:w="2492" w:type="dxa"/>
            <w:shd w:val="clear" w:color="auto" w:fill="auto"/>
            <w:vAlign w:val="center"/>
          </w:tcPr>
          <w:p w14:paraId="190BBD8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普通二维超声心动图</w:t>
            </w:r>
          </w:p>
        </w:tc>
        <w:tc>
          <w:tcPr>
            <w:tcW w:w="4394" w:type="dxa"/>
            <w:shd w:val="clear" w:color="auto" w:fill="auto"/>
            <w:vAlign w:val="center"/>
          </w:tcPr>
          <w:p w14:paraId="7272D3D5">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指黑白超声仪检查，含心房、心室、心瓣膜、大动脉等超声检查</w:t>
            </w:r>
          </w:p>
        </w:tc>
        <w:tc>
          <w:tcPr>
            <w:tcW w:w="1418" w:type="dxa"/>
            <w:shd w:val="clear" w:color="auto" w:fill="auto"/>
            <w:vAlign w:val="center"/>
          </w:tcPr>
          <w:p w14:paraId="3A3592E2">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3450AF5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16642C4C">
            <w:pPr>
              <w:overflowPunct w:val="0"/>
              <w:adjustRightInd w:val="0"/>
              <w:snapToGrid w:val="0"/>
              <w:rPr>
                <w:rFonts w:ascii="方正书宋_GBK" w:eastAsia="方正书宋_GBK" w:hAnsiTheme="minorEastAsia" w:cstheme="minorEastAsia"/>
                <w:color w:val="000000"/>
                <w:sz w:val="18"/>
                <w:szCs w:val="18"/>
              </w:rPr>
            </w:pPr>
          </w:p>
        </w:tc>
      </w:tr>
      <w:tr w14:paraId="5FC71A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558" w:type="dxa"/>
            <w:shd w:val="clear" w:color="auto" w:fill="auto"/>
            <w:noWrap/>
            <w:vAlign w:val="center"/>
          </w:tcPr>
          <w:p w14:paraId="66FA9B0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42</w:t>
            </w:r>
          </w:p>
        </w:tc>
        <w:tc>
          <w:tcPr>
            <w:tcW w:w="1193" w:type="dxa"/>
            <w:shd w:val="clear" w:color="auto" w:fill="auto"/>
            <w:vAlign w:val="center"/>
          </w:tcPr>
          <w:p w14:paraId="3719F7F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220600003</w:t>
            </w:r>
          </w:p>
        </w:tc>
        <w:tc>
          <w:tcPr>
            <w:tcW w:w="2492" w:type="dxa"/>
            <w:shd w:val="clear" w:color="auto" w:fill="auto"/>
            <w:vAlign w:val="center"/>
          </w:tcPr>
          <w:p w14:paraId="7A49AC5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床旁超声心动图</w:t>
            </w:r>
          </w:p>
        </w:tc>
        <w:tc>
          <w:tcPr>
            <w:tcW w:w="4394" w:type="dxa"/>
            <w:shd w:val="clear" w:color="auto" w:fill="auto"/>
            <w:vAlign w:val="center"/>
          </w:tcPr>
          <w:p w14:paraId="7764A279">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指黑白超声仪检查，含心房、心室、心瓣膜、大动脉等超声检查</w:t>
            </w:r>
          </w:p>
        </w:tc>
        <w:tc>
          <w:tcPr>
            <w:tcW w:w="1418" w:type="dxa"/>
            <w:shd w:val="clear" w:color="auto" w:fill="auto"/>
            <w:vAlign w:val="center"/>
          </w:tcPr>
          <w:p w14:paraId="6AB9F052">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7A45571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半小时</w:t>
            </w:r>
          </w:p>
        </w:tc>
        <w:tc>
          <w:tcPr>
            <w:tcW w:w="2589" w:type="dxa"/>
            <w:shd w:val="clear" w:color="auto" w:fill="auto"/>
            <w:vAlign w:val="center"/>
          </w:tcPr>
          <w:p w14:paraId="512A5336">
            <w:pPr>
              <w:overflowPunct w:val="0"/>
              <w:adjustRightInd w:val="0"/>
              <w:snapToGrid w:val="0"/>
              <w:rPr>
                <w:rFonts w:ascii="方正书宋_GBK" w:eastAsia="方正书宋_GBK" w:hAnsiTheme="minorEastAsia" w:cstheme="minorEastAsia"/>
                <w:color w:val="000000"/>
                <w:sz w:val="18"/>
                <w:szCs w:val="18"/>
              </w:rPr>
            </w:pPr>
          </w:p>
        </w:tc>
      </w:tr>
      <w:tr w14:paraId="63ACAC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74470F1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43</w:t>
            </w:r>
          </w:p>
        </w:tc>
        <w:tc>
          <w:tcPr>
            <w:tcW w:w="1193" w:type="dxa"/>
            <w:shd w:val="clear" w:color="auto" w:fill="auto"/>
            <w:vAlign w:val="center"/>
          </w:tcPr>
          <w:p w14:paraId="651A0F1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220600004</w:t>
            </w:r>
          </w:p>
        </w:tc>
        <w:tc>
          <w:tcPr>
            <w:tcW w:w="2492" w:type="dxa"/>
            <w:shd w:val="clear" w:color="auto" w:fill="auto"/>
            <w:vAlign w:val="center"/>
          </w:tcPr>
          <w:p w14:paraId="33C2A2D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心脏彩色多普勒超声</w:t>
            </w:r>
          </w:p>
        </w:tc>
        <w:tc>
          <w:tcPr>
            <w:tcW w:w="4394" w:type="dxa"/>
            <w:shd w:val="clear" w:color="auto" w:fill="auto"/>
            <w:vAlign w:val="center"/>
          </w:tcPr>
          <w:p w14:paraId="4CED69F2">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含各心腔及大血管血流显象</w:t>
            </w:r>
          </w:p>
        </w:tc>
        <w:tc>
          <w:tcPr>
            <w:tcW w:w="1418" w:type="dxa"/>
            <w:shd w:val="clear" w:color="auto" w:fill="auto"/>
            <w:vAlign w:val="center"/>
          </w:tcPr>
          <w:p w14:paraId="4B0634F7">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482ACF9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2D6A5787">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胎儿心脏彩色多普勒超声每胎加收100元</w:t>
            </w:r>
          </w:p>
        </w:tc>
      </w:tr>
      <w:tr w14:paraId="0BE8CF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7251A95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44</w:t>
            </w:r>
          </w:p>
        </w:tc>
        <w:tc>
          <w:tcPr>
            <w:tcW w:w="1193" w:type="dxa"/>
            <w:shd w:val="clear" w:color="auto" w:fill="auto"/>
            <w:vAlign w:val="center"/>
          </w:tcPr>
          <w:p w14:paraId="41DB66E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220600005</w:t>
            </w:r>
          </w:p>
        </w:tc>
        <w:tc>
          <w:tcPr>
            <w:tcW w:w="2492" w:type="dxa"/>
            <w:shd w:val="clear" w:color="auto" w:fill="auto"/>
            <w:vAlign w:val="center"/>
          </w:tcPr>
          <w:p w14:paraId="190740D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常规经食管超声心动图</w:t>
            </w:r>
          </w:p>
        </w:tc>
        <w:tc>
          <w:tcPr>
            <w:tcW w:w="4394" w:type="dxa"/>
            <w:shd w:val="clear" w:color="auto" w:fill="auto"/>
            <w:vAlign w:val="center"/>
          </w:tcPr>
          <w:p w14:paraId="464EAC21">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含心房、心室、心瓣膜、大动脉等结构及血流显象</w:t>
            </w:r>
          </w:p>
        </w:tc>
        <w:tc>
          <w:tcPr>
            <w:tcW w:w="1418" w:type="dxa"/>
            <w:shd w:val="clear" w:color="auto" w:fill="auto"/>
            <w:vAlign w:val="center"/>
          </w:tcPr>
          <w:p w14:paraId="532E40C8">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30782DD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0D83949C">
            <w:pPr>
              <w:overflowPunct w:val="0"/>
              <w:adjustRightInd w:val="0"/>
              <w:snapToGrid w:val="0"/>
              <w:rPr>
                <w:rFonts w:ascii="方正书宋_GBK" w:eastAsia="方正书宋_GBK" w:hAnsiTheme="minorEastAsia" w:cstheme="minorEastAsia"/>
                <w:color w:val="000000"/>
                <w:sz w:val="18"/>
                <w:szCs w:val="18"/>
              </w:rPr>
            </w:pPr>
          </w:p>
        </w:tc>
      </w:tr>
      <w:tr w14:paraId="6A023C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7D742A1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45</w:t>
            </w:r>
          </w:p>
        </w:tc>
        <w:tc>
          <w:tcPr>
            <w:tcW w:w="1193" w:type="dxa"/>
            <w:shd w:val="clear" w:color="auto" w:fill="auto"/>
            <w:vAlign w:val="center"/>
          </w:tcPr>
          <w:p w14:paraId="6C7F931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220600006</w:t>
            </w:r>
          </w:p>
        </w:tc>
        <w:tc>
          <w:tcPr>
            <w:tcW w:w="2492" w:type="dxa"/>
            <w:shd w:val="clear" w:color="auto" w:fill="auto"/>
            <w:vAlign w:val="center"/>
          </w:tcPr>
          <w:p w14:paraId="7539BD6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术中经食管超声心动图</w:t>
            </w:r>
          </w:p>
        </w:tc>
        <w:tc>
          <w:tcPr>
            <w:tcW w:w="4394" w:type="dxa"/>
            <w:shd w:val="clear" w:color="auto" w:fill="auto"/>
            <w:vAlign w:val="center"/>
          </w:tcPr>
          <w:p w14:paraId="4324FF1A">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含术前检查或术后疗效观察</w:t>
            </w:r>
          </w:p>
        </w:tc>
        <w:tc>
          <w:tcPr>
            <w:tcW w:w="1418" w:type="dxa"/>
            <w:shd w:val="clear" w:color="auto" w:fill="auto"/>
            <w:vAlign w:val="center"/>
          </w:tcPr>
          <w:p w14:paraId="7D5B4FB3">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330D7C4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半小时</w:t>
            </w:r>
          </w:p>
        </w:tc>
        <w:tc>
          <w:tcPr>
            <w:tcW w:w="2589" w:type="dxa"/>
            <w:shd w:val="clear" w:color="auto" w:fill="auto"/>
            <w:vAlign w:val="center"/>
          </w:tcPr>
          <w:p w14:paraId="27650875">
            <w:pPr>
              <w:overflowPunct w:val="0"/>
              <w:adjustRightInd w:val="0"/>
              <w:snapToGrid w:val="0"/>
              <w:rPr>
                <w:rFonts w:ascii="方正书宋_GBK" w:eastAsia="方正书宋_GBK" w:hAnsiTheme="minorEastAsia" w:cstheme="minorEastAsia"/>
                <w:color w:val="000000"/>
                <w:sz w:val="18"/>
                <w:szCs w:val="18"/>
              </w:rPr>
            </w:pPr>
          </w:p>
        </w:tc>
      </w:tr>
      <w:tr w14:paraId="6DABB5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72D71B9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46</w:t>
            </w:r>
          </w:p>
        </w:tc>
        <w:tc>
          <w:tcPr>
            <w:tcW w:w="1193" w:type="dxa"/>
            <w:shd w:val="clear" w:color="auto" w:fill="auto"/>
            <w:vAlign w:val="center"/>
          </w:tcPr>
          <w:p w14:paraId="41495E3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220600007</w:t>
            </w:r>
          </w:p>
        </w:tc>
        <w:tc>
          <w:tcPr>
            <w:tcW w:w="2492" w:type="dxa"/>
            <w:shd w:val="clear" w:color="auto" w:fill="auto"/>
            <w:vAlign w:val="center"/>
          </w:tcPr>
          <w:p w14:paraId="36AF79C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介入治疗的超声心动图监视</w:t>
            </w:r>
          </w:p>
        </w:tc>
        <w:tc>
          <w:tcPr>
            <w:tcW w:w="4394" w:type="dxa"/>
            <w:shd w:val="clear" w:color="auto" w:fill="auto"/>
            <w:vAlign w:val="center"/>
          </w:tcPr>
          <w:p w14:paraId="04E0C548">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3DFD0EC8">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302CEE4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半小时</w:t>
            </w:r>
          </w:p>
        </w:tc>
        <w:tc>
          <w:tcPr>
            <w:tcW w:w="2589" w:type="dxa"/>
            <w:shd w:val="clear" w:color="auto" w:fill="auto"/>
            <w:vAlign w:val="center"/>
          </w:tcPr>
          <w:p w14:paraId="46BD77DA">
            <w:pPr>
              <w:overflowPunct w:val="0"/>
              <w:adjustRightInd w:val="0"/>
              <w:snapToGrid w:val="0"/>
              <w:rPr>
                <w:rFonts w:ascii="方正书宋_GBK" w:eastAsia="方正书宋_GBK" w:hAnsiTheme="minorEastAsia" w:cstheme="minorEastAsia"/>
                <w:color w:val="000000"/>
                <w:sz w:val="18"/>
                <w:szCs w:val="18"/>
              </w:rPr>
            </w:pPr>
          </w:p>
        </w:tc>
      </w:tr>
      <w:tr w14:paraId="2213FC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558" w:type="dxa"/>
            <w:shd w:val="clear" w:color="auto" w:fill="auto"/>
            <w:noWrap/>
            <w:vAlign w:val="center"/>
          </w:tcPr>
          <w:p w14:paraId="6F521DB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47</w:t>
            </w:r>
          </w:p>
        </w:tc>
        <w:tc>
          <w:tcPr>
            <w:tcW w:w="1193" w:type="dxa"/>
            <w:shd w:val="clear" w:color="auto" w:fill="auto"/>
            <w:vAlign w:val="center"/>
          </w:tcPr>
          <w:p w14:paraId="3C49FED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220600008</w:t>
            </w:r>
          </w:p>
        </w:tc>
        <w:tc>
          <w:tcPr>
            <w:tcW w:w="2492" w:type="dxa"/>
            <w:shd w:val="clear" w:color="auto" w:fill="auto"/>
            <w:vAlign w:val="center"/>
          </w:tcPr>
          <w:p w14:paraId="7DC3765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右心声学造影</w:t>
            </w:r>
          </w:p>
        </w:tc>
        <w:tc>
          <w:tcPr>
            <w:tcW w:w="4394" w:type="dxa"/>
            <w:shd w:val="clear" w:color="auto" w:fill="auto"/>
            <w:vAlign w:val="center"/>
          </w:tcPr>
          <w:p w14:paraId="4E9F024D">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指普通二维心脏超声检查，含心腔充盈状态、分流方向、分流量与返流量等检查</w:t>
            </w:r>
          </w:p>
        </w:tc>
        <w:tc>
          <w:tcPr>
            <w:tcW w:w="1418" w:type="dxa"/>
            <w:shd w:val="clear" w:color="auto" w:fill="auto"/>
            <w:vAlign w:val="center"/>
          </w:tcPr>
          <w:p w14:paraId="45282DFF">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31796A4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19EFDD92">
            <w:pPr>
              <w:overflowPunct w:val="0"/>
              <w:adjustRightInd w:val="0"/>
              <w:snapToGrid w:val="0"/>
              <w:rPr>
                <w:rFonts w:ascii="方正书宋_GBK" w:eastAsia="方正书宋_GBK" w:hAnsiTheme="minorEastAsia" w:cstheme="minorEastAsia"/>
                <w:color w:val="000000"/>
                <w:sz w:val="18"/>
                <w:szCs w:val="18"/>
              </w:rPr>
            </w:pPr>
          </w:p>
        </w:tc>
      </w:tr>
      <w:tr w14:paraId="7183E3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558" w:type="dxa"/>
            <w:shd w:val="clear" w:color="auto" w:fill="auto"/>
            <w:noWrap/>
            <w:vAlign w:val="center"/>
          </w:tcPr>
          <w:p w14:paraId="73C90D3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48</w:t>
            </w:r>
          </w:p>
        </w:tc>
        <w:tc>
          <w:tcPr>
            <w:tcW w:w="1193" w:type="dxa"/>
            <w:shd w:val="clear" w:color="auto" w:fill="auto"/>
            <w:vAlign w:val="center"/>
          </w:tcPr>
          <w:p w14:paraId="030CC25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220600009</w:t>
            </w:r>
          </w:p>
        </w:tc>
        <w:tc>
          <w:tcPr>
            <w:tcW w:w="2492" w:type="dxa"/>
            <w:shd w:val="clear" w:color="auto" w:fill="auto"/>
            <w:vAlign w:val="center"/>
          </w:tcPr>
          <w:p w14:paraId="1B89131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负荷超声心动图（含静息、负荷、恢复三次彩超）</w:t>
            </w:r>
          </w:p>
        </w:tc>
        <w:tc>
          <w:tcPr>
            <w:tcW w:w="4394" w:type="dxa"/>
            <w:shd w:val="clear" w:color="auto" w:fill="auto"/>
            <w:vAlign w:val="center"/>
          </w:tcPr>
          <w:p w14:paraId="74AD7699">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指普通心脏超声检查，包括药物注射或运动试验；不含心电与血压监测</w:t>
            </w:r>
          </w:p>
        </w:tc>
        <w:tc>
          <w:tcPr>
            <w:tcW w:w="1418" w:type="dxa"/>
            <w:shd w:val="clear" w:color="auto" w:fill="auto"/>
            <w:vAlign w:val="center"/>
          </w:tcPr>
          <w:p w14:paraId="3DABD35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药物</w:t>
            </w:r>
          </w:p>
        </w:tc>
        <w:tc>
          <w:tcPr>
            <w:tcW w:w="1134" w:type="dxa"/>
            <w:shd w:val="clear" w:color="auto" w:fill="auto"/>
            <w:vAlign w:val="center"/>
          </w:tcPr>
          <w:p w14:paraId="03D802A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10E9B9A7">
            <w:pPr>
              <w:overflowPunct w:val="0"/>
              <w:adjustRightInd w:val="0"/>
              <w:snapToGrid w:val="0"/>
              <w:rPr>
                <w:rFonts w:ascii="方正书宋_GBK" w:eastAsia="方正书宋_GBK" w:hAnsiTheme="minorEastAsia" w:cstheme="minorEastAsia"/>
                <w:color w:val="000000"/>
                <w:sz w:val="18"/>
                <w:szCs w:val="18"/>
              </w:rPr>
            </w:pPr>
          </w:p>
        </w:tc>
      </w:tr>
      <w:tr w14:paraId="20453A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291" w:hRule="atLeast"/>
          <w:jc w:val="center"/>
        </w:trPr>
        <w:tc>
          <w:tcPr>
            <w:tcW w:w="558" w:type="dxa"/>
            <w:shd w:val="clear" w:color="auto" w:fill="auto"/>
            <w:noWrap/>
            <w:vAlign w:val="center"/>
          </w:tcPr>
          <w:p w14:paraId="6BA8851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49</w:t>
            </w:r>
          </w:p>
        </w:tc>
        <w:tc>
          <w:tcPr>
            <w:tcW w:w="1193" w:type="dxa"/>
            <w:shd w:val="clear" w:color="auto" w:fill="auto"/>
            <w:vAlign w:val="center"/>
          </w:tcPr>
          <w:p w14:paraId="3B059FA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220600010</w:t>
            </w:r>
          </w:p>
        </w:tc>
        <w:tc>
          <w:tcPr>
            <w:tcW w:w="2492" w:type="dxa"/>
            <w:shd w:val="clear" w:color="auto" w:fill="auto"/>
            <w:vAlign w:val="center"/>
          </w:tcPr>
          <w:p w14:paraId="61CA0E8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左心功能测定</w:t>
            </w:r>
          </w:p>
        </w:tc>
        <w:tc>
          <w:tcPr>
            <w:tcW w:w="4394" w:type="dxa"/>
            <w:shd w:val="clear" w:color="auto" w:fill="auto"/>
            <w:vAlign w:val="center"/>
          </w:tcPr>
          <w:p w14:paraId="1F9D0500">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指普通心脏超声检查或彩色多普勒超声检查，含心室舒张容量（EDV）、射血分数（EF）、短轴缩短率（FS）、每搏输出量（SV）、每分输出量（CO）、心脏指数（CI）等。包括右心功能测定</w:t>
            </w:r>
          </w:p>
        </w:tc>
        <w:tc>
          <w:tcPr>
            <w:tcW w:w="1418" w:type="dxa"/>
            <w:shd w:val="clear" w:color="auto" w:fill="auto"/>
            <w:vAlign w:val="center"/>
          </w:tcPr>
          <w:p w14:paraId="65D5994E">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4E672A0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66C4A044">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增加指标加收10元。</w:t>
            </w:r>
          </w:p>
        </w:tc>
      </w:tr>
      <w:tr w14:paraId="495435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1ADC6CE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50</w:t>
            </w:r>
          </w:p>
        </w:tc>
        <w:tc>
          <w:tcPr>
            <w:tcW w:w="1193" w:type="dxa"/>
            <w:shd w:val="clear" w:color="auto" w:fill="auto"/>
            <w:vAlign w:val="center"/>
          </w:tcPr>
          <w:p w14:paraId="1549D9F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220700001</w:t>
            </w:r>
          </w:p>
        </w:tc>
        <w:tc>
          <w:tcPr>
            <w:tcW w:w="2492" w:type="dxa"/>
            <w:shd w:val="clear" w:color="auto" w:fill="auto"/>
            <w:vAlign w:val="center"/>
          </w:tcPr>
          <w:p w14:paraId="4D3AC31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计算机三维重建技术（3DE）</w:t>
            </w:r>
          </w:p>
        </w:tc>
        <w:tc>
          <w:tcPr>
            <w:tcW w:w="4394" w:type="dxa"/>
            <w:shd w:val="clear" w:color="auto" w:fill="auto"/>
            <w:vAlign w:val="center"/>
          </w:tcPr>
          <w:p w14:paraId="625B7A09">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6A6590F2">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5576806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单幅图片</w:t>
            </w:r>
          </w:p>
        </w:tc>
        <w:tc>
          <w:tcPr>
            <w:tcW w:w="2589" w:type="dxa"/>
            <w:shd w:val="clear" w:color="auto" w:fill="auto"/>
            <w:vAlign w:val="center"/>
          </w:tcPr>
          <w:p w14:paraId="3E291695">
            <w:pPr>
              <w:overflowPunct w:val="0"/>
              <w:adjustRightInd w:val="0"/>
              <w:snapToGrid w:val="0"/>
              <w:rPr>
                <w:rFonts w:ascii="方正书宋_GBK" w:eastAsia="方正书宋_GBK" w:hAnsiTheme="minorEastAsia" w:cstheme="minorEastAsia"/>
                <w:color w:val="000000"/>
                <w:sz w:val="18"/>
                <w:szCs w:val="18"/>
              </w:rPr>
            </w:pPr>
          </w:p>
        </w:tc>
      </w:tr>
      <w:tr w14:paraId="1D86B4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3E892AD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51</w:t>
            </w:r>
          </w:p>
        </w:tc>
        <w:tc>
          <w:tcPr>
            <w:tcW w:w="1193" w:type="dxa"/>
            <w:shd w:val="clear" w:color="auto" w:fill="auto"/>
            <w:vAlign w:val="center"/>
          </w:tcPr>
          <w:p w14:paraId="2F3E0B2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220700002</w:t>
            </w:r>
          </w:p>
        </w:tc>
        <w:tc>
          <w:tcPr>
            <w:tcW w:w="2492" w:type="dxa"/>
            <w:shd w:val="clear" w:color="auto" w:fill="auto"/>
            <w:vAlign w:val="center"/>
          </w:tcPr>
          <w:p w14:paraId="7A3E606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声学定量（AQ）</w:t>
            </w:r>
          </w:p>
        </w:tc>
        <w:tc>
          <w:tcPr>
            <w:tcW w:w="4394" w:type="dxa"/>
            <w:shd w:val="clear" w:color="auto" w:fill="auto"/>
            <w:vAlign w:val="center"/>
          </w:tcPr>
          <w:p w14:paraId="4604768E">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3444EF3E">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539AE63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787E3A12">
            <w:pPr>
              <w:overflowPunct w:val="0"/>
              <w:adjustRightInd w:val="0"/>
              <w:snapToGrid w:val="0"/>
              <w:rPr>
                <w:rFonts w:ascii="方正书宋_GBK" w:eastAsia="方正书宋_GBK" w:hAnsiTheme="minorEastAsia" w:cstheme="minorEastAsia"/>
                <w:color w:val="000000"/>
                <w:sz w:val="18"/>
                <w:szCs w:val="18"/>
              </w:rPr>
            </w:pPr>
          </w:p>
        </w:tc>
      </w:tr>
      <w:tr w14:paraId="094F28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53D7F9F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52</w:t>
            </w:r>
          </w:p>
        </w:tc>
        <w:tc>
          <w:tcPr>
            <w:tcW w:w="1193" w:type="dxa"/>
            <w:shd w:val="clear" w:color="auto" w:fill="auto"/>
            <w:vAlign w:val="center"/>
          </w:tcPr>
          <w:p w14:paraId="1F9E052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220700003</w:t>
            </w:r>
          </w:p>
        </w:tc>
        <w:tc>
          <w:tcPr>
            <w:tcW w:w="2492" w:type="dxa"/>
            <w:shd w:val="clear" w:color="auto" w:fill="auto"/>
            <w:vAlign w:val="center"/>
          </w:tcPr>
          <w:p w14:paraId="0C37688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彩色室壁动力（CK）</w:t>
            </w:r>
          </w:p>
        </w:tc>
        <w:tc>
          <w:tcPr>
            <w:tcW w:w="4394" w:type="dxa"/>
            <w:shd w:val="clear" w:color="auto" w:fill="auto"/>
            <w:vAlign w:val="center"/>
          </w:tcPr>
          <w:p w14:paraId="44B1DCF5">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76767BA4">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3A723E3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4BC96C5E">
            <w:pPr>
              <w:overflowPunct w:val="0"/>
              <w:adjustRightInd w:val="0"/>
              <w:snapToGrid w:val="0"/>
              <w:rPr>
                <w:rFonts w:ascii="方正书宋_GBK" w:eastAsia="方正书宋_GBK" w:hAnsiTheme="minorEastAsia" w:cstheme="minorEastAsia"/>
                <w:color w:val="000000"/>
                <w:sz w:val="18"/>
                <w:szCs w:val="18"/>
              </w:rPr>
            </w:pPr>
          </w:p>
        </w:tc>
      </w:tr>
      <w:tr w14:paraId="5A1FEA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3CCA80E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53</w:t>
            </w:r>
          </w:p>
        </w:tc>
        <w:tc>
          <w:tcPr>
            <w:tcW w:w="1193" w:type="dxa"/>
            <w:shd w:val="clear" w:color="auto" w:fill="auto"/>
            <w:vAlign w:val="center"/>
          </w:tcPr>
          <w:p w14:paraId="3FC09A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220700004</w:t>
            </w:r>
          </w:p>
        </w:tc>
        <w:tc>
          <w:tcPr>
            <w:tcW w:w="2492" w:type="dxa"/>
            <w:shd w:val="clear" w:color="auto" w:fill="auto"/>
            <w:vAlign w:val="center"/>
          </w:tcPr>
          <w:p w14:paraId="5B02659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组织多普勒显象（TDI）</w:t>
            </w:r>
          </w:p>
        </w:tc>
        <w:tc>
          <w:tcPr>
            <w:tcW w:w="4394" w:type="dxa"/>
            <w:shd w:val="clear" w:color="auto" w:fill="auto"/>
            <w:vAlign w:val="center"/>
          </w:tcPr>
          <w:p w14:paraId="0600CA2C">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6758ABCF">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4FC41C6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3181C2EE">
            <w:pPr>
              <w:overflowPunct w:val="0"/>
              <w:adjustRightInd w:val="0"/>
              <w:snapToGrid w:val="0"/>
              <w:rPr>
                <w:rFonts w:ascii="方正书宋_GBK" w:eastAsia="方正书宋_GBK" w:hAnsiTheme="minorEastAsia" w:cstheme="minorEastAsia"/>
                <w:color w:val="000000"/>
                <w:sz w:val="18"/>
                <w:szCs w:val="18"/>
              </w:rPr>
            </w:pPr>
          </w:p>
        </w:tc>
      </w:tr>
      <w:tr w14:paraId="1E55CA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1571E3E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54</w:t>
            </w:r>
          </w:p>
        </w:tc>
        <w:tc>
          <w:tcPr>
            <w:tcW w:w="1193" w:type="dxa"/>
            <w:shd w:val="clear" w:color="auto" w:fill="auto"/>
            <w:vAlign w:val="center"/>
          </w:tcPr>
          <w:p w14:paraId="4D41734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220700005</w:t>
            </w:r>
          </w:p>
        </w:tc>
        <w:tc>
          <w:tcPr>
            <w:tcW w:w="2492" w:type="dxa"/>
            <w:shd w:val="clear" w:color="auto" w:fill="auto"/>
            <w:vAlign w:val="center"/>
          </w:tcPr>
          <w:p w14:paraId="62F1555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心内膜自动边缘检测</w:t>
            </w:r>
          </w:p>
        </w:tc>
        <w:tc>
          <w:tcPr>
            <w:tcW w:w="4394" w:type="dxa"/>
            <w:shd w:val="clear" w:color="auto" w:fill="auto"/>
            <w:vAlign w:val="center"/>
          </w:tcPr>
          <w:p w14:paraId="5F64F5C7">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3F35AC15">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091784D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664FCC19">
            <w:pPr>
              <w:overflowPunct w:val="0"/>
              <w:adjustRightInd w:val="0"/>
              <w:snapToGrid w:val="0"/>
              <w:rPr>
                <w:rFonts w:ascii="方正书宋_GBK" w:eastAsia="方正书宋_GBK" w:hAnsiTheme="minorEastAsia" w:cstheme="minorEastAsia"/>
                <w:color w:val="000000"/>
                <w:sz w:val="18"/>
                <w:szCs w:val="18"/>
              </w:rPr>
            </w:pPr>
          </w:p>
        </w:tc>
      </w:tr>
      <w:tr w14:paraId="203FA4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5C438E4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55</w:t>
            </w:r>
          </w:p>
        </w:tc>
        <w:tc>
          <w:tcPr>
            <w:tcW w:w="1193" w:type="dxa"/>
            <w:shd w:val="clear" w:color="auto" w:fill="auto"/>
            <w:vAlign w:val="center"/>
          </w:tcPr>
          <w:p w14:paraId="26B68CC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220700006</w:t>
            </w:r>
          </w:p>
        </w:tc>
        <w:tc>
          <w:tcPr>
            <w:tcW w:w="2492" w:type="dxa"/>
            <w:shd w:val="clear" w:color="auto" w:fill="auto"/>
            <w:vAlign w:val="center"/>
          </w:tcPr>
          <w:p w14:paraId="44440E6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室壁运动分析</w:t>
            </w:r>
          </w:p>
        </w:tc>
        <w:tc>
          <w:tcPr>
            <w:tcW w:w="4394" w:type="dxa"/>
            <w:shd w:val="clear" w:color="auto" w:fill="auto"/>
            <w:vAlign w:val="center"/>
          </w:tcPr>
          <w:p w14:paraId="01E96A47">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729EC5A2">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5010DFA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325FCCC6">
            <w:pPr>
              <w:overflowPunct w:val="0"/>
              <w:adjustRightInd w:val="0"/>
              <w:snapToGrid w:val="0"/>
              <w:rPr>
                <w:rFonts w:ascii="方正书宋_GBK" w:eastAsia="方正书宋_GBK" w:hAnsiTheme="minorEastAsia" w:cstheme="minorEastAsia"/>
                <w:color w:val="000000"/>
                <w:sz w:val="18"/>
                <w:szCs w:val="18"/>
              </w:rPr>
            </w:pPr>
          </w:p>
        </w:tc>
      </w:tr>
      <w:tr w14:paraId="16A552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44A96EA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56</w:t>
            </w:r>
          </w:p>
        </w:tc>
        <w:tc>
          <w:tcPr>
            <w:tcW w:w="1193" w:type="dxa"/>
            <w:shd w:val="clear" w:color="auto" w:fill="auto"/>
            <w:vAlign w:val="center"/>
          </w:tcPr>
          <w:p w14:paraId="3307CAD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220700007</w:t>
            </w:r>
          </w:p>
        </w:tc>
        <w:tc>
          <w:tcPr>
            <w:tcW w:w="2492" w:type="dxa"/>
            <w:shd w:val="clear" w:color="auto" w:fill="auto"/>
            <w:vAlign w:val="center"/>
          </w:tcPr>
          <w:p w14:paraId="4CFDC52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心肌灌注超声检测</w:t>
            </w:r>
          </w:p>
        </w:tc>
        <w:tc>
          <w:tcPr>
            <w:tcW w:w="4394" w:type="dxa"/>
            <w:shd w:val="clear" w:color="auto" w:fill="auto"/>
            <w:vAlign w:val="center"/>
          </w:tcPr>
          <w:p w14:paraId="3E81D066">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含心肌显象</w:t>
            </w:r>
          </w:p>
        </w:tc>
        <w:tc>
          <w:tcPr>
            <w:tcW w:w="1418" w:type="dxa"/>
            <w:shd w:val="clear" w:color="auto" w:fill="auto"/>
            <w:vAlign w:val="center"/>
          </w:tcPr>
          <w:p w14:paraId="1524A15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造影剂</w:t>
            </w:r>
          </w:p>
        </w:tc>
        <w:tc>
          <w:tcPr>
            <w:tcW w:w="1134" w:type="dxa"/>
            <w:shd w:val="clear" w:color="auto" w:fill="auto"/>
            <w:vAlign w:val="center"/>
          </w:tcPr>
          <w:p w14:paraId="394F2B2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2D364943">
            <w:pPr>
              <w:overflowPunct w:val="0"/>
              <w:adjustRightInd w:val="0"/>
              <w:snapToGrid w:val="0"/>
              <w:rPr>
                <w:rFonts w:ascii="方正书宋_GBK" w:eastAsia="方正书宋_GBK" w:hAnsiTheme="minorEastAsia" w:cstheme="minorEastAsia"/>
                <w:color w:val="000000"/>
                <w:sz w:val="18"/>
                <w:szCs w:val="18"/>
              </w:rPr>
            </w:pPr>
          </w:p>
        </w:tc>
      </w:tr>
      <w:tr w14:paraId="32C81A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5F5FA24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57</w:t>
            </w:r>
          </w:p>
        </w:tc>
        <w:tc>
          <w:tcPr>
            <w:tcW w:w="1193" w:type="dxa"/>
            <w:shd w:val="clear" w:color="auto" w:fill="auto"/>
            <w:vAlign w:val="center"/>
          </w:tcPr>
          <w:p w14:paraId="72E296E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311201028</w:t>
            </w:r>
          </w:p>
        </w:tc>
        <w:tc>
          <w:tcPr>
            <w:tcW w:w="2492" w:type="dxa"/>
            <w:shd w:val="clear" w:color="auto" w:fill="auto"/>
            <w:vAlign w:val="center"/>
          </w:tcPr>
          <w:p w14:paraId="79C3EC7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胎儿脐血流监测</w:t>
            </w:r>
          </w:p>
        </w:tc>
        <w:tc>
          <w:tcPr>
            <w:tcW w:w="4394" w:type="dxa"/>
            <w:shd w:val="clear" w:color="auto" w:fill="auto"/>
            <w:vAlign w:val="center"/>
          </w:tcPr>
          <w:p w14:paraId="6C537542">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含脐动脉速度波形监测、搏动指数、阻力指数</w:t>
            </w:r>
          </w:p>
        </w:tc>
        <w:tc>
          <w:tcPr>
            <w:tcW w:w="1418" w:type="dxa"/>
            <w:shd w:val="clear" w:color="auto" w:fill="auto"/>
            <w:vAlign w:val="center"/>
          </w:tcPr>
          <w:p w14:paraId="58C651B2">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4B39091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661E484A">
            <w:pPr>
              <w:overflowPunct w:val="0"/>
              <w:adjustRightInd w:val="0"/>
              <w:snapToGrid w:val="0"/>
              <w:rPr>
                <w:rFonts w:ascii="方正书宋_GBK" w:eastAsia="方正书宋_GBK" w:hAnsiTheme="minorEastAsia" w:cstheme="minorEastAsia"/>
                <w:color w:val="000000"/>
                <w:sz w:val="18"/>
                <w:szCs w:val="18"/>
              </w:rPr>
            </w:pPr>
          </w:p>
        </w:tc>
      </w:tr>
      <w:tr w14:paraId="2B819F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41B3FF8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58</w:t>
            </w:r>
          </w:p>
        </w:tc>
        <w:tc>
          <w:tcPr>
            <w:tcW w:w="1193" w:type="dxa"/>
            <w:shd w:val="clear" w:color="auto" w:fill="auto"/>
            <w:vAlign w:val="center"/>
          </w:tcPr>
          <w:p w14:paraId="315E4C4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EDCBJ004</w:t>
            </w:r>
          </w:p>
        </w:tc>
        <w:tc>
          <w:tcPr>
            <w:tcW w:w="2492" w:type="dxa"/>
            <w:shd w:val="clear" w:color="auto" w:fill="auto"/>
            <w:vAlign w:val="center"/>
          </w:tcPr>
          <w:p w14:paraId="09A1647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经颅多普勒超声动脉压迫试验</w:t>
            </w:r>
          </w:p>
        </w:tc>
        <w:tc>
          <w:tcPr>
            <w:tcW w:w="4394" w:type="dxa"/>
            <w:shd w:val="clear" w:color="auto" w:fill="auto"/>
            <w:vAlign w:val="center"/>
          </w:tcPr>
          <w:p w14:paraId="0F98CC55">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73E37FD7">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79AC465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6112DBA8">
            <w:pPr>
              <w:overflowPunct w:val="0"/>
              <w:adjustRightInd w:val="0"/>
              <w:snapToGrid w:val="0"/>
              <w:rPr>
                <w:rFonts w:ascii="方正书宋_GBK" w:eastAsia="方正书宋_GBK" w:hAnsiTheme="minorEastAsia" w:cstheme="minorEastAsia"/>
                <w:color w:val="000000"/>
                <w:sz w:val="18"/>
                <w:szCs w:val="18"/>
              </w:rPr>
            </w:pPr>
          </w:p>
        </w:tc>
      </w:tr>
      <w:tr w14:paraId="6AFAF3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389" w:hRule="atLeast"/>
          <w:jc w:val="center"/>
        </w:trPr>
        <w:tc>
          <w:tcPr>
            <w:tcW w:w="558" w:type="dxa"/>
            <w:shd w:val="clear" w:color="auto" w:fill="auto"/>
            <w:noWrap/>
            <w:vAlign w:val="center"/>
          </w:tcPr>
          <w:p w14:paraId="26CF4D2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59</w:t>
            </w:r>
          </w:p>
        </w:tc>
        <w:tc>
          <w:tcPr>
            <w:tcW w:w="1193" w:type="dxa"/>
            <w:shd w:val="clear" w:color="auto" w:fill="auto"/>
            <w:vAlign w:val="center"/>
          </w:tcPr>
          <w:p w14:paraId="79CECDF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EDCBJ001</w:t>
            </w:r>
          </w:p>
        </w:tc>
        <w:tc>
          <w:tcPr>
            <w:tcW w:w="2492" w:type="dxa"/>
            <w:shd w:val="clear" w:color="auto" w:fill="auto"/>
            <w:vAlign w:val="center"/>
          </w:tcPr>
          <w:p w14:paraId="0DC07AE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经颅多普勒超声发泡试验</w:t>
            </w:r>
          </w:p>
        </w:tc>
        <w:tc>
          <w:tcPr>
            <w:tcW w:w="4394" w:type="dxa"/>
            <w:shd w:val="clear" w:color="auto" w:fill="auto"/>
            <w:vAlign w:val="center"/>
          </w:tcPr>
          <w:p w14:paraId="2C3811FD">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判断心脏卵园孔未闭的诱发试验。在经颅多普勒超声检查（TCD）和动脉栓子监测基础上，为病人建立静脉通道，将2毫升空气和葡萄糖盐水充分混合后静脉推入，观测大脑中动脉栓子信号。根据结果记录，专业医师审核。</w:t>
            </w:r>
          </w:p>
        </w:tc>
        <w:tc>
          <w:tcPr>
            <w:tcW w:w="1418" w:type="dxa"/>
            <w:shd w:val="clear" w:color="auto" w:fill="auto"/>
            <w:vAlign w:val="center"/>
          </w:tcPr>
          <w:p w14:paraId="7E16EC7A">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507AEEC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1727BFEF">
            <w:pPr>
              <w:overflowPunct w:val="0"/>
              <w:adjustRightInd w:val="0"/>
              <w:snapToGrid w:val="0"/>
              <w:rPr>
                <w:rFonts w:ascii="方正书宋_GBK" w:eastAsia="方正书宋_GBK" w:hAnsiTheme="minorEastAsia" w:cstheme="minorEastAsia"/>
                <w:color w:val="000000"/>
                <w:sz w:val="18"/>
                <w:szCs w:val="18"/>
              </w:rPr>
            </w:pPr>
          </w:p>
        </w:tc>
      </w:tr>
      <w:tr w14:paraId="54B910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565" w:hRule="atLeast"/>
          <w:jc w:val="center"/>
        </w:trPr>
        <w:tc>
          <w:tcPr>
            <w:tcW w:w="558" w:type="dxa"/>
            <w:shd w:val="clear" w:color="auto" w:fill="auto"/>
            <w:noWrap/>
            <w:vAlign w:val="center"/>
          </w:tcPr>
          <w:p w14:paraId="3862914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60</w:t>
            </w:r>
          </w:p>
        </w:tc>
        <w:tc>
          <w:tcPr>
            <w:tcW w:w="1193" w:type="dxa"/>
            <w:shd w:val="clear" w:color="auto" w:fill="auto"/>
            <w:vAlign w:val="center"/>
          </w:tcPr>
          <w:p w14:paraId="386D415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310701037</w:t>
            </w:r>
          </w:p>
        </w:tc>
        <w:tc>
          <w:tcPr>
            <w:tcW w:w="2492" w:type="dxa"/>
            <w:shd w:val="clear" w:color="auto" w:fill="auto"/>
            <w:vAlign w:val="center"/>
          </w:tcPr>
          <w:p w14:paraId="5271796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经胸超声心动图声学心腔造影</w:t>
            </w:r>
          </w:p>
        </w:tc>
        <w:tc>
          <w:tcPr>
            <w:tcW w:w="4394" w:type="dxa"/>
            <w:shd w:val="clear" w:color="auto" w:fill="auto"/>
            <w:vAlign w:val="center"/>
          </w:tcPr>
          <w:p w14:paraId="664C5956">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在经胸超声检查基础上，经静脉推注对比剂观测右心腔及左心腔充盈状态、检测速度、压差及射血分数、病变部位灌注情况、心内膜边界显示情况、心肌灌注程度、分流方向、分流量与返流量等，并对其病情进行评估，作出诊断报告，图文报告。</w:t>
            </w:r>
          </w:p>
        </w:tc>
        <w:tc>
          <w:tcPr>
            <w:tcW w:w="1418" w:type="dxa"/>
            <w:shd w:val="clear" w:color="auto" w:fill="auto"/>
            <w:vAlign w:val="center"/>
          </w:tcPr>
          <w:p w14:paraId="1A0C130F">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5C43DF9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32E6A0F1">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 xml:space="preserve"> </w:t>
            </w:r>
          </w:p>
        </w:tc>
      </w:tr>
      <w:tr w14:paraId="0F4A10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5AC074A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61</w:t>
            </w:r>
          </w:p>
        </w:tc>
        <w:tc>
          <w:tcPr>
            <w:tcW w:w="1193" w:type="dxa"/>
            <w:shd w:val="clear" w:color="auto" w:fill="auto"/>
            <w:vAlign w:val="center"/>
          </w:tcPr>
          <w:p w14:paraId="2447843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220800001</w:t>
            </w:r>
          </w:p>
        </w:tc>
        <w:tc>
          <w:tcPr>
            <w:tcW w:w="2492" w:type="dxa"/>
            <w:shd w:val="clear" w:color="auto" w:fill="auto"/>
            <w:vAlign w:val="center"/>
          </w:tcPr>
          <w:p w14:paraId="66A89E4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黑白热敏打印照片</w:t>
            </w:r>
          </w:p>
        </w:tc>
        <w:tc>
          <w:tcPr>
            <w:tcW w:w="4394" w:type="dxa"/>
            <w:shd w:val="clear" w:color="auto" w:fill="auto"/>
            <w:vAlign w:val="center"/>
          </w:tcPr>
          <w:p w14:paraId="6DCDEC20">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0FE88702">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6690031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片</w:t>
            </w:r>
          </w:p>
        </w:tc>
        <w:tc>
          <w:tcPr>
            <w:tcW w:w="2589" w:type="dxa"/>
            <w:shd w:val="clear" w:color="auto" w:fill="auto"/>
            <w:vAlign w:val="center"/>
          </w:tcPr>
          <w:p w14:paraId="3DD42988">
            <w:pPr>
              <w:overflowPunct w:val="0"/>
              <w:adjustRightInd w:val="0"/>
              <w:snapToGrid w:val="0"/>
              <w:rPr>
                <w:rFonts w:ascii="方正书宋_GBK" w:eastAsia="方正书宋_GBK" w:hAnsiTheme="minorEastAsia" w:cstheme="minorEastAsia"/>
                <w:color w:val="000000"/>
                <w:sz w:val="18"/>
                <w:szCs w:val="18"/>
              </w:rPr>
            </w:pPr>
          </w:p>
        </w:tc>
      </w:tr>
      <w:tr w14:paraId="719392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27683DB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62</w:t>
            </w:r>
          </w:p>
        </w:tc>
        <w:tc>
          <w:tcPr>
            <w:tcW w:w="1193" w:type="dxa"/>
            <w:shd w:val="clear" w:color="auto" w:fill="auto"/>
            <w:vAlign w:val="center"/>
          </w:tcPr>
          <w:p w14:paraId="6514844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220800003</w:t>
            </w:r>
          </w:p>
        </w:tc>
        <w:tc>
          <w:tcPr>
            <w:tcW w:w="2492" w:type="dxa"/>
            <w:shd w:val="clear" w:color="auto" w:fill="auto"/>
            <w:vAlign w:val="center"/>
          </w:tcPr>
          <w:p w14:paraId="5F244A4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黑白一次成象（波拉）照片</w:t>
            </w:r>
          </w:p>
        </w:tc>
        <w:tc>
          <w:tcPr>
            <w:tcW w:w="4394" w:type="dxa"/>
            <w:shd w:val="clear" w:color="auto" w:fill="auto"/>
            <w:vAlign w:val="center"/>
          </w:tcPr>
          <w:p w14:paraId="0E414FA5">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7A9930F9">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61F8BDF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片</w:t>
            </w:r>
          </w:p>
        </w:tc>
        <w:tc>
          <w:tcPr>
            <w:tcW w:w="2589" w:type="dxa"/>
            <w:shd w:val="clear" w:color="auto" w:fill="auto"/>
            <w:vAlign w:val="center"/>
          </w:tcPr>
          <w:p w14:paraId="1E9C69CD">
            <w:pPr>
              <w:overflowPunct w:val="0"/>
              <w:adjustRightInd w:val="0"/>
              <w:snapToGrid w:val="0"/>
              <w:rPr>
                <w:rFonts w:ascii="方正书宋_GBK" w:eastAsia="方正书宋_GBK" w:hAnsiTheme="minorEastAsia" w:cstheme="minorEastAsia"/>
                <w:color w:val="000000"/>
                <w:sz w:val="18"/>
                <w:szCs w:val="18"/>
              </w:rPr>
            </w:pPr>
          </w:p>
        </w:tc>
      </w:tr>
      <w:tr w14:paraId="7CECD3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4563297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63</w:t>
            </w:r>
          </w:p>
        </w:tc>
        <w:tc>
          <w:tcPr>
            <w:tcW w:w="1193" w:type="dxa"/>
            <w:shd w:val="clear" w:color="auto" w:fill="auto"/>
            <w:vAlign w:val="center"/>
          </w:tcPr>
          <w:p w14:paraId="083B9EA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220800004</w:t>
            </w:r>
          </w:p>
        </w:tc>
        <w:tc>
          <w:tcPr>
            <w:tcW w:w="2492" w:type="dxa"/>
            <w:shd w:val="clear" w:color="auto" w:fill="auto"/>
            <w:vAlign w:val="center"/>
          </w:tcPr>
          <w:p w14:paraId="7242BC1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彩色一次成象（波拉）照片</w:t>
            </w:r>
          </w:p>
        </w:tc>
        <w:tc>
          <w:tcPr>
            <w:tcW w:w="4394" w:type="dxa"/>
            <w:shd w:val="clear" w:color="auto" w:fill="auto"/>
            <w:vAlign w:val="center"/>
          </w:tcPr>
          <w:p w14:paraId="0535CFFD">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7C78E177">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446E9A2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片</w:t>
            </w:r>
          </w:p>
        </w:tc>
        <w:tc>
          <w:tcPr>
            <w:tcW w:w="2589" w:type="dxa"/>
            <w:shd w:val="clear" w:color="auto" w:fill="auto"/>
            <w:vAlign w:val="center"/>
          </w:tcPr>
          <w:p w14:paraId="621C90D3">
            <w:pPr>
              <w:overflowPunct w:val="0"/>
              <w:adjustRightInd w:val="0"/>
              <w:snapToGrid w:val="0"/>
              <w:rPr>
                <w:rFonts w:ascii="方正书宋_GBK" w:eastAsia="方正书宋_GBK" w:hAnsiTheme="minorEastAsia" w:cstheme="minorEastAsia"/>
                <w:color w:val="000000"/>
                <w:sz w:val="18"/>
                <w:szCs w:val="18"/>
              </w:rPr>
            </w:pPr>
          </w:p>
        </w:tc>
      </w:tr>
      <w:tr w14:paraId="3659E0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247AE87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64</w:t>
            </w:r>
          </w:p>
        </w:tc>
        <w:tc>
          <w:tcPr>
            <w:tcW w:w="1193" w:type="dxa"/>
            <w:shd w:val="clear" w:color="auto" w:fill="auto"/>
            <w:vAlign w:val="center"/>
          </w:tcPr>
          <w:p w14:paraId="1A33CBC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220800005</w:t>
            </w:r>
          </w:p>
        </w:tc>
        <w:tc>
          <w:tcPr>
            <w:tcW w:w="2492" w:type="dxa"/>
            <w:shd w:val="clear" w:color="auto" w:fill="auto"/>
            <w:vAlign w:val="center"/>
          </w:tcPr>
          <w:p w14:paraId="501E83B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超声多幅照相</w:t>
            </w:r>
          </w:p>
        </w:tc>
        <w:tc>
          <w:tcPr>
            <w:tcW w:w="4394" w:type="dxa"/>
            <w:shd w:val="clear" w:color="auto" w:fill="auto"/>
            <w:vAlign w:val="center"/>
          </w:tcPr>
          <w:p w14:paraId="3DB0C4B3">
            <w:pPr>
              <w:overflowPunct w:val="0"/>
              <w:adjustRightInd w:val="0"/>
              <w:snapToGrid w:val="0"/>
              <w:rPr>
                <w:rFonts w:ascii="方正书宋_GBK" w:eastAsia="方正书宋_GBK" w:hAnsiTheme="minorEastAsia" w:cstheme="minorEastAsia"/>
                <w:color w:val="000000"/>
                <w:sz w:val="18"/>
                <w:szCs w:val="18"/>
              </w:rPr>
            </w:pPr>
          </w:p>
        </w:tc>
        <w:tc>
          <w:tcPr>
            <w:tcW w:w="1418" w:type="dxa"/>
            <w:shd w:val="clear" w:color="auto" w:fill="auto"/>
            <w:vAlign w:val="center"/>
          </w:tcPr>
          <w:p w14:paraId="4176D51A">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06DA2AA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片</w:t>
            </w:r>
          </w:p>
        </w:tc>
        <w:tc>
          <w:tcPr>
            <w:tcW w:w="2589" w:type="dxa"/>
            <w:shd w:val="clear" w:color="auto" w:fill="auto"/>
            <w:vAlign w:val="center"/>
          </w:tcPr>
          <w:p w14:paraId="7AA21057">
            <w:pPr>
              <w:overflowPunct w:val="0"/>
              <w:adjustRightInd w:val="0"/>
              <w:snapToGrid w:val="0"/>
              <w:rPr>
                <w:rFonts w:ascii="方正书宋_GBK" w:eastAsia="方正书宋_GBK" w:hAnsiTheme="minorEastAsia" w:cstheme="minorEastAsia"/>
                <w:color w:val="000000"/>
                <w:sz w:val="18"/>
                <w:szCs w:val="18"/>
              </w:rPr>
            </w:pPr>
          </w:p>
        </w:tc>
      </w:tr>
      <w:tr w14:paraId="7FD57B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30F7211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65</w:t>
            </w:r>
          </w:p>
        </w:tc>
        <w:tc>
          <w:tcPr>
            <w:tcW w:w="1193" w:type="dxa"/>
            <w:shd w:val="clear" w:color="auto" w:fill="auto"/>
            <w:vAlign w:val="center"/>
          </w:tcPr>
          <w:p w14:paraId="13BD021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220800007</w:t>
            </w:r>
          </w:p>
        </w:tc>
        <w:tc>
          <w:tcPr>
            <w:tcW w:w="2492" w:type="dxa"/>
            <w:shd w:val="clear" w:color="auto" w:fill="auto"/>
            <w:vAlign w:val="center"/>
          </w:tcPr>
          <w:p w14:paraId="5505EF9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超声检查实时录象</w:t>
            </w:r>
          </w:p>
        </w:tc>
        <w:tc>
          <w:tcPr>
            <w:tcW w:w="4394" w:type="dxa"/>
            <w:shd w:val="clear" w:color="auto" w:fill="auto"/>
            <w:vAlign w:val="center"/>
          </w:tcPr>
          <w:p w14:paraId="5FC464E4">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含录象带</w:t>
            </w:r>
          </w:p>
        </w:tc>
        <w:tc>
          <w:tcPr>
            <w:tcW w:w="1418" w:type="dxa"/>
            <w:shd w:val="clear" w:color="auto" w:fill="auto"/>
            <w:vAlign w:val="center"/>
          </w:tcPr>
          <w:p w14:paraId="0C5F6928">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4351CD5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343F6A15">
            <w:pPr>
              <w:overflowPunct w:val="0"/>
              <w:adjustRightInd w:val="0"/>
              <w:snapToGrid w:val="0"/>
              <w:rPr>
                <w:rFonts w:ascii="方正书宋_GBK" w:eastAsia="方正书宋_GBK" w:hAnsiTheme="minorEastAsia" w:cstheme="minorEastAsia"/>
                <w:color w:val="000000"/>
                <w:sz w:val="18"/>
                <w:szCs w:val="18"/>
              </w:rPr>
            </w:pPr>
          </w:p>
        </w:tc>
      </w:tr>
      <w:tr w14:paraId="6B4301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3BF1947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66</w:t>
            </w:r>
          </w:p>
        </w:tc>
        <w:tc>
          <w:tcPr>
            <w:tcW w:w="1193" w:type="dxa"/>
            <w:shd w:val="clear" w:color="auto" w:fill="auto"/>
            <w:vAlign w:val="center"/>
          </w:tcPr>
          <w:p w14:paraId="3DDA1EC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220800008</w:t>
            </w:r>
          </w:p>
        </w:tc>
        <w:tc>
          <w:tcPr>
            <w:tcW w:w="2492" w:type="dxa"/>
            <w:shd w:val="clear" w:color="auto" w:fill="auto"/>
            <w:vAlign w:val="center"/>
          </w:tcPr>
          <w:p w14:paraId="73DCA2C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超声计算机图文报告</w:t>
            </w:r>
          </w:p>
        </w:tc>
        <w:tc>
          <w:tcPr>
            <w:tcW w:w="4394" w:type="dxa"/>
            <w:shd w:val="clear" w:color="auto" w:fill="auto"/>
            <w:vAlign w:val="center"/>
          </w:tcPr>
          <w:p w14:paraId="725E3D67">
            <w:pPr>
              <w:overflowPunct w:val="0"/>
              <w:adjustRightInd w:val="0"/>
              <w:snapToGrid w:val="0"/>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含计算机图文处理、储存及彩色图文报告</w:t>
            </w:r>
          </w:p>
        </w:tc>
        <w:tc>
          <w:tcPr>
            <w:tcW w:w="1418" w:type="dxa"/>
            <w:shd w:val="clear" w:color="auto" w:fill="auto"/>
            <w:vAlign w:val="center"/>
          </w:tcPr>
          <w:p w14:paraId="24669BC5">
            <w:pPr>
              <w:overflowPunct w:val="0"/>
              <w:adjustRightInd w:val="0"/>
              <w:snapToGrid w:val="0"/>
              <w:jc w:val="center"/>
              <w:rPr>
                <w:rFonts w:ascii="方正书宋_GBK" w:eastAsia="方正书宋_GBK" w:hAnsiTheme="minorEastAsia" w:cstheme="minorEastAsia"/>
                <w:color w:val="000000"/>
                <w:sz w:val="18"/>
                <w:szCs w:val="18"/>
              </w:rPr>
            </w:pPr>
          </w:p>
        </w:tc>
        <w:tc>
          <w:tcPr>
            <w:tcW w:w="1134" w:type="dxa"/>
            <w:shd w:val="clear" w:color="auto" w:fill="auto"/>
            <w:vAlign w:val="center"/>
          </w:tcPr>
          <w:p w14:paraId="0F72981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次</w:t>
            </w:r>
          </w:p>
        </w:tc>
        <w:tc>
          <w:tcPr>
            <w:tcW w:w="2589" w:type="dxa"/>
            <w:shd w:val="clear" w:color="auto" w:fill="auto"/>
            <w:vAlign w:val="center"/>
          </w:tcPr>
          <w:p w14:paraId="3A4103FE">
            <w:pPr>
              <w:overflowPunct w:val="0"/>
              <w:adjustRightInd w:val="0"/>
              <w:snapToGrid w:val="0"/>
              <w:rPr>
                <w:rFonts w:ascii="方正书宋_GBK" w:eastAsia="方正书宋_GBK" w:hAnsiTheme="minorEastAsia" w:cstheme="minorEastAsia"/>
                <w:color w:val="000000"/>
                <w:sz w:val="18"/>
                <w:szCs w:val="18"/>
              </w:rPr>
            </w:pPr>
          </w:p>
        </w:tc>
      </w:tr>
      <w:tr w14:paraId="322BF2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154" w:hRule="atLeast"/>
          <w:jc w:val="center"/>
        </w:trPr>
        <w:tc>
          <w:tcPr>
            <w:tcW w:w="558" w:type="dxa"/>
            <w:shd w:val="clear" w:color="auto" w:fill="auto"/>
            <w:noWrap/>
            <w:vAlign w:val="center"/>
          </w:tcPr>
          <w:p w14:paraId="048E8736">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67</w:t>
            </w:r>
          </w:p>
        </w:tc>
        <w:tc>
          <w:tcPr>
            <w:tcW w:w="1193" w:type="dxa"/>
            <w:shd w:val="clear" w:color="auto" w:fill="auto"/>
            <w:vAlign w:val="center"/>
          </w:tcPr>
          <w:p w14:paraId="6AE5D5CA">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220301001a</w:t>
            </w:r>
          </w:p>
        </w:tc>
        <w:tc>
          <w:tcPr>
            <w:tcW w:w="2492" w:type="dxa"/>
            <w:shd w:val="clear" w:color="auto" w:fill="auto"/>
            <w:vAlign w:val="center"/>
          </w:tcPr>
          <w:p w14:paraId="0E47A8E9">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胎儿彩色多普勒超声检查。中孕（12周）后多胎妊娠每增加一胎加收</w:t>
            </w:r>
          </w:p>
        </w:tc>
        <w:tc>
          <w:tcPr>
            <w:tcW w:w="4394" w:type="dxa"/>
            <w:shd w:val="clear" w:color="auto" w:fill="auto"/>
            <w:vAlign w:val="center"/>
          </w:tcPr>
          <w:p w14:paraId="6E27B64D">
            <w:pPr>
              <w:overflowPunct w:val="0"/>
              <w:adjustRightInd w:val="0"/>
              <w:snapToGrid w:val="0"/>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查看申请单要求，了解患者相应病史后，胎儿基本值的测量，含双顶径、头围、腹围、股骨长。作出诊断报告，图文报告。</w:t>
            </w:r>
          </w:p>
        </w:tc>
        <w:tc>
          <w:tcPr>
            <w:tcW w:w="1418" w:type="dxa"/>
            <w:shd w:val="clear" w:color="auto" w:fill="auto"/>
            <w:vAlign w:val="center"/>
          </w:tcPr>
          <w:p w14:paraId="0489A901">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p>
        </w:tc>
        <w:tc>
          <w:tcPr>
            <w:tcW w:w="1134" w:type="dxa"/>
            <w:shd w:val="clear" w:color="auto" w:fill="auto"/>
            <w:vAlign w:val="center"/>
          </w:tcPr>
          <w:p w14:paraId="302536C0">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p>
        </w:tc>
        <w:tc>
          <w:tcPr>
            <w:tcW w:w="2589" w:type="dxa"/>
            <w:shd w:val="clear" w:color="auto" w:fill="auto"/>
            <w:vAlign w:val="center"/>
          </w:tcPr>
          <w:p w14:paraId="1EB21DBF">
            <w:pPr>
              <w:overflowPunct w:val="0"/>
              <w:adjustRightInd w:val="0"/>
              <w:snapToGrid w:val="0"/>
              <w:textAlignment w:val="center"/>
              <w:rPr>
                <w:rFonts w:ascii="方正书宋_GBK" w:eastAsia="方正书宋_GBK" w:hAnsiTheme="minorEastAsia" w:cstheme="minorEastAsia"/>
                <w:color w:val="000000"/>
                <w:kern w:val="0"/>
                <w:sz w:val="18"/>
                <w:szCs w:val="18"/>
                <w:lang w:bidi="ar"/>
              </w:rPr>
            </w:pPr>
          </w:p>
        </w:tc>
      </w:tr>
      <w:tr w14:paraId="6D9179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8" w:hRule="atLeast"/>
          <w:jc w:val="center"/>
        </w:trPr>
        <w:tc>
          <w:tcPr>
            <w:tcW w:w="558" w:type="dxa"/>
            <w:shd w:val="clear" w:color="auto" w:fill="auto"/>
            <w:noWrap/>
            <w:vAlign w:val="center"/>
          </w:tcPr>
          <w:p w14:paraId="5B0297E6">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68</w:t>
            </w:r>
          </w:p>
        </w:tc>
        <w:tc>
          <w:tcPr>
            <w:tcW w:w="1193" w:type="dxa"/>
            <w:shd w:val="clear" w:color="auto" w:fill="auto"/>
            <w:vAlign w:val="center"/>
          </w:tcPr>
          <w:p w14:paraId="0D8A4161">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220301003</w:t>
            </w:r>
          </w:p>
        </w:tc>
        <w:tc>
          <w:tcPr>
            <w:tcW w:w="2492" w:type="dxa"/>
            <w:shd w:val="clear" w:color="auto" w:fill="auto"/>
            <w:vAlign w:val="center"/>
          </w:tcPr>
          <w:p w14:paraId="0BFACC28">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胎儿中期系统筛查</w:t>
            </w:r>
          </w:p>
        </w:tc>
        <w:tc>
          <w:tcPr>
            <w:tcW w:w="4394" w:type="dxa"/>
            <w:shd w:val="clear" w:color="auto" w:fill="auto"/>
            <w:vAlign w:val="center"/>
          </w:tcPr>
          <w:p w14:paraId="2F76CA90">
            <w:pPr>
              <w:overflowPunct w:val="0"/>
              <w:adjustRightInd w:val="0"/>
              <w:snapToGrid w:val="0"/>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进行产前胎儿超声二级系统筛查，参考三级筛查标准进行，针对六大致死性畸形及常见畸形进行筛查。</w:t>
            </w:r>
          </w:p>
        </w:tc>
        <w:tc>
          <w:tcPr>
            <w:tcW w:w="1418" w:type="dxa"/>
            <w:shd w:val="clear" w:color="auto" w:fill="auto"/>
            <w:vAlign w:val="center"/>
          </w:tcPr>
          <w:p w14:paraId="7B45BA58">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p>
        </w:tc>
        <w:tc>
          <w:tcPr>
            <w:tcW w:w="1134" w:type="dxa"/>
            <w:shd w:val="clear" w:color="auto" w:fill="auto"/>
            <w:vAlign w:val="center"/>
          </w:tcPr>
          <w:p w14:paraId="3D0ABF79">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p>
        </w:tc>
        <w:tc>
          <w:tcPr>
            <w:tcW w:w="2589" w:type="dxa"/>
            <w:shd w:val="clear" w:color="auto" w:fill="auto"/>
            <w:vAlign w:val="center"/>
          </w:tcPr>
          <w:p w14:paraId="60606863">
            <w:pPr>
              <w:overflowPunct w:val="0"/>
              <w:adjustRightInd w:val="0"/>
              <w:snapToGrid w:val="0"/>
              <w:textAlignment w:val="center"/>
              <w:rPr>
                <w:rFonts w:ascii="方正书宋_GBK" w:eastAsia="方正书宋_GBK" w:hAnsiTheme="minorEastAsia" w:cstheme="minorEastAsia"/>
                <w:color w:val="000000"/>
                <w:kern w:val="0"/>
                <w:sz w:val="18"/>
                <w:szCs w:val="18"/>
                <w:lang w:bidi="ar"/>
              </w:rPr>
            </w:pPr>
          </w:p>
        </w:tc>
      </w:tr>
      <w:tr w14:paraId="6C5572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995" w:hRule="atLeast"/>
          <w:jc w:val="center"/>
        </w:trPr>
        <w:tc>
          <w:tcPr>
            <w:tcW w:w="558" w:type="dxa"/>
            <w:shd w:val="clear" w:color="auto" w:fill="auto"/>
            <w:noWrap/>
            <w:vAlign w:val="center"/>
          </w:tcPr>
          <w:p w14:paraId="00E4890E">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69</w:t>
            </w:r>
          </w:p>
        </w:tc>
        <w:tc>
          <w:tcPr>
            <w:tcW w:w="1193" w:type="dxa"/>
            <w:shd w:val="clear" w:color="auto" w:fill="auto"/>
            <w:vAlign w:val="center"/>
          </w:tcPr>
          <w:p w14:paraId="5A6A8F9D">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JEDCYA002</w:t>
            </w:r>
          </w:p>
        </w:tc>
        <w:tc>
          <w:tcPr>
            <w:tcW w:w="2492" w:type="dxa"/>
            <w:shd w:val="clear" w:color="auto" w:fill="auto"/>
            <w:vAlign w:val="center"/>
          </w:tcPr>
          <w:p w14:paraId="45145659">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超声光散射乳腺诊断</w:t>
            </w:r>
          </w:p>
        </w:tc>
        <w:tc>
          <w:tcPr>
            <w:tcW w:w="4394" w:type="dxa"/>
            <w:shd w:val="clear" w:color="auto" w:fill="auto"/>
            <w:vAlign w:val="center"/>
          </w:tcPr>
          <w:p w14:paraId="3841713E">
            <w:pPr>
              <w:overflowPunct w:val="0"/>
              <w:adjustRightInd w:val="0"/>
              <w:snapToGrid w:val="0"/>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查看申请单要求，了解患者相应病史后，行双侧乳腺超声多普勒超声检查，Optimage自动进行光学重建，分析光学数据，对疾病行SDI-RADS分级。</w:t>
            </w:r>
          </w:p>
        </w:tc>
        <w:tc>
          <w:tcPr>
            <w:tcW w:w="1418" w:type="dxa"/>
            <w:shd w:val="clear" w:color="auto" w:fill="auto"/>
            <w:vAlign w:val="center"/>
          </w:tcPr>
          <w:p w14:paraId="41A23A5B">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p>
        </w:tc>
        <w:tc>
          <w:tcPr>
            <w:tcW w:w="1134" w:type="dxa"/>
            <w:shd w:val="clear" w:color="auto" w:fill="auto"/>
            <w:vAlign w:val="center"/>
          </w:tcPr>
          <w:p w14:paraId="07A57EF1">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p>
        </w:tc>
        <w:tc>
          <w:tcPr>
            <w:tcW w:w="2589" w:type="dxa"/>
            <w:shd w:val="clear" w:color="auto" w:fill="auto"/>
            <w:vAlign w:val="center"/>
          </w:tcPr>
          <w:p w14:paraId="73039AC5">
            <w:pPr>
              <w:overflowPunct w:val="0"/>
              <w:adjustRightInd w:val="0"/>
              <w:snapToGrid w:val="0"/>
              <w:textAlignment w:val="center"/>
              <w:rPr>
                <w:rFonts w:ascii="方正书宋_GBK" w:eastAsia="方正书宋_GBK" w:hAnsiTheme="minorEastAsia" w:cstheme="minorEastAsia"/>
                <w:color w:val="000000"/>
                <w:kern w:val="0"/>
                <w:sz w:val="18"/>
                <w:szCs w:val="18"/>
                <w:lang w:bidi="ar"/>
              </w:rPr>
            </w:pPr>
          </w:p>
        </w:tc>
      </w:tr>
      <w:tr w14:paraId="461AEB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109" w:hRule="atLeast"/>
          <w:jc w:val="center"/>
        </w:trPr>
        <w:tc>
          <w:tcPr>
            <w:tcW w:w="558" w:type="dxa"/>
            <w:shd w:val="clear" w:color="auto" w:fill="auto"/>
            <w:noWrap/>
            <w:vAlign w:val="center"/>
          </w:tcPr>
          <w:p w14:paraId="251FFAE8">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70</w:t>
            </w:r>
          </w:p>
        </w:tc>
        <w:tc>
          <w:tcPr>
            <w:tcW w:w="1193" w:type="dxa"/>
            <w:shd w:val="clear" w:color="auto" w:fill="auto"/>
            <w:vAlign w:val="center"/>
          </w:tcPr>
          <w:p w14:paraId="56E950F3">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220302014a</w:t>
            </w:r>
          </w:p>
        </w:tc>
        <w:tc>
          <w:tcPr>
            <w:tcW w:w="2492" w:type="dxa"/>
            <w:shd w:val="clear" w:color="auto" w:fill="auto"/>
            <w:vAlign w:val="center"/>
          </w:tcPr>
          <w:p w14:paraId="4FD35CBC">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彩色多普勒超声器官弹性实时成像分析</w:t>
            </w:r>
          </w:p>
        </w:tc>
        <w:tc>
          <w:tcPr>
            <w:tcW w:w="4394" w:type="dxa"/>
            <w:shd w:val="clear" w:color="auto" w:fill="auto"/>
            <w:vAlign w:val="center"/>
          </w:tcPr>
          <w:p w14:paraId="7A9965B2">
            <w:pPr>
              <w:overflowPunct w:val="0"/>
              <w:adjustRightInd w:val="0"/>
              <w:snapToGrid w:val="0"/>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计价部位为：1</w:t>
            </w:r>
            <w:r>
              <w:rPr>
                <w:rFonts w:ascii="方正书宋_GBK" w:eastAsia="方正书宋_GBK" w:hAnsiTheme="minorEastAsia" w:cstheme="minorEastAsia"/>
                <w:color w:val="000000"/>
                <w:kern w:val="0"/>
                <w:sz w:val="18"/>
                <w:szCs w:val="18"/>
                <w:lang w:bidi="ar"/>
              </w:rPr>
              <w:t>.</w:t>
            </w:r>
            <w:r>
              <w:rPr>
                <w:rFonts w:hint="eastAsia" w:ascii="方正书宋_GBK" w:eastAsia="方正书宋_GBK" w:hAnsiTheme="minorEastAsia" w:cstheme="minorEastAsia"/>
                <w:color w:val="000000"/>
                <w:kern w:val="0"/>
                <w:sz w:val="18"/>
                <w:szCs w:val="18"/>
                <w:lang w:bidi="ar"/>
              </w:rPr>
              <w:t>彩色多普勒超声常规检查2.浅表器官彩色多普勒超声检查3.腔内彩色多普勒超声检查的组织弹性定性、定量分析诊断。</w:t>
            </w:r>
          </w:p>
        </w:tc>
        <w:tc>
          <w:tcPr>
            <w:tcW w:w="1418" w:type="dxa"/>
            <w:shd w:val="clear" w:color="auto" w:fill="auto"/>
            <w:vAlign w:val="center"/>
          </w:tcPr>
          <w:p w14:paraId="69DF4FDA">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p>
        </w:tc>
        <w:tc>
          <w:tcPr>
            <w:tcW w:w="1134" w:type="dxa"/>
            <w:shd w:val="clear" w:color="auto" w:fill="auto"/>
            <w:vAlign w:val="center"/>
          </w:tcPr>
          <w:p w14:paraId="37075781">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p>
        </w:tc>
        <w:tc>
          <w:tcPr>
            <w:tcW w:w="2589" w:type="dxa"/>
            <w:shd w:val="clear" w:color="auto" w:fill="auto"/>
            <w:vAlign w:val="center"/>
          </w:tcPr>
          <w:p w14:paraId="2FB4CCA0">
            <w:pPr>
              <w:overflowPunct w:val="0"/>
              <w:adjustRightInd w:val="0"/>
              <w:snapToGrid w:val="0"/>
              <w:textAlignment w:val="center"/>
              <w:rPr>
                <w:rFonts w:ascii="方正书宋_GBK" w:eastAsia="方正书宋_GBK" w:hAnsiTheme="minorEastAsia" w:cstheme="minorEastAsia"/>
                <w:color w:val="000000"/>
                <w:kern w:val="0"/>
                <w:sz w:val="18"/>
                <w:szCs w:val="18"/>
                <w:lang w:bidi="ar"/>
              </w:rPr>
            </w:pPr>
          </w:p>
        </w:tc>
      </w:tr>
      <w:tr w14:paraId="4D5FD8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jc w:val="center"/>
        </w:trPr>
        <w:tc>
          <w:tcPr>
            <w:tcW w:w="558" w:type="dxa"/>
            <w:shd w:val="clear" w:color="auto" w:fill="auto"/>
            <w:noWrap/>
            <w:vAlign w:val="center"/>
          </w:tcPr>
          <w:p w14:paraId="11B6F0F1">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71</w:t>
            </w:r>
          </w:p>
        </w:tc>
        <w:tc>
          <w:tcPr>
            <w:tcW w:w="1193" w:type="dxa"/>
            <w:shd w:val="clear" w:color="auto" w:fill="auto"/>
            <w:vAlign w:val="center"/>
          </w:tcPr>
          <w:p w14:paraId="32460406">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220302015</w:t>
            </w:r>
          </w:p>
        </w:tc>
        <w:tc>
          <w:tcPr>
            <w:tcW w:w="2492" w:type="dxa"/>
            <w:shd w:val="clear" w:color="auto" w:fill="auto"/>
            <w:vAlign w:val="center"/>
          </w:tcPr>
          <w:p w14:paraId="4315360B">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肝纤维化无创诊断</w:t>
            </w:r>
          </w:p>
        </w:tc>
        <w:tc>
          <w:tcPr>
            <w:tcW w:w="4394" w:type="dxa"/>
            <w:shd w:val="clear" w:color="auto" w:fill="auto"/>
            <w:vAlign w:val="center"/>
          </w:tcPr>
          <w:p w14:paraId="1FC71200">
            <w:pPr>
              <w:overflowPunct w:val="0"/>
              <w:adjustRightInd w:val="0"/>
              <w:snapToGrid w:val="0"/>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检测肝脏硬度、辅助肝硬化的诊断</w:t>
            </w:r>
          </w:p>
        </w:tc>
        <w:tc>
          <w:tcPr>
            <w:tcW w:w="1418" w:type="dxa"/>
            <w:shd w:val="clear" w:color="auto" w:fill="auto"/>
            <w:vAlign w:val="center"/>
          </w:tcPr>
          <w:p w14:paraId="330A40D9">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p>
        </w:tc>
        <w:tc>
          <w:tcPr>
            <w:tcW w:w="1134" w:type="dxa"/>
            <w:shd w:val="clear" w:color="auto" w:fill="auto"/>
            <w:vAlign w:val="center"/>
          </w:tcPr>
          <w:p w14:paraId="2B669D2D">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p>
        </w:tc>
        <w:tc>
          <w:tcPr>
            <w:tcW w:w="2589" w:type="dxa"/>
            <w:shd w:val="clear" w:color="auto" w:fill="auto"/>
            <w:vAlign w:val="center"/>
          </w:tcPr>
          <w:p w14:paraId="1AA880BF">
            <w:pPr>
              <w:overflowPunct w:val="0"/>
              <w:adjustRightInd w:val="0"/>
              <w:snapToGrid w:val="0"/>
              <w:textAlignment w:val="center"/>
              <w:rPr>
                <w:rFonts w:ascii="方正书宋_GBK" w:eastAsia="方正书宋_GBK" w:hAnsiTheme="minorEastAsia" w:cstheme="minorEastAsia"/>
                <w:color w:val="000000"/>
                <w:kern w:val="0"/>
                <w:sz w:val="18"/>
                <w:szCs w:val="18"/>
                <w:lang w:bidi="ar"/>
              </w:rPr>
            </w:pPr>
          </w:p>
        </w:tc>
      </w:tr>
    </w:tbl>
    <w:p w14:paraId="70F270E7">
      <w:pPr>
        <w:overflowPunct w:val="0"/>
        <w:adjustRightInd w:val="0"/>
        <w:snapToGrid w:val="0"/>
        <w:jc w:val="center"/>
        <w:rPr>
          <w:sz w:val="18"/>
          <w:szCs w:val="18"/>
        </w:rPr>
      </w:pPr>
      <w:r>
        <w:rPr>
          <w:sz w:val="18"/>
          <w:szCs w:val="18"/>
        </w:rPr>
        <w:br w:type="page"/>
      </w:r>
    </w:p>
    <w:p w14:paraId="1FE239BE">
      <w:pPr>
        <w:widowControl/>
        <w:adjustRightInd w:val="0"/>
        <w:snapToGrid w:val="0"/>
        <w:rPr>
          <w:rFonts w:ascii="黑体" w:hAnsi="黑体" w:eastAsia="黑体" w:cs="黑体"/>
        </w:rPr>
      </w:pPr>
      <w:r>
        <w:rPr>
          <w:rFonts w:hint="eastAsia" w:ascii="黑体" w:hAnsi="黑体" w:eastAsia="黑体" w:cs="黑体"/>
        </w:rPr>
        <w:t>附件7</w:t>
      </w:r>
    </w:p>
    <w:p w14:paraId="44CDF02F">
      <w:pPr>
        <w:widowControl/>
        <w:adjustRightInd w:val="0"/>
        <w:snapToGrid w:val="0"/>
        <w:rPr>
          <w:rFonts w:ascii="黑体" w:hAnsi="黑体" w:eastAsia="黑体" w:cs="黑体"/>
          <w:sz w:val="24"/>
        </w:rPr>
      </w:pPr>
    </w:p>
    <w:p w14:paraId="2B8423D3">
      <w:pPr>
        <w:tabs>
          <w:tab w:val="left" w:pos="1701"/>
          <w:tab w:val="left" w:pos="1985"/>
        </w:tabs>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济南市骨骼肌肉系统类医疗服务价格项目映射关系表</w:t>
      </w:r>
    </w:p>
    <w:tbl>
      <w:tblPr>
        <w:tblStyle w:val="17"/>
        <w:tblW w:w="1377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761"/>
        <w:gridCol w:w="2170"/>
        <w:gridCol w:w="3580"/>
        <w:gridCol w:w="2507"/>
        <w:gridCol w:w="4760"/>
      </w:tblGrid>
      <w:tr w14:paraId="2548CC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tblHeader/>
          <w:jc w:val="center"/>
        </w:trPr>
        <w:tc>
          <w:tcPr>
            <w:tcW w:w="6511" w:type="dxa"/>
            <w:gridSpan w:val="3"/>
            <w:shd w:val="clear" w:color="auto" w:fill="auto"/>
            <w:vAlign w:val="center"/>
          </w:tcPr>
          <w:p w14:paraId="075F2CF3">
            <w:pPr>
              <w:overflowPunct w:val="0"/>
              <w:adjustRightInd w:val="0"/>
              <w:snapToGrid w:val="0"/>
              <w:jc w:val="center"/>
              <w:rPr>
                <w:rFonts w:ascii="黑体" w:hAnsi="黑体" w:eastAsia="黑体" w:cs="黑体"/>
                <w:color w:val="000000"/>
                <w:sz w:val="18"/>
                <w:szCs w:val="18"/>
              </w:rPr>
            </w:pPr>
            <w:r>
              <w:rPr>
                <w:rFonts w:hint="eastAsia" w:ascii="黑体" w:hAnsi="黑体" w:eastAsia="黑体" w:cs="黑体"/>
                <w:sz w:val="18"/>
                <w:szCs w:val="18"/>
              </w:rPr>
              <w:br w:type="page"/>
            </w:r>
            <w:r>
              <w:rPr>
                <w:rFonts w:hint="eastAsia" w:ascii="黑体" w:hAnsi="黑体" w:eastAsia="黑体" w:cs="黑体"/>
                <w:color w:val="000000"/>
                <w:kern w:val="0"/>
                <w:sz w:val="18"/>
                <w:szCs w:val="18"/>
                <w:lang w:bidi="ar"/>
              </w:rPr>
              <w:t>骨骼肌肉系统类医疗服务价格项目立项指南</w:t>
            </w:r>
          </w:p>
        </w:tc>
        <w:tc>
          <w:tcPr>
            <w:tcW w:w="7267" w:type="dxa"/>
            <w:gridSpan w:val="2"/>
            <w:shd w:val="clear" w:color="auto" w:fill="auto"/>
            <w:vAlign w:val="center"/>
          </w:tcPr>
          <w:p w14:paraId="694C0AD7">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映射我市原价格项目</w:t>
            </w:r>
          </w:p>
        </w:tc>
      </w:tr>
      <w:tr w14:paraId="6CBDBD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tblHeader/>
          <w:jc w:val="center"/>
        </w:trPr>
        <w:tc>
          <w:tcPr>
            <w:tcW w:w="761" w:type="dxa"/>
            <w:shd w:val="clear" w:color="auto" w:fill="auto"/>
            <w:vAlign w:val="center"/>
          </w:tcPr>
          <w:p w14:paraId="74DAF22A">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序号</w:t>
            </w:r>
          </w:p>
        </w:tc>
        <w:tc>
          <w:tcPr>
            <w:tcW w:w="2170" w:type="dxa"/>
            <w:shd w:val="clear" w:color="auto" w:fill="auto"/>
            <w:vAlign w:val="center"/>
          </w:tcPr>
          <w:p w14:paraId="0E892C06">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项目编码</w:t>
            </w:r>
          </w:p>
        </w:tc>
        <w:tc>
          <w:tcPr>
            <w:tcW w:w="3580" w:type="dxa"/>
            <w:shd w:val="clear" w:color="auto" w:fill="auto"/>
            <w:vAlign w:val="center"/>
          </w:tcPr>
          <w:p w14:paraId="3F6A91E9">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项目名称</w:t>
            </w:r>
          </w:p>
        </w:tc>
        <w:tc>
          <w:tcPr>
            <w:tcW w:w="2507" w:type="dxa"/>
            <w:shd w:val="clear" w:color="auto" w:fill="auto"/>
            <w:vAlign w:val="center"/>
          </w:tcPr>
          <w:p w14:paraId="766C662B">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项目编码</w:t>
            </w:r>
          </w:p>
        </w:tc>
        <w:tc>
          <w:tcPr>
            <w:tcW w:w="4760" w:type="dxa"/>
            <w:shd w:val="clear" w:color="auto" w:fill="auto"/>
            <w:vAlign w:val="center"/>
          </w:tcPr>
          <w:p w14:paraId="3798673F">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项目名称</w:t>
            </w:r>
          </w:p>
        </w:tc>
      </w:tr>
      <w:tr w14:paraId="09A5A6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shd w:val="clear" w:color="auto" w:fill="auto"/>
            <w:vAlign w:val="center"/>
          </w:tcPr>
          <w:p w14:paraId="4627E44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w:t>
            </w:r>
          </w:p>
        </w:tc>
        <w:tc>
          <w:tcPr>
            <w:tcW w:w="2170" w:type="dxa"/>
            <w:shd w:val="clear" w:color="auto" w:fill="auto"/>
            <w:vAlign w:val="center"/>
          </w:tcPr>
          <w:p w14:paraId="036D3A4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012415000010000</w:t>
            </w:r>
          </w:p>
        </w:tc>
        <w:tc>
          <w:tcPr>
            <w:tcW w:w="3580" w:type="dxa"/>
            <w:shd w:val="clear" w:color="auto" w:fill="auto"/>
            <w:vAlign w:val="center"/>
          </w:tcPr>
          <w:p w14:paraId="1060AD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骨密度测定费</w:t>
            </w:r>
          </w:p>
        </w:tc>
        <w:tc>
          <w:tcPr>
            <w:tcW w:w="2507" w:type="dxa"/>
            <w:shd w:val="clear" w:color="auto" w:fill="auto"/>
            <w:vAlign w:val="center"/>
          </w:tcPr>
          <w:p w14:paraId="67FB312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230200055</w:t>
            </w:r>
          </w:p>
        </w:tc>
        <w:tc>
          <w:tcPr>
            <w:tcW w:w="4760" w:type="dxa"/>
            <w:shd w:val="clear" w:color="auto" w:fill="auto"/>
            <w:vAlign w:val="center"/>
          </w:tcPr>
          <w:p w14:paraId="2A9AA48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骨密度测定</w:t>
            </w:r>
          </w:p>
        </w:tc>
      </w:tr>
      <w:tr w14:paraId="089212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32FDF52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w:t>
            </w:r>
          </w:p>
        </w:tc>
        <w:tc>
          <w:tcPr>
            <w:tcW w:w="2170" w:type="dxa"/>
            <w:vMerge w:val="restart"/>
            <w:shd w:val="clear" w:color="auto" w:fill="auto"/>
            <w:vAlign w:val="center"/>
          </w:tcPr>
          <w:p w14:paraId="53B370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013315000010000</w:t>
            </w:r>
          </w:p>
        </w:tc>
        <w:tc>
          <w:tcPr>
            <w:tcW w:w="3580" w:type="dxa"/>
            <w:vMerge w:val="restart"/>
            <w:shd w:val="clear" w:color="auto" w:fill="auto"/>
            <w:vAlign w:val="center"/>
          </w:tcPr>
          <w:p w14:paraId="25FE1DB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骨伤制动外固定费（小）</w:t>
            </w:r>
          </w:p>
        </w:tc>
        <w:tc>
          <w:tcPr>
            <w:tcW w:w="2507" w:type="dxa"/>
            <w:shd w:val="clear" w:color="auto" w:fill="auto"/>
            <w:vAlign w:val="center"/>
          </w:tcPr>
          <w:p w14:paraId="20C5BA6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331523009</w:t>
            </w:r>
          </w:p>
        </w:tc>
        <w:tc>
          <w:tcPr>
            <w:tcW w:w="4760" w:type="dxa"/>
            <w:shd w:val="clear" w:color="auto" w:fill="auto"/>
            <w:vAlign w:val="center"/>
          </w:tcPr>
          <w:p w14:paraId="5C8C2C7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石膏固定术（小）</w:t>
            </w:r>
          </w:p>
        </w:tc>
      </w:tr>
      <w:tr w14:paraId="6AD976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66D76AC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1282AD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D0025B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9B3AC8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331523011</w:t>
            </w:r>
          </w:p>
        </w:tc>
        <w:tc>
          <w:tcPr>
            <w:tcW w:w="4760" w:type="dxa"/>
            <w:shd w:val="clear" w:color="auto" w:fill="auto"/>
            <w:vAlign w:val="center"/>
          </w:tcPr>
          <w:p w14:paraId="7CEEA91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各部位多头带包扎术</w:t>
            </w:r>
          </w:p>
        </w:tc>
      </w:tr>
      <w:tr w14:paraId="552F96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339682D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025853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A752B8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C14E1D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331523001c</w:t>
            </w:r>
          </w:p>
        </w:tc>
        <w:tc>
          <w:tcPr>
            <w:tcW w:w="4760" w:type="dxa"/>
            <w:shd w:val="clear" w:color="auto" w:fill="auto"/>
            <w:vAlign w:val="center"/>
          </w:tcPr>
          <w:p w14:paraId="7828ED9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手法牵引复位术（小）</w:t>
            </w:r>
          </w:p>
        </w:tc>
      </w:tr>
      <w:tr w14:paraId="3C975D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1DB4E03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w:t>
            </w:r>
          </w:p>
        </w:tc>
        <w:tc>
          <w:tcPr>
            <w:tcW w:w="2170" w:type="dxa"/>
            <w:vMerge w:val="restart"/>
            <w:shd w:val="clear" w:color="auto" w:fill="auto"/>
            <w:vAlign w:val="center"/>
          </w:tcPr>
          <w:p w14:paraId="3F0B592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013315000020000</w:t>
            </w:r>
          </w:p>
        </w:tc>
        <w:tc>
          <w:tcPr>
            <w:tcW w:w="3580" w:type="dxa"/>
            <w:vMerge w:val="restart"/>
            <w:shd w:val="clear" w:color="auto" w:fill="auto"/>
            <w:vAlign w:val="center"/>
          </w:tcPr>
          <w:p w14:paraId="3167201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骨伤制动外固定费（中）</w:t>
            </w:r>
          </w:p>
        </w:tc>
        <w:tc>
          <w:tcPr>
            <w:tcW w:w="2507" w:type="dxa"/>
            <w:shd w:val="clear" w:color="auto" w:fill="auto"/>
            <w:vAlign w:val="center"/>
          </w:tcPr>
          <w:p w14:paraId="5C4677F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331523008</w:t>
            </w:r>
          </w:p>
        </w:tc>
        <w:tc>
          <w:tcPr>
            <w:tcW w:w="4760" w:type="dxa"/>
            <w:shd w:val="clear" w:color="auto" w:fill="auto"/>
            <w:vAlign w:val="center"/>
          </w:tcPr>
          <w:p w14:paraId="1675B46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石膏固定术（中）</w:t>
            </w:r>
          </w:p>
        </w:tc>
      </w:tr>
      <w:tr w14:paraId="5E82FF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5F2FE1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60A6C3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8E5FB6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9EA899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331523011</w:t>
            </w:r>
          </w:p>
        </w:tc>
        <w:tc>
          <w:tcPr>
            <w:tcW w:w="4760" w:type="dxa"/>
            <w:shd w:val="clear" w:color="auto" w:fill="auto"/>
            <w:vAlign w:val="center"/>
          </w:tcPr>
          <w:p w14:paraId="25AC4FE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各部位多头带包扎术</w:t>
            </w:r>
          </w:p>
        </w:tc>
      </w:tr>
      <w:tr w14:paraId="7EDCCB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6284578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A1E013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C21D03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83E502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331523001b</w:t>
            </w:r>
          </w:p>
        </w:tc>
        <w:tc>
          <w:tcPr>
            <w:tcW w:w="4760" w:type="dxa"/>
            <w:shd w:val="clear" w:color="auto" w:fill="auto"/>
            <w:vAlign w:val="center"/>
          </w:tcPr>
          <w:p w14:paraId="0996F25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手法牵引复位术（中）</w:t>
            </w:r>
          </w:p>
        </w:tc>
      </w:tr>
      <w:tr w14:paraId="2E3293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776A6A2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w:t>
            </w:r>
          </w:p>
        </w:tc>
        <w:tc>
          <w:tcPr>
            <w:tcW w:w="2170" w:type="dxa"/>
            <w:vMerge w:val="restart"/>
            <w:shd w:val="clear" w:color="auto" w:fill="auto"/>
            <w:vAlign w:val="center"/>
          </w:tcPr>
          <w:p w14:paraId="4878972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013315000030000</w:t>
            </w:r>
          </w:p>
        </w:tc>
        <w:tc>
          <w:tcPr>
            <w:tcW w:w="3580" w:type="dxa"/>
            <w:vMerge w:val="restart"/>
            <w:shd w:val="clear" w:color="auto" w:fill="auto"/>
            <w:vAlign w:val="center"/>
          </w:tcPr>
          <w:p w14:paraId="554C1D7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骨伤制动外固定费（大）</w:t>
            </w:r>
          </w:p>
        </w:tc>
        <w:tc>
          <w:tcPr>
            <w:tcW w:w="2507" w:type="dxa"/>
            <w:shd w:val="clear" w:color="auto" w:fill="auto"/>
            <w:vAlign w:val="center"/>
          </w:tcPr>
          <w:p w14:paraId="64135E0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331523007</w:t>
            </w:r>
          </w:p>
        </w:tc>
        <w:tc>
          <w:tcPr>
            <w:tcW w:w="4760" w:type="dxa"/>
            <w:shd w:val="clear" w:color="auto" w:fill="auto"/>
            <w:vAlign w:val="center"/>
          </w:tcPr>
          <w:p w14:paraId="560C3AA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石膏固定术（大）</w:t>
            </w:r>
          </w:p>
        </w:tc>
      </w:tr>
      <w:tr w14:paraId="6FF3BD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65543AC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B5EDB7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116973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AB4B06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331523011</w:t>
            </w:r>
          </w:p>
        </w:tc>
        <w:tc>
          <w:tcPr>
            <w:tcW w:w="4760" w:type="dxa"/>
            <w:shd w:val="clear" w:color="auto" w:fill="auto"/>
            <w:vAlign w:val="center"/>
          </w:tcPr>
          <w:p w14:paraId="10DFACC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各部位多头带包扎术</w:t>
            </w:r>
          </w:p>
        </w:tc>
      </w:tr>
      <w:tr w14:paraId="5C051F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4ABAAB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8C07DD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BA8F289">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B6D194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331523001a</w:t>
            </w:r>
          </w:p>
        </w:tc>
        <w:tc>
          <w:tcPr>
            <w:tcW w:w="4760" w:type="dxa"/>
            <w:shd w:val="clear" w:color="auto" w:fill="auto"/>
            <w:vAlign w:val="center"/>
          </w:tcPr>
          <w:p w14:paraId="536EC84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手法牵引复位术（大）</w:t>
            </w:r>
          </w:p>
        </w:tc>
      </w:tr>
      <w:tr w14:paraId="651D39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4BA8CD2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w:t>
            </w:r>
          </w:p>
        </w:tc>
        <w:tc>
          <w:tcPr>
            <w:tcW w:w="2170" w:type="dxa"/>
            <w:vMerge w:val="restart"/>
            <w:shd w:val="clear" w:color="auto" w:fill="auto"/>
            <w:vAlign w:val="center"/>
          </w:tcPr>
          <w:p w14:paraId="25D248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013315000040000</w:t>
            </w:r>
          </w:p>
        </w:tc>
        <w:tc>
          <w:tcPr>
            <w:tcW w:w="3580" w:type="dxa"/>
            <w:vMerge w:val="restart"/>
            <w:shd w:val="clear" w:color="auto" w:fill="auto"/>
            <w:vAlign w:val="center"/>
          </w:tcPr>
          <w:p w14:paraId="0F4283B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骨伤制动外固定费（特大）</w:t>
            </w:r>
          </w:p>
        </w:tc>
        <w:tc>
          <w:tcPr>
            <w:tcW w:w="2507" w:type="dxa"/>
            <w:shd w:val="clear" w:color="auto" w:fill="auto"/>
            <w:vAlign w:val="center"/>
          </w:tcPr>
          <w:p w14:paraId="05C3716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331523006</w:t>
            </w:r>
          </w:p>
        </w:tc>
        <w:tc>
          <w:tcPr>
            <w:tcW w:w="4760" w:type="dxa"/>
            <w:shd w:val="clear" w:color="auto" w:fill="auto"/>
            <w:vAlign w:val="center"/>
          </w:tcPr>
          <w:p w14:paraId="35E31EB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石膏固定术（特大）</w:t>
            </w:r>
          </w:p>
        </w:tc>
      </w:tr>
      <w:tr w14:paraId="25EB88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D3B7A3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DCC894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ABBB8A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EA766D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331523011</w:t>
            </w:r>
          </w:p>
        </w:tc>
        <w:tc>
          <w:tcPr>
            <w:tcW w:w="4760" w:type="dxa"/>
            <w:shd w:val="clear" w:color="auto" w:fill="auto"/>
            <w:vAlign w:val="center"/>
          </w:tcPr>
          <w:p w14:paraId="5720F1D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各部位多头带包扎术</w:t>
            </w:r>
          </w:p>
        </w:tc>
      </w:tr>
      <w:tr w14:paraId="20DB0E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shd w:val="clear" w:color="auto" w:fill="auto"/>
            <w:vAlign w:val="center"/>
          </w:tcPr>
          <w:p w14:paraId="57D1E91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w:t>
            </w:r>
          </w:p>
        </w:tc>
        <w:tc>
          <w:tcPr>
            <w:tcW w:w="2170" w:type="dxa"/>
            <w:shd w:val="clear" w:color="auto" w:fill="auto"/>
            <w:vAlign w:val="center"/>
          </w:tcPr>
          <w:p w14:paraId="2AE93EA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013113000010000</w:t>
            </w:r>
          </w:p>
        </w:tc>
        <w:tc>
          <w:tcPr>
            <w:tcW w:w="3580" w:type="dxa"/>
            <w:shd w:val="clear" w:color="auto" w:fill="auto"/>
            <w:vAlign w:val="center"/>
          </w:tcPr>
          <w:p w14:paraId="51145D5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管型石膏固定拆除费</w:t>
            </w:r>
          </w:p>
        </w:tc>
        <w:tc>
          <w:tcPr>
            <w:tcW w:w="2507" w:type="dxa"/>
            <w:shd w:val="clear" w:color="auto" w:fill="auto"/>
            <w:vAlign w:val="center"/>
          </w:tcPr>
          <w:p w14:paraId="154D849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331523010</w:t>
            </w:r>
          </w:p>
        </w:tc>
        <w:tc>
          <w:tcPr>
            <w:tcW w:w="4760" w:type="dxa"/>
            <w:shd w:val="clear" w:color="auto" w:fill="auto"/>
            <w:vAlign w:val="center"/>
          </w:tcPr>
          <w:p w14:paraId="59E427E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石膏拆除术</w:t>
            </w:r>
          </w:p>
        </w:tc>
      </w:tr>
      <w:tr w14:paraId="5A85AF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0EC9FDF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7</w:t>
            </w:r>
          </w:p>
        </w:tc>
        <w:tc>
          <w:tcPr>
            <w:tcW w:w="2170" w:type="dxa"/>
            <w:vMerge w:val="restart"/>
            <w:shd w:val="clear" w:color="auto" w:fill="auto"/>
            <w:vAlign w:val="center"/>
          </w:tcPr>
          <w:p w14:paraId="7620657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013315000050000</w:t>
            </w:r>
          </w:p>
        </w:tc>
        <w:tc>
          <w:tcPr>
            <w:tcW w:w="3580" w:type="dxa"/>
            <w:vMerge w:val="restart"/>
            <w:shd w:val="clear" w:color="auto" w:fill="auto"/>
            <w:vAlign w:val="center"/>
          </w:tcPr>
          <w:p w14:paraId="53E1485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骨牵引安装费</w:t>
            </w:r>
          </w:p>
        </w:tc>
        <w:tc>
          <w:tcPr>
            <w:tcW w:w="2507" w:type="dxa"/>
            <w:shd w:val="clear" w:color="auto" w:fill="auto"/>
            <w:vAlign w:val="center"/>
          </w:tcPr>
          <w:p w14:paraId="04A02D5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330703010</w:t>
            </w:r>
          </w:p>
        </w:tc>
        <w:tc>
          <w:tcPr>
            <w:tcW w:w="4760" w:type="dxa"/>
            <w:shd w:val="clear" w:color="auto" w:fill="auto"/>
            <w:vAlign w:val="center"/>
          </w:tcPr>
          <w:p w14:paraId="0FF8E56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胸骨牵引术</w:t>
            </w:r>
          </w:p>
        </w:tc>
      </w:tr>
      <w:tr w14:paraId="6E0886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5A8EBD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C6BF31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4589ED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6D2FC9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331523003</w:t>
            </w:r>
          </w:p>
        </w:tc>
        <w:tc>
          <w:tcPr>
            <w:tcW w:w="4760" w:type="dxa"/>
            <w:shd w:val="clear" w:color="auto" w:fill="auto"/>
            <w:vAlign w:val="center"/>
          </w:tcPr>
          <w:p w14:paraId="57302BA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骨骼牵引术</w:t>
            </w:r>
          </w:p>
        </w:tc>
      </w:tr>
      <w:tr w14:paraId="7E4CE8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8172A3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BBBAC8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9D7103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A94C40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331523004</w:t>
            </w:r>
          </w:p>
        </w:tc>
        <w:tc>
          <w:tcPr>
            <w:tcW w:w="4760" w:type="dxa"/>
            <w:shd w:val="clear" w:color="auto" w:fill="auto"/>
            <w:vAlign w:val="center"/>
          </w:tcPr>
          <w:p w14:paraId="0831EC8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颅骨牵引术</w:t>
            </w:r>
          </w:p>
        </w:tc>
      </w:tr>
      <w:tr w14:paraId="101EFD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6780DD2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5B0186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FA5D47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7D5461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331523005</w:t>
            </w:r>
          </w:p>
        </w:tc>
        <w:tc>
          <w:tcPr>
            <w:tcW w:w="4760" w:type="dxa"/>
            <w:shd w:val="clear" w:color="auto" w:fill="auto"/>
            <w:vAlign w:val="center"/>
          </w:tcPr>
          <w:p w14:paraId="4BEE4D7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颅骨头环牵引术</w:t>
            </w:r>
          </w:p>
        </w:tc>
      </w:tr>
      <w:tr w14:paraId="6921C2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shd w:val="clear" w:color="auto" w:fill="auto"/>
            <w:vAlign w:val="center"/>
          </w:tcPr>
          <w:p w14:paraId="0FEF78C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8</w:t>
            </w:r>
          </w:p>
        </w:tc>
        <w:tc>
          <w:tcPr>
            <w:tcW w:w="2170" w:type="dxa"/>
            <w:shd w:val="clear" w:color="auto" w:fill="auto"/>
            <w:vAlign w:val="center"/>
          </w:tcPr>
          <w:p w14:paraId="70F9585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013113000020000</w:t>
            </w:r>
          </w:p>
        </w:tc>
        <w:tc>
          <w:tcPr>
            <w:tcW w:w="3580" w:type="dxa"/>
            <w:shd w:val="clear" w:color="auto" w:fill="auto"/>
            <w:vAlign w:val="center"/>
          </w:tcPr>
          <w:p w14:paraId="28BFBB1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皮牵引安装费</w:t>
            </w:r>
          </w:p>
        </w:tc>
        <w:tc>
          <w:tcPr>
            <w:tcW w:w="2507" w:type="dxa"/>
            <w:shd w:val="clear" w:color="auto" w:fill="auto"/>
            <w:vAlign w:val="center"/>
          </w:tcPr>
          <w:p w14:paraId="5E79D40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331523002</w:t>
            </w:r>
          </w:p>
        </w:tc>
        <w:tc>
          <w:tcPr>
            <w:tcW w:w="4760" w:type="dxa"/>
            <w:shd w:val="clear" w:color="auto" w:fill="auto"/>
            <w:vAlign w:val="center"/>
          </w:tcPr>
          <w:p w14:paraId="02C8B70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皮肤牵引术</w:t>
            </w:r>
          </w:p>
        </w:tc>
      </w:tr>
      <w:tr w14:paraId="5BC6A8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shd w:val="clear" w:color="auto" w:fill="auto"/>
            <w:vAlign w:val="center"/>
          </w:tcPr>
          <w:p w14:paraId="4F1F913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9</w:t>
            </w:r>
          </w:p>
        </w:tc>
        <w:tc>
          <w:tcPr>
            <w:tcW w:w="2170" w:type="dxa"/>
            <w:shd w:val="clear" w:color="auto" w:fill="auto"/>
            <w:vAlign w:val="center"/>
          </w:tcPr>
          <w:p w14:paraId="0913104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013113000030000</w:t>
            </w:r>
          </w:p>
        </w:tc>
        <w:tc>
          <w:tcPr>
            <w:tcW w:w="3580" w:type="dxa"/>
            <w:shd w:val="clear" w:color="auto" w:fill="auto"/>
            <w:vAlign w:val="center"/>
          </w:tcPr>
          <w:p w14:paraId="3B641BB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持续牵引费</w:t>
            </w:r>
          </w:p>
        </w:tc>
        <w:tc>
          <w:tcPr>
            <w:tcW w:w="2507" w:type="dxa"/>
            <w:shd w:val="clear" w:color="auto" w:fill="auto"/>
            <w:vAlign w:val="center"/>
          </w:tcPr>
          <w:p w14:paraId="0A88A7A8">
            <w:pPr>
              <w:overflowPunct w:val="0"/>
              <w:adjustRightInd w:val="0"/>
              <w:snapToGrid w:val="0"/>
              <w:jc w:val="center"/>
              <w:rPr>
                <w:rFonts w:ascii="方正书宋_GBK" w:eastAsia="方正书宋_GBK" w:hAnsiTheme="minorEastAsia" w:cstheme="minorEastAsia"/>
                <w:color w:val="000000"/>
                <w:sz w:val="18"/>
                <w:szCs w:val="18"/>
              </w:rPr>
            </w:pPr>
          </w:p>
        </w:tc>
        <w:tc>
          <w:tcPr>
            <w:tcW w:w="4760" w:type="dxa"/>
            <w:shd w:val="clear" w:color="auto" w:fill="auto"/>
            <w:vAlign w:val="center"/>
          </w:tcPr>
          <w:p w14:paraId="37949FE3">
            <w:pPr>
              <w:overflowPunct w:val="0"/>
              <w:adjustRightInd w:val="0"/>
              <w:snapToGrid w:val="0"/>
              <w:jc w:val="center"/>
              <w:rPr>
                <w:rFonts w:ascii="方正书宋_GBK" w:eastAsia="方正书宋_GBK" w:hAnsiTheme="minorEastAsia" w:cstheme="minorEastAsia"/>
                <w:color w:val="000000"/>
                <w:sz w:val="18"/>
                <w:szCs w:val="18"/>
              </w:rPr>
            </w:pPr>
          </w:p>
        </w:tc>
      </w:tr>
      <w:tr w14:paraId="13D478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6F43923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10</w:t>
            </w:r>
          </w:p>
        </w:tc>
        <w:tc>
          <w:tcPr>
            <w:tcW w:w="2170" w:type="dxa"/>
            <w:vMerge w:val="restart"/>
            <w:shd w:val="clear" w:color="auto" w:fill="auto"/>
            <w:vAlign w:val="center"/>
          </w:tcPr>
          <w:p w14:paraId="0E4CBC4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013315000060000</w:t>
            </w:r>
          </w:p>
        </w:tc>
        <w:tc>
          <w:tcPr>
            <w:tcW w:w="3580" w:type="dxa"/>
            <w:vMerge w:val="restart"/>
            <w:shd w:val="clear" w:color="auto" w:fill="auto"/>
            <w:vAlign w:val="center"/>
          </w:tcPr>
          <w:p w14:paraId="30E0563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颅颈交界区减压重建费（常规）</w:t>
            </w:r>
          </w:p>
        </w:tc>
        <w:tc>
          <w:tcPr>
            <w:tcW w:w="2507" w:type="dxa"/>
            <w:shd w:val="clear" w:color="auto" w:fill="auto"/>
            <w:vAlign w:val="center"/>
          </w:tcPr>
          <w:p w14:paraId="2957AAE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331501023</w:t>
            </w:r>
          </w:p>
        </w:tc>
        <w:tc>
          <w:tcPr>
            <w:tcW w:w="4760" w:type="dxa"/>
            <w:shd w:val="clear" w:color="auto" w:fill="auto"/>
            <w:vAlign w:val="center"/>
          </w:tcPr>
          <w:p w14:paraId="234471F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颈椎侧方入路枢椎齿突切除术</w:t>
            </w:r>
          </w:p>
        </w:tc>
      </w:tr>
      <w:tr w14:paraId="274864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9125A3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01AE47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2BB7AD5">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D63E97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331501024</w:t>
            </w:r>
          </w:p>
        </w:tc>
        <w:tc>
          <w:tcPr>
            <w:tcW w:w="4760" w:type="dxa"/>
            <w:shd w:val="clear" w:color="auto" w:fill="auto"/>
            <w:vAlign w:val="center"/>
          </w:tcPr>
          <w:p w14:paraId="3CFF400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后入路环枢椎植骨融合术</w:t>
            </w:r>
          </w:p>
        </w:tc>
      </w:tr>
      <w:tr w14:paraId="209A92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F4A03C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580C4F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810E40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B082E6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331501025</w:t>
            </w:r>
          </w:p>
        </w:tc>
        <w:tc>
          <w:tcPr>
            <w:tcW w:w="4760" w:type="dxa"/>
            <w:shd w:val="clear" w:color="auto" w:fill="auto"/>
            <w:vAlign w:val="center"/>
          </w:tcPr>
          <w:p w14:paraId="33E984D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后入路环枢减压植骨融合固定术</w:t>
            </w:r>
          </w:p>
        </w:tc>
      </w:tr>
      <w:tr w14:paraId="76295E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64E7F47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19B353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A54E4E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5DE6A0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331501026</w:t>
            </w:r>
          </w:p>
        </w:tc>
        <w:tc>
          <w:tcPr>
            <w:tcW w:w="4760" w:type="dxa"/>
            <w:shd w:val="clear" w:color="auto" w:fill="auto"/>
            <w:vAlign w:val="center"/>
          </w:tcPr>
          <w:p w14:paraId="10966EE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后入路枢环枕融合植骨固定术</w:t>
            </w:r>
          </w:p>
        </w:tc>
      </w:tr>
      <w:tr w14:paraId="05D0BF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C08D84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A5F172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D0825C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C9F4C9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331501027</w:t>
            </w:r>
          </w:p>
        </w:tc>
        <w:tc>
          <w:tcPr>
            <w:tcW w:w="4760" w:type="dxa"/>
            <w:shd w:val="clear" w:color="auto" w:fill="auto"/>
            <w:vAlign w:val="center"/>
          </w:tcPr>
          <w:p w14:paraId="264A274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环枢椎侧块螺钉内固定术</w:t>
            </w:r>
          </w:p>
        </w:tc>
      </w:tr>
      <w:tr w14:paraId="028D40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3459327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11</w:t>
            </w:r>
          </w:p>
        </w:tc>
        <w:tc>
          <w:tcPr>
            <w:tcW w:w="2170" w:type="dxa"/>
            <w:vMerge w:val="restart"/>
            <w:shd w:val="clear" w:color="auto" w:fill="auto"/>
            <w:vAlign w:val="center"/>
          </w:tcPr>
          <w:p w14:paraId="5CF1F9E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013315000070000</w:t>
            </w:r>
          </w:p>
        </w:tc>
        <w:tc>
          <w:tcPr>
            <w:tcW w:w="3580" w:type="dxa"/>
            <w:vMerge w:val="restart"/>
            <w:shd w:val="clear" w:color="auto" w:fill="auto"/>
            <w:vAlign w:val="center"/>
          </w:tcPr>
          <w:p w14:paraId="4A0C609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颅颈交界区减压重建费（复杂）</w:t>
            </w:r>
          </w:p>
        </w:tc>
        <w:tc>
          <w:tcPr>
            <w:tcW w:w="2507" w:type="dxa"/>
            <w:shd w:val="clear" w:color="auto" w:fill="auto"/>
            <w:vAlign w:val="center"/>
          </w:tcPr>
          <w:p w14:paraId="57E1721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331501023</w:t>
            </w:r>
          </w:p>
        </w:tc>
        <w:tc>
          <w:tcPr>
            <w:tcW w:w="4760" w:type="dxa"/>
            <w:shd w:val="clear" w:color="auto" w:fill="auto"/>
            <w:vAlign w:val="center"/>
          </w:tcPr>
          <w:p w14:paraId="7EE3C1C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颈椎侧方入路枢椎齿突切除术</w:t>
            </w:r>
          </w:p>
        </w:tc>
      </w:tr>
      <w:tr w14:paraId="0DE8DD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FDD9BC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3AD7E8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1DBE72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C404CA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331501024</w:t>
            </w:r>
          </w:p>
        </w:tc>
        <w:tc>
          <w:tcPr>
            <w:tcW w:w="4760" w:type="dxa"/>
            <w:shd w:val="clear" w:color="auto" w:fill="auto"/>
            <w:vAlign w:val="center"/>
          </w:tcPr>
          <w:p w14:paraId="59C8F84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后入路环枢椎植骨融合术</w:t>
            </w:r>
          </w:p>
        </w:tc>
      </w:tr>
      <w:tr w14:paraId="515D1C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397937E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A63444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D3E648E">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DA467A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331501025</w:t>
            </w:r>
          </w:p>
        </w:tc>
        <w:tc>
          <w:tcPr>
            <w:tcW w:w="4760" w:type="dxa"/>
            <w:shd w:val="clear" w:color="auto" w:fill="auto"/>
            <w:vAlign w:val="center"/>
          </w:tcPr>
          <w:p w14:paraId="5728C01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后入路环枢减压植骨融合固定术</w:t>
            </w:r>
          </w:p>
        </w:tc>
      </w:tr>
      <w:tr w14:paraId="22223B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C23C92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3E90F9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F07409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446821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331501026</w:t>
            </w:r>
          </w:p>
        </w:tc>
        <w:tc>
          <w:tcPr>
            <w:tcW w:w="4760" w:type="dxa"/>
            <w:shd w:val="clear" w:color="auto" w:fill="auto"/>
            <w:vAlign w:val="center"/>
          </w:tcPr>
          <w:p w14:paraId="4FF9183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后入路枢环枕融合植骨固定术</w:t>
            </w:r>
          </w:p>
        </w:tc>
      </w:tr>
      <w:tr w14:paraId="1202C2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65B7C8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EC46AC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0424A09">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A1F160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331501027</w:t>
            </w:r>
          </w:p>
        </w:tc>
        <w:tc>
          <w:tcPr>
            <w:tcW w:w="4760" w:type="dxa"/>
            <w:shd w:val="clear" w:color="auto" w:fill="auto"/>
            <w:vAlign w:val="center"/>
          </w:tcPr>
          <w:p w14:paraId="459C234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环枢椎侧块螺钉内固定术</w:t>
            </w:r>
          </w:p>
        </w:tc>
      </w:tr>
      <w:tr w14:paraId="447D70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0EEE479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12</w:t>
            </w:r>
          </w:p>
        </w:tc>
        <w:tc>
          <w:tcPr>
            <w:tcW w:w="2170" w:type="dxa"/>
            <w:vMerge w:val="restart"/>
            <w:shd w:val="clear" w:color="auto" w:fill="auto"/>
            <w:vAlign w:val="center"/>
          </w:tcPr>
          <w:p w14:paraId="663CE6F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013315000080000</w:t>
            </w:r>
          </w:p>
        </w:tc>
        <w:tc>
          <w:tcPr>
            <w:tcW w:w="3580" w:type="dxa"/>
            <w:vMerge w:val="restart"/>
            <w:shd w:val="clear" w:color="auto" w:fill="auto"/>
            <w:vAlign w:val="center"/>
          </w:tcPr>
          <w:p w14:paraId="497632C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颈椎椎管减压费（常规）</w:t>
            </w:r>
          </w:p>
        </w:tc>
        <w:tc>
          <w:tcPr>
            <w:tcW w:w="2507" w:type="dxa"/>
            <w:shd w:val="clear" w:color="auto" w:fill="auto"/>
            <w:vAlign w:val="center"/>
          </w:tcPr>
          <w:p w14:paraId="5687D9D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331501022</w:t>
            </w:r>
          </w:p>
        </w:tc>
        <w:tc>
          <w:tcPr>
            <w:tcW w:w="4760" w:type="dxa"/>
            <w:shd w:val="clear" w:color="auto" w:fill="auto"/>
            <w:vAlign w:val="center"/>
          </w:tcPr>
          <w:p w14:paraId="34BCA7C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颈椎钩椎关节切除术</w:t>
            </w:r>
          </w:p>
        </w:tc>
      </w:tr>
      <w:tr w14:paraId="07155F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B55D90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774B36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313043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B9528E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331501037</w:t>
            </w:r>
          </w:p>
        </w:tc>
        <w:tc>
          <w:tcPr>
            <w:tcW w:w="4760" w:type="dxa"/>
            <w:shd w:val="clear" w:color="auto" w:fill="auto"/>
            <w:vAlign w:val="center"/>
          </w:tcPr>
          <w:p w14:paraId="544F73A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椎管扩大成形术</w:t>
            </w:r>
          </w:p>
        </w:tc>
      </w:tr>
      <w:tr w14:paraId="263B7E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9F33AC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32347D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B88425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565329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331501036</w:t>
            </w:r>
          </w:p>
        </w:tc>
        <w:tc>
          <w:tcPr>
            <w:tcW w:w="4760" w:type="dxa"/>
            <w:shd w:val="clear" w:color="auto" w:fill="auto"/>
            <w:vAlign w:val="center"/>
          </w:tcPr>
          <w:p w14:paraId="665356F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椎管扩大减压术</w:t>
            </w:r>
          </w:p>
        </w:tc>
      </w:tr>
      <w:tr w14:paraId="253696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5377508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13</w:t>
            </w:r>
          </w:p>
        </w:tc>
        <w:tc>
          <w:tcPr>
            <w:tcW w:w="2170" w:type="dxa"/>
            <w:vMerge w:val="restart"/>
            <w:shd w:val="clear" w:color="auto" w:fill="auto"/>
            <w:vAlign w:val="center"/>
          </w:tcPr>
          <w:p w14:paraId="2358D57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013315000090000</w:t>
            </w:r>
          </w:p>
        </w:tc>
        <w:tc>
          <w:tcPr>
            <w:tcW w:w="3580" w:type="dxa"/>
            <w:vMerge w:val="restart"/>
            <w:shd w:val="clear" w:color="auto" w:fill="auto"/>
            <w:vAlign w:val="center"/>
          </w:tcPr>
          <w:p w14:paraId="2201CCD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颈椎椎管减压费（复杂）</w:t>
            </w:r>
          </w:p>
        </w:tc>
        <w:tc>
          <w:tcPr>
            <w:tcW w:w="2507" w:type="dxa"/>
            <w:shd w:val="clear" w:color="auto" w:fill="auto"/>
            <w:vAlign w:val="center"/>
          </w:tcPr>
          <w:p w14:paraId="3A1CE83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331501022</w:t>
            </w:r>
          </w:p>
        </w:tc>
        <w:tc>
          <w:tcPr>
            <w:tcW w:w="4760" w:type="dxa"/>
            <w:shd w:val="clear" w:color="auto" w:fill="auto"/>
            <w:vAlign w:val="center"/>
          </w:tcPr>
          <w:p w14:paraId="02056D1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颈椎钩椎关节切除术</w:t>
            </w:r>
          </w:p>
        </w:tc>
      </w:tr>
      <w:tr w14:paraId="10ABAD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3A28096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CFDB59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C2C67C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E95214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331501037</w:t>
            </w:r>
          </w:p>
        </w:tc>
        <w:tc>
          <w:tcPr>
            <w:tcW w:w="4760" w:type="dxa"/>
            <w:shd w:val="clear" w:color="auto" w:fill="auto"/>
            <w:vAlign w:val="center"/>
          </w:tcPr>
          <w:p w14:paraId="6A2B0D5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椎管扩大成形术</w:t>
            </w:r>
          </w:p>
        </w:tc>
      </w:tr>
      <w:tr w14:paraId="5FCD45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52735D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C4A07A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F1527A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99F075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331501036</w:t>
            </w:r>
          </w:p>
        </w:tc>
        <w:tc>
          <w:tcPr>
            <w:tcW w:w="4760" w:type="dxa"/>
            <w:shd w:val="clear" w:color="auto" w:fill="auto"/>
            <w:vAlign w:val="center"/>
          </w:tcPr>
          <w:p w14:paraId="04E8533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椎管扩大减压术</w:t>
            </w:r>
          </w:p>
        </w:tc>
      </w:tr>
      <w:tr w14:paraId="5FFC83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6100E3A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14</w:t>
            </w:r>
          </w:p>
        </w:tc>
        <w:tc>
          <w:tcPr>
            <w:tcW w:w="2170" w:type="dxa"/>
            <w:vMerge w:val="restart"/>
            <w:shd w:val="clear" w:color="auto" w:fill="auto"/>
            <w:vAlign w:val="center"/>
          </w:tcPr>
          <w:p w14:paraId="7A2B355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013315000100000</w:t>
            </w:r>
          </w:p>
        </w:tc>
        <w:tc>
          <w:tcPr>
            <w:tcW w:w="3580" w:type="dxa"/>
            <w:vMerge w:val="restart"/>
            <w:shd w:val="clear" w:color="auto" w:fill="auto"/>
            <w:vAlign w:val="center"/>
          </w:tcPr>
          <w:p w14:paraId="66AB48F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颈椎椎管减压融合内固定费（常规）</w:t>
            </w:r>
          </w:p>
        </w:tc>
        <w:tc>
          <w:tcPr>
            <w:tcW w:w="2507" w:type="dxa"/>
            <w:shd w:val="clear" w:color="auto" w:fill="auto"/>
            <w:vAlign w:val="center"/>
          </w:tcPr>
          <w:p w14:paraId="541B024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331501020</w:t>
            </w:r>
          </w:p>
        </w:tc>
        <w:tc>
          <w:tcPr>
            <w:tcW w:w="4760" w:type="dxa"/>
            <w:shd w:val="clear" w:color="auto" w:fill="auto"/>
            <w:vAlign w:val="center"/>
          </w:tcPr>
          <w:p w14:paraId="2B33096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颈椎间盘切除椎间植骨融合术</w:t>
            </w:r>
          </w:p>
        </w:tc>
      </w:tr>
      <w:tr w14:paraId="10D906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5469E8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13C94A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C1FD55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C490C9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331501021</w:t>
            </w:r>
          </w:p>
        </w:tc>
        <w:tc>
          <w:tcPr>
            <w:tcW w:w="4760" w:type="dxa"/>
            <w:shd w:val="clear" w:color="auto" w:fill="auto"/>
            <w:vAlign w:val="center"/>
          </w:tcPr>
          <w:p w14:paraId="497461C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颈椎体次全切除植骨融合术</w:t>
            </w:r>
          </w:p>
        </w:tc>
      </w:tr>
      <w:tr w14:paraId="60A208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0CE231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F242AA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9851CA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2A970F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331501052</w:t>
            </w:r>
          </w:p>
        </w:tc>
        <w:tc>
          <w:tcPr>
            <w:tcW w:w="4760" w:type="dxa"/>
            <w:shd w:val="clear" w:color="auto" w:fill="auto"/>
            <w:vAlign w:val="center"/>
          </w:tcPr>
          <w:p w14:paraId="59605B7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脊柱椎间融合器植入植骨融合术</w:t>
            </w:r>
          </w:p>
        </w:tc>
      </w:tr>
      <w:tr w14:paraId="12BB11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43262A0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15</w:t>
            </w:r>
          </w:p>
        </w:tc>
        <w:tc>
          <w:tcPr>
            <w:tcW w:w="2170" w:type="dxa"/>
            <w:vMerge w:val="restart"/>
            <w:shd w:val="clear" w:color="auto" w:fill="auto"/>
            <w:vAlign w:val="center"/>
          </w:tcPr>
          <w:p w14:paraId="2A27FCA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013315000110000</w:t>
            </w:r>
          </w:p>
        </w:tc>
        <w:tc>
          <w:tcPr>
            <w:tcW w:w="3580" w:type="dxa"/>
            <w:vMerge w:val="restart"/>
            <w:shd w:val="clear" w:color="auto" w:fill="auto"/>
            <w:vAlign w:val="center"/>
          </w:tcPr>
          <w:p w14:paraId="5B147AE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颈椎椎管减压融合内固定费（复杂）</w:t>
            </w:r>
          </w:p>
        </w:tc>
        <w:tc>
          <w:tcPr>
            <w:tcW w:w="2507" w:type="dxa"/>
            <w:shd w:val="clear" w:color="auto" w:fill="auto"/>
            <w:vAlign w:val="center"/>
          </w:tcPr>
          <w:p w14:paraId="3BBB701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331501020</w:t>
            </w:r>
          </w:p>
        </w:tc>
        <w:tc>
          <w:tcPr>
            <w:tcW w:w="4760" w:type="dxa"/>
            <w:shd w:val="clear" w:color="auto" w:fill="auto"/>
            <w:vAlign w:val="center"/>
          </w:tcPr>
          <w:p w14:paraId="20C723F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颈椎间盘切除椎间植骨融合术</w:t>
            </w:r>
          </w:p>
        </w:tc>
      </w:tr>
      <w:tr w14:paraId="2973DB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D8AB9A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E020F6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0155E9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EDAE34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331501021</w:t>
            </w:r>
          </w:p>
        </w:tc>
        <w:tc>
          <w:tcPr>
            <w:tcW w:w="4760" w:type="dxa"/>
            <w:shd w:val="clear" w:color="auto" w:fill="auto"/>
            <w:vAlign w:val="center"/>
          </w:tcPr>
          <w:p w14:paraId="2E4F0B5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颈椎体次全切除植骨融合术</w:t>
            </w:r>
          </w:p>
        </w:tc>
      </w:tr>
      <w:tr w14:paraId="2EB0C6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CB8D33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98B6EF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52C19D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7E77A4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331501052</w:t>
            </w:r>
          </w:p>
        </w:tc>
        <w:tc>
          <w:tcPr>
            <w:tcW w:w="4760" w:type="dxa"/>
            <w:shd w:val="clear" w:color="auto" w:fill="auto"/>
            <w:vAlign w:val="center"/>
          </w:tcPr>
          <w:p w14:paraId="064C0D8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脊柱椎间融合器植入植骨融合术</w:t>
            </w:r>
          </w:p>
        </w:tc>
      </w:tr>
      <w:tr w14:paraId="421EC4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4ECCFAE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16</w:t>
            </w:r>
          </w:p>
        </w:tc>
        <w:tc>
          <w:tcPr>
            <w:tcW w:w="2170" w:type="dxa"/>
            <w:vMerge w:val="restart"/>
            <w:shd w:val="clear" w:color="auto" w:fill="auto"/>
            <w:noWrap/>
            <w:vAlign w:val="center"/>
          </w:tcPr>
          <w:p w14:paraId="28C1F9E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013315000120000</w:t>
            </w:r>
          </w:p>
        </w:tc>
        <w:tc>
          <w:tcPr>
            <w:tcW w:w="3580" w:type="dxa"/>
            <w:vMerge w:val="restart"/>
            <w:shd w:val="clear" w:color="auto" w:fill="auto"/>
            <w:vAlign w:val="center"/>
          </w:tcPr>
          <w:p w14:paraId="349C330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胸椎椎管减压费（常规）</w:t>
            </w:r>
          </w:p>
        </w:tc>
        <w:tc>
          <w:tcPr>
            <w:tcW w:w="2507" w:type="dxa"/>
            <w:shd w:val="clear" w:color="auto" w:fill="FFFFFF"/>
            <w:vAlign w:val="center"/>
          </w:tcPr>
          <w:p w14:paraId="675DC0B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331501036</w:t>
            </w:r>
          </w:p>
        </w:tc>
        <w:tc>
          <w:tcPr>
            <w:tcW w:w="4760" w:type="dxa"/>
            <w:shd w:val="clear" w:color="auto" w:fill="FFFFFF"/>
            <w:vAlign w:val="center"/>
          </w:tcPr>
          <w:p w14:paraId="12B8443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椎管扩大减压术</w:t>
            </w:r>
          </w:p>
        </w:tc>
      </w:tr>
      <w:tr w14:paraId="3DB610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316E1B5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noWrap/>
            <w:vAlign w:val="center"/>
          </w:tcPr>
          <w:p w14:paraId="681BB78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A5D084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FFFFFF"/>
            <w:vAlign w:val="center"/>
          </w:tcPr>
          <w:p w14:paraId="2E13F2F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331501037</w:t>
            </w:r>
          </w:p>
        </w:tc>
        <w:tc>
          <w:tcPr>
            <w:tcW w:w="4760" w:type="dxa"/>
            <w:shd w:val="clear" w:color="auto" w:fill="FFFFFF"/>
            <w:vAlign w:val="center"/>
          </w:tcPr>
          <w:p w14:paraId="4E5C159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椎管扩大成形术</w:t>
            </w:r>
          </w:p>
        </w:tc>
      </w:tr>
      <w:tr w14:paraId="35B556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0CB1A62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17</w:t>
            </w:r>
          </w:p>
        </w:tc>
        <w:tc>
          <w:tcPr>
            <w:tcW w:w="2170" w:type="dxa"/>
            <w:vMerge w:val="restart"/>
            <w:shd w:val="clear" w:color="auto" w:fill="auto"/>
            <w:vAlign w:val="center"/>
          </w:tcPr>
          <w:p w14:paraId="16411FE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013315000130000</w:t>
            </w:r>
          </w:p>
        </w:tc>
        <w:tc>
          <w:tcPr>
            <w:tcW w:w="3580" w:type="dxa"/>
            <w:vMerge w:val="restart"/>
            <w:shd w:val="clear" w:color="auto" w:fill="auto"/>
            <w:vAlign w:val="center"/>
          </w:tcPr>
          <w:p w14:paraId="5B70ED8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胸椎椎管减压费（复杂）</w:t>
            </w:r>
          </w:p>
        </w:tc>
        <w:tc>
          <w:tcPr>
            <w:tcW w:w="2507" w:type="dxa"/>
            <w:shd w:val="clear" w:color="auto" w:fill="FFFFFF"/>
            <w:vAlign w:val="center"/>
          </w:tcPr>
          <w:p w14:paraId="1655386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331501036</w:t>
            </w:r>
          </w:p>
        </w:tc>
        <w:tc>
          <w:tcPr>
            <w:tcW w:w="4760" w:type="dxa"/>
            <w:shd w:val="clear" w:color="auto" w:fill="FFFFFF"/>
            <w:vAlign w:val="center"/>
          </w:tcPr>
          <w:p w14:paraId="5E6076A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椎管扩大减压术</w:t>
            </w:r>
          </w:p>
        </w:tc>
      </w:tr>
      <w:tr w14:paraId="7CB2FB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8B18D6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E8A79D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171FE2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FFFFFF"/>
            <w:vAlign w:val="center"/>
          </w:tcPr>
          <w:p w14:paraId="4D2F38F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331501037</w:t>
            </w:r>
          </w:p>
        </w:tc>
        <w:tc>
          <w:tcPr>
            <w:tcW w:w="4760" w:type="dxa"/>
            <w:shd w:val="clear" w:color="auto" w:fill="FFFFFF"/>
            <w:vAlign w:val="center"/>
          </w:tcPr>
          <w:p w14:paraId="27A8402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椎管扩大成形术</w:t>
            </w:r>
          </w:p>
        </w:tc>
      </w:tr>
      <w:tr w14:paraId="4C642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795DBE9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18</w:t>
            </w:r>
          </w:p>
        </w:tc>
        <w:tc>
          <w:tcPr>
            <w:tcW w:w="2170" w:type="dxa"/>
            <w:vMerge w:val="restart"/>
            <w:shd w:val="clear" w:color="auto" w:fill="auto"/>
            <w:vAlign w:val="center"/>
          </w:tcPr>
          <w:p w14:paraId="1C654F8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013315000140000</w:t>
            </w:r>
          </w:p>
        </w:tc>
        <w:tc>
          <w:tcPr>
            <w:tcW w:w="3580" w:type="dxa"/>
            <w:vMerge w:val="restart"/>
            <w:shd w:val="clear" w:color="auto" w:fill="auto"/>
            <w:vAlign w:val="center"/>
          </w:tcPr>
          <w:p w14:paraId="75A9533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胸椎椎管减压融合内固定费（常规）</w:t>
            </w:r>
          </w:p>
        </w:tc>
        <w:tc>
          <w:tcPr>
            <w:tcW w:w="2507" w:type="dxa"/>
            <w:shd w:val="clear" w:color="auto" w:fill="FFFFFF"/>
            <w:vAlign w:val="center"/>
          </w:tcPr>
          <w:p w14:paraId="7BEB8A3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331501029</w:t>
            </w:r>
          </w:p>
        </w:tc>
        <w:tc>
          <w:tcPr>
            <w:tcW w:w="4760" w:type="dxa"/>
            <w:shd w:val="clear" w:color="auto" w:fill="FFFFFF"/>
            <w:vAlign w:val="center"/>
          </w:tcPr>
          <w:p w14:paraId="1622B41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胸椎融合术</w:t>
            </w:r>
          </w:p>
        </w:tc>
      </w:tr>
      <w:tr w14:paraId="4499DC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39F7EA3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6E0218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F724B8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FFFFFF"/>
            <w:vAlign w:val="center"/>
          </w:tcPr>
          <w:p w14:paraId="2EC9131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331501030</w:t>
            </w:r>
          </w:p>
        </w:tc>
        <w:tc>
          <w:tcPr>
            <w:tcW w:w="4760" w:type="dxa"/>
            <w:shd w:val="clear" w:color="auto" w:fill="FFFFFF"/>
            <w:vAlign w:val="center"/>
          </w:tcPr>
          <w:p w14:paraId="72EE8CB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胸椎腰椎前路内固定术</w:t>
            </w:r>
          </w:p>
        </w:tc>
      </w:tr>
      <w:tr w14:paraId="0ED944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DA4F48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C468DC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9B8F85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FFFFFF"/>
            <w:vAlign w:val="center"/>
          </w:tcPr>
          <w:p w14:paraId="281CB3B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331501031</w:t>
            </w:r>
          </w:p>
        </w:tc>
        <w:tc>
          <w:tcPr>
            <w:tcW w:w="4760" w:type="dxa"/>
            <w:shd w:val="clear" w:color="auto" w:fill="FFFFFF"/>
            <w:vAlign w:val="center"/>
          </w:tcPr>
          <w:p w14:paraId="7026781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胸椎横突椎板植骨融合术</w:t>
            </w:r>
          </w:p>
        </w:tc>
      </w:tr>
      <w:tr w14:paraId="00C167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026976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38C2D2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3AC207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D66F23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331501033</w:t>
            </w:r>
          </w:p>
        </w:tc>
        <w:tc>
          <w:tcPr>
            <w:tcW w:w="4760" w:type="dxa"/>
            <w:shd w:val="clear" w:color="auto" w:fill="auto"/>
            <w:vAlign w:val="center"/>
          </w:tcPr>
          <w:p w14:paraId="4165FDA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经胸腹联合切口胸椎间盘切除术</w:t>
            </w:r>
          </w:p>
        </w:tc>
      </w:tr>
      <w:tr w14:paraId="419A83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6BEE06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3B294B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4FF637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498AD6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331501052</w:t>
            </w:r>
          </w:p>
        </w:tc>
        <w:tc>
          <w:tcPr>
            <w:tcW w:w="4760" w:type="dxa"/>
            <w:shd w:val="clear" w:color="auto" w:fill="auto"/>
            <w:vAlign w:val="center"/>
          </w:tcPr>
          <w:p w14:paraId="60413BA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脊柱椎间融合器植入植骨融合术</w:t>
            </w:r>
          </w:p>
        </w:tc>
      </w:tr>
      <w:tr w14:paraId="719C57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5FBF65A1">
            <w:pPr>
              <w:overflowPunct w:val="0"/>
              <w:adjustRightInd w:val="0"/>
              <w:snapToGrid w:val="0"/>
              <w:jc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19</w:t>
            </w:r>
          </w:p>
        </w:tc>
        <w:tc>
          <w:tcPr>
            <w:tcW w:w="2170" w:type="dxa"/>
            <w:vMerge w:val="restart"/>
            <w:shd w:val="clear" w:color="auto" w:fill="auto"/>
            <w:vAlign w:val="center"/>
          </w:tcPr>
          <w:p w14:paraId="4CAAABA0">
            <w:pPr>
              <w:pStyle w:val="15"/>
              <w:overflowPunct w:val="0"/>
              <w:adjustRightInd w:val="0"/>
              <w:snapToGrid w:val="0"/>
              <w:jc w:val="center"/>
              <w:rPr>
                <w:rFonts w:ascii="方正书宋_GBK" w:eastAsia="方正书宋_GBK" w:hAnsiTheme="minorEastAsia" w:cstheme="minorEastAsia"/>
                <w:kern w:val="0"/>
                <w:sz w:val="18"/>
                <w:szCs w:val="18"/>
                <w:lang w:bidi="ar"/>
              </w:rPr>
            </w:pPr>
            <w:r>
              <w:rPr>
                <w:rFonts w:hint="eastAsia" w:ascii="方正书宋_GBK" w:eastAsia="方正书宋_GBK" w:hAnsiTheme="minorEastAsia" w:cstheme="minorEastAsia"/>
                <w:kern w:val="0"/>
                <w:sz w:val="18"/>
                <w:szCs w:val="18"/>
                <w:lang w:bidi="ar"/>
              </w:rPr>
              <w:t>013315000150000</w:t>
            </w:r>
          </w:p>
        </w:tc>
        <w:tc>
          <w:tcPr>
            <w:tcW w:w="3580" w:type="dxa"/>
            <w:vMerge w:val="restart"/>
            <w:shd w:val="clear" w:color="auto" w:fill="auto"/>
            <w:vAlign w:val="center"/>
          </w:tcPr>
          <w:p w14:paraId="4A8706AB">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胸椎椎管减压融合内固定费（复杂）</w:t>
            </w:r>
          </w:p>
        </w:tc>
        <w:tc>
          <w:tcPr>
            <w:tcW w:w="2507" w:type="dxa"/>
            <w:shd w:val="clear" w:color="auto" w:fill="FFFFFF"/>
            <w:vAlign w:val="center"/>
          </w:tcPr>
          <w:p w14:paraId="3917BD6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331501029</w:t>
            </w:r>
          </w:p>
        </w:tc>
        <w:tc>
          <w:tcPr>
            <w:tcW w:w="4760" w:type="dxa"/>
            <w:shd w:val="clear" w:color="auto" w:fill="FFFFFF"/>
            <w:vAlign w:val="center"/>
          </w:tcPr>
          <w:p w14:paraId="5EC9750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胸椎融合术</w:t>
            </w:r>
          </w:p>
        </w:tc>
      </w:tr>
      <w:tr w14:paraId="3F335F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5DF4D6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2A90438">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9139AB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FFFFFF"/>
            <w:vAlign w:val="center"/>
          </w:tcPr>
          <w:p w14:paraId="2023CF3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331501030</w:t>
            </w:r>
          </w:p>
        </w:tc>
        <w:tc>
          <w:tcPr>
            <w:tcW w:w="4760" w:type="dxa"/>
            <w:shd w:val="clear" w:color="auto" w:fill="FFFFFF"/>
            <w:vAlign w:val="center"/>
          </w:tcPr>
          <w:p w14:paraId="18D1AF0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胸椎腰椎前路内固定术</w:t>
            </w:r>
          </w:p>
        </w:tc>
      </w:tr>
      <w:tr w14:paraId="09103C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30D25D9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15CA0C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991AE7E">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FFFFFF"/>
            <w:vAlign w:val="center"/>
          </w:tcPr>
          <w:p w14:paraId="54DFDF5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331501031</w:t>
            </w:r>
          </w:p>
        </w:tc>
        <w:tc>
          <w:tcPr>
            <w:tcW w:w="4760" w:type="dxa"/>
            <w:shd w:val="clear" w:color="auto" w:fill="FFFFFF"/>
            <w:vAlign w:val="center"/>
          </w:tcPr>
          <w:p w14:paraId="2B87854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胸椎横突椎板植骨融合术</w:t>
            </w:r>
          </w:p>
        </w:tc>
      </w:tr>
      <w:tr w14:paraId="6957DD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4EFA2A31">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19</w:t>
            </w:r>
          </w:p>
        </w:tc>
        <w:tc>
          <w:tcPr>
            <w:tcW w:w="2170" w:type="dxa"/>
            <w:vMerge w:val="restart"/>
            <w:shd w:val="clear" w:color="auto" w:fill="auto"/>
            <w:vAlign w:val="center"/>
          </w:tcPr>
          <w:p w14:paraId="6E3174D6">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kern w:val="0"/>
                <w:sz w:val="18"/>
                <w:szCs w:val="18"/>
                <w:lang w:bidi="ar"/>
              </w:rPr>
              <w:t>013315000150000</w:t>
            </w:r>
          </w:p>
        </w:tc>
        <w:tc>
          <w:tcPr>
            <w:tcW w:w="3580" w:type="dxa"/>
            <w:vMerge w:val="restart"/>
            <w:shd w:val="clear" w:color="auto" w:fill="auto"/>
            <w:vAlign w:val="center"/>
          </w:tcPr>
          <w:p w14:paraId="7A5C2A2D">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胸椎椎管减压融合内固定费（复杂）</w:t>
            </w:r>
          </w:p>
        </w:tc>
        <w:tc>
          <w:tcPr>
            <w:tcW w:w="2507" w:type="dxa"/>
            <w:shd w:val="clear" w:color="auto" w:fill="auto"/>
            <w:vAlign w:val="center"/>
          </w:tcPr>
          <w:p w14:paraId="3CCB0B0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331501033</w:t>
            </w:r>
          </w:p>
        </w:tc>
        <w:tc>
          <w:tcPr>
            <w:tcW w:w="4760" w:type="dxa"/>
            <w:shd w:val="clear" w:color="auto" w:fill="auto"/>
            <w:vAlign w:val="center"/>
          </w:tcPr>
          <w:p w14:paraId="547360D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经胸腹联合切口胸椎间盘切除术</w:t>
            </w:r>
          </w:p>
        </w:tc>
      </w:tr>
      <w:tr w14:paraId="540F6D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6ACBACA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2AA94A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51671D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918FE8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331501052</w:t>
            </w:r>
          </w:p>
        </w:tc>
        <w:tc>
          <w:tcPr>
            <w:tcW w:w="4760" w:type="dxa"/>
            <w:shd w:val="clear" w:color="auto" w:fill="auto"/>
            <w:vAlign w:val="center"/>
          </w:tcPr>
          <w:p w14:paraId="5EEA0D5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脊柱椎间融合器植入植骨融合术</w:t>
            </w:r>
          </w:p>
        </w:tc>
      </w:tr>
      <w:tr w14:paraId="3B93FF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6EF109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20</w:t>
            </w:r>
          </w:p>
        </w:tc>
        <w:tc>
          <w:tcPr>
            <w:tcW w:w="2170" w:type="dxa"/>
            <w:vMerge w:val="restart"/>
            <w:shd w:val="clear" w:color="auto" w:fill="auto"/>
            <w:vAlign w:val="center"/>
          </w:tcPr>
          <w:p w14:paraId="3014D50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013315000160000</w:t>
            </w:r>
          </w:p>
        </w:tc>
        <w:tc>
          <w:tcPr>
            <w:tcW w:w="3580" w:type="dxa"/>
            <w:vMerge w:val="restart"/>
            <w:shd w:val="clear" w:color="auto" w:fill="auto"/>
            <w:vAlign w:val="center"/>
          </w:tcPr>
          <w:p w14:paraId="2A3C604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腰椎椎管减压费（常规）</w:t>
            </w:r>
          </w:p>
        </w:tc>
        <w:tc>
          <w:tcPr>
            <w:tcW w:w="2507" w:type="dxa"/>
            <w:shd w:val="clear" w:color="auto" w:fill="auto"/>
            <w:vAlign w:val="center"/>
          </w:tcPr>
          <w:p w14:paraId="69475B1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331501036</w:t>
            </w:r>
          </w:p>
        </w:tc>
        <w:tc>
          <w:tcPr>
            <w:tcW w:w="4760" w:type="dxa"/>
            <w:shd w:val="clear" w:color="auto" w:fill="auto"/>
            <w:vAlign w:val="center"/>
          </w:tcPr>
          <w:p w14:paraId="717F4C0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椎管扩大减压术</w:t>
            </w:r>
          </w:p>
        </w:tc>
      </w:tr>
      <w:tr w14:paraId="213F15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37B17DB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F30FF4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5BDC479">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C27179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331501037</w:t>
            </w:r>
          </w:p>
        </w:tc>
        <w:tc>
          <w:tcPr>
            <w:tcW w:w="4760" w:type="dxa"/>
            <w:shd w:val="clear" w:color="auto" w:fill="auto"/>
            <w:vAlign w:val="center"/>
          </w:tcPr>
          <w:p w14:paraId="62C1008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椎管扩大成形术</w:t>
            </w:r>
          </w:p>
        </w:tc>
      </w:tr>
      <w:tr w14:paraId="07BA03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0C23591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31DAC0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45E9A15">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C4A014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331501066</w:t>
            </w:r>
          </w:p>
        </w:tc>
        <w:tc>
          <w:tcPr>
            <w:tcW w:w="4760" w:type="dxa"/>
            <w:shd w:val="clear" w:color="auto" w:fill="auto"/>
            <w:vAlign w:val="center"/>
          </w:tcPr>
          <w:p w14:paraId="5E1FDEF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椎间孔镜下椎间孔扩大成形术</w:t>
            </w:r>
          </w:p>
        </w:tc>
      </w:tr>
      <w:tr w14:paraId="2B9248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0612CDB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21</w:t>
            </w:r>
          </w:p>
        </w:tc>
        <w:tc>
          <w:tcPr>
            <w:tcW w:w="2170" w:type="dxa"/>
            <w:vMerge w:val="restart"/>
            <w:shd w:val="clear" w:color="auto" w:fill="auto"/>
            <w:vAlign w:val="center"/>
          </w:tcPr>
          <w:p w14:paraId="1A6B3C8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013315000170000</w:t>
            </w:r>
          </w:p>
        </w:tc>
        <w:tc>
          <w:tcPr>
            <w:tcW w:w="3580" w:type="dxa"/>
            <w:vMerge w:val="restart"/>
            <w:shd w:val="clear" w:color="auto" w:fill="auto"/>
            <w:vAlign w:val="center"/>
          </w:tcPr>
          <w:p w14:paraId="1EFDC65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腰椎椎管减压费（复杂）</w:t>
            </w:r>
          </w:p>
        </w:tc>
        <w:tc>
          <w:tcPr>
            <w:tcW w:w="2507" w:type="dxa"/>
            <w:shd w:val="clear" w:color="auto" w:fill="auto"/>
            <w:vAlign w:val="center"/>
          </w:tcPr>
          <w:p w14:paraId="08AF7D8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331501036</w:t>
            </w:r>
          </w:p>
        </w:tc>
        <w:tc>
          <w:tcPr>
            <w:tcW w:w="4760" w:type="dxa"/>
            <w:shd w:val="clear" w:color="auto" w:fill="auto"/>
            <w:vAlign w:val="center"/>
          </w:tcPr>
          <w:p w14:paraId="4F708B0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椎管扩大减压术</w:t>
            </w:r>
          </w:p>
        </w:tc>
      </w:tr>
      <w:tr w14:paraId="1CE092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25EA049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DBE995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40DE7A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47C3F2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331501037</w:t>
            </w:r>
          </w:p>
        </w:tc>
        <w:tc>
          <w:tcPr>
            <w:tcW w:w="4760" w:type="dxa"/>
            <w:shd w:val="clear" w:color="auto" w:fill="auto"/>
            <w:vAlign w:val="center"/>
          </w:tcPr>
          <w:p w14:paraId="7D901E1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椎管扩大成形术</w:t>
            </w:r>
          </w:p>
        </w:tc>
      </w:tr>
      <w:tr w14:paraId="4FA030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6E69F95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29007B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A8450B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11A667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331501066</w:t>
            </w:r>
          </w:p>
        </w:tc>
        <w:tc>
          <w:tcPr>
            <w:tcW w:w="4760" w:type="dxa"/>
            <w:shd w:val="clear" w:color="auto" w:fill="auto"/>
            <w:vAlign w:val="center"/>
          </w:tcPr>
          <w:p w14:paraId="4CD983C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椎间孔镜下椎间孔扩大成形术</w:t>
            </w:r>
          </w:p>
        </w:tc>
      </w:tr>
      <w:tr w14:paraId="764D7F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4F63DBA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w:t>
            </w:r>
          </w:p>
        </w:tc>
        <w:tc>
          <w:tcPr>
            <w:tcW w:w="2170" w:type="dxa"/>
            <w:vMerge w:val="restart"/>
            <w:shd w:val="clear" w:color="auto" w:fill="auto"/>
            <w:vAlign w:val="center"/>
          </w:tcPr>
          <w:p w14:paraId="44EE51D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013315000180000</w:t>
            </w:r>
          </w:p>
        </w:tc>
        <w:tc>
          <w:tcPr>
            <w:tcW w:w="3580" w:type="dxa"/>
            <w:vMerge w:val="restart"/>
            <w:shd w:val="clear" w:color="auto" w:fill="auto"/>
            <w:vAlign w:val="center"/>
          </w:tcPr>
          <w:p w14:paraId="05C6531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腰椎椎管减压融合内固定费（常规）</w:t>
            </w:r>
          </w:p>
        </w:tc>
        <w:tc>
          <w:tcPr>
            <w:tcW w:w="2507" w:type="dxa"/>
            <w:shd w:val="clear" w:color="auto" w:fill="auto"/>
            <w:vAlign w:val="center"/>
          </w:tcPr>
          <w:p w14:paraId="246F473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331501041</w:t>
            </w:r>
          </w:p>
        </w:tc>
        <w:tc>
          <w:tcPr>
            <w:tcW w:w="4760" w:type="dxa"/>
            <w:shd w:val="clear" w:color="auto" w:fill="auto"/>
            <w:vAlign w:val="center"/>
          </w:tcPr>
          <w:p w14:paraId="5C0CE8D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腰椎滑脱植骨融合术</w:t>
            </w:r>
          </w:p>
        </w:tc>
      </w:tr>
      <w:tr w14:paraId="034B6D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1629296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4264EE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CAEB34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51FF10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331501042</w:t>
            </w:r>
          </w:p>
        </w:tc>
        <w:tc>
          <w:tcPr>
            <w:tcW w:w="4760" w:type="dxa"/>
            <w:shd w:val="clear" w:color="auto" w:fill="auto"/>
            <w:vAlign w:val="center"/>
          </w:tcPr>
          <w:p w14:paraId="556E4B4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腰椎滑脱椎弓根螺钉固定植骨融合术</w:t>
            </w:r>
          </w:p>
        </w:tc>
      </w:tr>
      <w:tr w14:paraId="6B5CAE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7FB33350">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8C4700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30AF04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5B1641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331501043</w:t>
            </w:r>
          </w:p>
        </w:tc>
        <w:tc>
          <w:tcPr>
            <w:tcW w:w="4760" w:type="dxa"/>
            <w:shd w:val="clear" w:color="auto" w:fill="auto"/>
            <w:vAlign w:val="center"/>
          </w:tcPr>
          <w:p w14:paraId="5159569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腰椎横突间融合术</w:t>
            </w:r>
          </w:p>
        </w:tc>
      </w:tr>
      <w:tr w14:paraId="623C24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5DAC0D80">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C8EC58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C3CF10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8F7BF0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331501052</w:t>
            </w:r>
          </w:p>
        </w:tc>
        <w:tc>
          <w:tcPr>
            <w:tcW w:w="4760" w:type="dxa"/>
            <w:shd w:val="clear" w:color="auto" w:fill="auto"/>
            <w:vAlign w:val="center"/>
          </w:tcPr>
          <w:p w14:paraId="636985B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脊柱椎间融合器植入植骨融合术</w:t>
            </w:r>
          </w:p>
        </w:tc>
      </w:tr>
      <w:tr w14:paraId="7FA951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3847E33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8E3F298">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BDE8D9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3EB4BB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331501065</w:t>
            </w:r>
          </w:p>
        </w:tc>
        <w:tc>
          <w:tcPr>
            <w:tcW w:w="4760" w:type="dxa"/>
            <w:shd w:val="clear" w:color="auto" w:fill="auto"/>
            <w:vAlign w:val="center"/>
          </w:tcPr>
          <w:p w14:paraId="34C4DEE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斜外侧入路椎间融合术</w:t>
            </w:r>
          </w:p>
        </w:tc>
      </w:tr>
      <w:tr w14:paraId="521022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1DB3797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23</w:t>
            </w:r>
          </w:p>
        </w:tc>
        <w:tc>
          <w:tcPr>
            <w:tcW w:w="2170" w:type="dxa"/>
            <w:vMerge w:val="restart"/>
            <w:shd w:val="clear" w:color="auto" w:fill="auto"/>
            <w:vAlign w:val="center"/>
          </w:tcPr>
          <w:p w14:paraId="094898C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013315000190000</w:t>
            </w:r>
          </w:p>
        </w:tc>
        <w:tc>
          <w:tcPr>
            <w:tcW w:w="3580" w:type="dxa"/>
            <w:vMerge w:val="restart"/>
            <w:shd w:val="clear" w:color="auto" w:fill="auto"/>
            <w:vAlign w:val="center"/>
          </w:tcPr>
          <w:p w14:paraId="411A31D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腰椎椎管减压融合内固定费（复杂）</w:t>
            </w:r>
          </w:p>
        </w:tc>
        <w:tc>
          <w:tcPr>
            <w:tcW w:w="2507" w:type="dxa"/>
            <w:shd w:val="clear" w:color="auto" w:fill="auto"/>
            <w:vAlign w:val="center"/>
          </w:tcPr>
          <w:p w14:paraId="24F697E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331501041</w:t>
            </w:r>
          </w:p>
        </w:tc>
        <w:tc>
          <w:tcPr>
            <w:tcW w:w="4760" w:type="dxa"/>
            <w:shd w:val="clear" w:color="auto" w:fill="auto"/>
            <w:vAlign w:val="center"/>
          </w:tcPr>
          <w:p w14:paraId="232EB63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腰椎滑脱植骨融合术</w:t>
            </w:r>
          </w:p>
        </w:tc>
      </w:tr>
      <w:tr w14:paraId="118832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5009A61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D36267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16E4FB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FF5DB7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331501042</w:t>
            </w:r>
          </w:p>
        </w:tc>
        <w:tc>
          <w:tcPr>
            <w:tcW w:w="4760" w:type="dxa"/>
            <w:shd w:val="clear" w:color="auto" w:fill="auto"/>
            <w:vAlign w:val="center"/>
          </w:tcPr>
          <w:p w14:paraId="55F0CA2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腰椎滑脱椎弓根螺钉固定植骨融合术</w:t>
            </w:r>
          </w:p>
        </w:tc>
      </w:tr>
      <w:tr w14:paraId="2C27DA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30FDAE2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F0ED84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78BC18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78D536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331501043</w:t>
            </w:r>
          </w:p>
        </w:tc>
        <w:tc>
          <w:tcPr>
            <w:tcW w:w="4760" w:type="dxa"/>
            <w:shd w:val="clear" w:color="auto" w:fill="auto"/>
            <w:vAlign w:val="center"/>
          </w:tcPr>
          <w:p w14:paraId="63C5890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腰椎横突间融合术</w:t>
            </w:r>
          </w:p>
        </w:tc>
      </w:tr>
      <w:tr w14:paraId="139B0A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1003548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ACDB00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FE5F9B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4A9DC4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331501052</w:t>
            </w:r>
          </w:p>
        </w:tc>
        <w:tc>
          <w:tcPr>
            <w:tcW w:w="4760" w:type="dxa"/>
            <w:shd w:val="clear" w:color="auto" w:fill="auto"/>
            <w:vAlign w:val="center"/>
          </w:tcPr>
          <w:p w14:paraId="6374D1A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脊柱椎间融合器植入植骨融合术</w:t>
            </w:r>
          </w:p>
        </w:tc>
      </w:tr>
      <w:tr w14:paraId="2B1366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3DDC374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442B53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E2E6E1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6437A1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331501065</w:t>
            </w:r>
          </w:p>
        </w:tc>
        <w:tc>
          <w:tcPr>
            <w:tcW w:w="4760" w:type="dxa"/>
            <w:shd w:val="clear" w:color="auto" w:fill="auto"/>
            <w:vAlign w:val="center"/>
          </w:tcPr>
          <w:p w14:paraId="45B0CF7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斜外侧入路椎间融合术</w:t>
            </w:r>
          </w:p>
        </w:tc>
      </w:tr>
      <w:tr w14:paraId="659F7E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2261D2B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24</w:t>
            </w:r>
          </w:p>
        </w:tc>
        <w:tc>
          <w:tcPr>
            <w:tcW w:w="2170" w:type="dxa"/>
            <w:vMerge w:val="restart"/>
            <w:shd w:val="clear" w:color="auto" w:fill="auto"/>
            <w:vAlign w:val="center"/>
          </w:tcPr>
          <w:p w14:paraId="1DDCBCA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013315000200000</w:t>
            </w:r>
          </w:p>
        </w:tc>
        <w:tc>
          <w:tcPr>
            <w:tcW w:w="3580" w:type="dxa"/>
            <w:vMerge w:val="restart"/>
            <w:shd w:val="clear" w:color="auto" w:fill="auto"/>
            <w:vAlign w:val="center"/>
          </w:tcPr>
          <w:p w14:paraId="383DF8C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椎间盘切除费</w:t>
            </w:r>
          </w:p>
        </w:tc>
        <w:tc>
          <w:tcPr>
            <w:tcW w:w="2507" w:type="dxa"/>
            <w:shd w:val="clear" w:color="auto" w:fill="auto"/>
            <w:vAlign w:val="center"/>
          </w:tcPr>
          <w:p w14:paraId="3C7EE22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331501035</w:t>
            </w:r>
          </w:p>
        </w:tc>
        <w:tc>
          <w:tcPr>
            <w:tcW w:w="4760" w:type="dxa"/>
            <w:shd w:val="clear" w:color="auto" w:fill="auto"/>
            <w:vAlign w:val="center"/>
          </w:tcPr>
          <w:p w14:paraId="6AB6106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经皮椎间盘吸引术</w:t>
            </w:r>
          </w:p>
        </w:tc>
      </w:tr>
      <w:tr w14:paraId="259020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32BA763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6564BE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7AB165E">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985DD2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331501056</w:t>
            </w:r>
          </w:p>
        </w:tc>
        <w:tc>
          <w:tcPr>
            <w:tcW w:w="4760" w:type="dxa"/>
            <w:shd w:val="clear" w:color="auto" w:fill="auto"/>
            <w:vAlign w:val="center"/>
          </w:tcPr>
          <w:p w14:paraId="4F8111A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经皮穿刺颈腰椎间盘切除术</w:t>
            </w:r>
          </w:p>
        </w:tc>
      </w:tr>
      <w:tr w14:paraId="4261F0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252D0BE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C2F1B3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634464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E78F33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331501038</w:t>
            </w:r>
          </w:p>
        </w:tc>
        <w:tc>
          <w:tcPr>
            <w:tcW w:w="4760" w:type="dxa"/>
            <w:shd w:val="clear" w:color="auto" w:fill="auto"/>
            <w:vAlign w:val="center"/>
          </w:tcPr>
          <w:p w14:paraId="6116CA7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腰椎间盘突出摘除术</w:t>
            </w:r>
          </w:p>
        </w:tc>
      </w:tr>
      <w:tr w14:paraId="732998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42420A3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A8FD43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ACD778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76F7AB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331501040</w:t>
            </w:r>
          </w:p>
        </w:tc>
        <w:tc>
          <w:tcPr>
            <w:tcW w:w="4760" w:type="dxa"/>
            <w:shd w:val="clear" w:color="auto" w:fill="auto"/>
            <w:vAlign w:val="center"/>
          </w:tcPr>
          <w:p w14:paraId="4AC498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后路腰椎间盘镜椎间盘髓核摘除术（MED）</w:t>
            </w:r>
          </w:p>
        </w:tc>
      </w:tr>
      <w:tr w14:paraId="1B46AA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1DD1F8E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B45FB8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6D016F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80D7A7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331501061</w:t>
            </w:r>
          </w:p>
        </w:tc>
        <w:tc>
          <w:tcPr>
            <w:tcW w:w="4760" w:type="dxa"/>
            <w:shd w:val="clear" w:color="auto" w:fill="auto"/>
            <w:vAlign w:val="center"/>
          </w:tcPr>
          <w:p w14:paraId="181FE95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腰椎间盘镜下纤维环缝合术</w:t>
            </w:r>
          </w:p>
        </w:tc>
      </w:tr>
      <w:tr w14:paraId="03D764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00FC8EA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3FA00A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8F8BC6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9615CD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331501019</w:t>
            </w:r>
          </w:p>
        </w:tc>
        <w:tc>
          <w:tcPr>
            <w:tcW w:w="4760" w:type="dxa"/>
            <w:shd w:val="clear" w:color="auto" w:fill="auto"/>
            <w:vAlign w:val="center"/>
          </w:tcPr>
          <w:p w14:paraId="07347E2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颈椎间盘切除术</w:t>
            </w:r>
          </w:p>
        </w:tc>
      </w:tr>
      <w:tr w14:paraId="0DADF8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7934520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73CE69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666D9F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2C3B70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331501034</w:t>
            </w:r>
          </w:p>
        </w:tc>
        <w:tc>
          <w:tcPr>
            <w:tcW w:w="4760" w:type="dxa"/>
            <w:shd w:val="clear" w:color="auto" w:fill="auto"/>
            <w:vAlign w:val="center"/>
          </w:tcPr>
          <w:p w14:paraId="3951AED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腰椎间盘极外侧突出摘除术</w:t>
            </w:r>
          </w:p>
        </w:tc>
      </w:tr>
      <w:tr w14:paraId="3AFADA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shd w:val="clear" w:color="auto" w:fill="auto"/>
            <w:vAlign w:val="center"/>
          </w:tcPr>
          <w:p w14:paraId="66250FC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25</w:t>
            </w:r>
          </w:p>
        </w:tc>
        <w:tc>
          <w:tcPr>
            <w:tcW w:w="2170" w:type="dxa"/>
            <w:shd w:val="clear" w:color="auto" w:fill="auto"/>
            <w:vAlign w:val="center"/>
          </w:tcPr>
          <w:p w14:paraId="36DAA42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013315000210000</w:t>
            </w:r>
          </w:p>
        </w:tc>
        <w:tc>
          <w:tcPr>
            <w:tcW w:w="3580" w:type="dxa"/>
            <w:shd w:val="clear" w:color="auto" w:fill="auto"/>
            <w:vAlign w:val="center"/>
          </w:tcPr>
          <w:p w14:paraId="7CD9213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椎体成形费</w:t>
            </w:r>
          </w:p>
        </w:tc>
        <w:tc>
          <w:tcPr>
            <w:tcW w:w="2507" w:type="dxa"/>
            <w:shd w:val="clear" w:color="auto" w:fill="auto"/>
            <w:vAlign w:val="center"/>
          </w:tcPr>
          <w:p w14:paraId="30DD51F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331501059</w:t>
            </w:r>
          </w:p>
        </w:tc>
        <w:tc>
          <w:tcPr>
            <w:tcW w:w="4760" w:type="dxa"/>
            <w:shd w:val="clear" w:color="auto" w:fill="auto"/>
            <w:vAlign w:val="center"/>
          </w:tcPr>
          <w:p w14:paraId="359F4A8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经皮椎体成形术</w:t>
            </w:r>
          </w:p>
        </w:tc>
      </w:tr>
      <w:tr w14:paraId="5D1ACA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44ADDE0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26</w:t>
            </w:r>
          </w:p>
        </w:tc>
        <w:tc>
          <w:tcPr>
            <w:tcW w:w="2170" w:type="dxa"/>
            <w:vMerge w:val="restart"/>
            <w:shd w:val="clear" w:color="auto" w:fill="auto"/>
            <w:vAlign w:val="center"/>
          </w:tcPr>
          <w:p w14:paraId="5D2AF51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013315000220000</w:t>
            </w:r>
          </w:p>
        </w:tc>
        <w:tc>
          <w:tcPr>
            <w:tcW w:w="3580" w:type="dxa"/>
            <w:vMerge w:val="restart"/>
            <w:shd w:val="clear" w:color="auto" w:fill="auto"/>
            <w:vAlign w:val="center"/>
          </w:tcPr>
          <w:p w14:paraId="5409C26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椎体重建费</w:t>
            </w:r>
          </w:p>
        </w:tc>
        <w:tc>
          <w:tcPr>
            <w:tcW w:w="2507" w:type="dxa"/>
            <w:shd w:val="clear" w:color="auto" w:fill="auto"/>
            <w:vAlign w:val="center"/>
          </w:tcPr>
          <w:p w14:paraId="1572FE9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331501060</w:t>
            </w:r>
          </w:p>
        </w:tc>
        <w:tc>
          <w:tcPr>
            <w:tcW w:w="4760" w:type="dxa"/>
            <w:shd w:val="clear" w:color="auto" w:fill="auto"/>
            <w:vAlign w:val="center"/>
          </w:tcPr>
          <w:p w14:paraId="779D002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人工椎体置换术</w:t>
            </w:r>
          </w:p>
        </w:tc>
      </w:tr>
      <w:tr w14:paraId="164057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67DF37A0">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965E5F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53423B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C4A645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331501057</w:t>
            </w:r>
          </w:p>
        </w:tc>
        <w:tc>
          <w:tcPr>
            <w:tcW w:w="4760" w:type="dxa"/>
            <w:shd w:val="clear" w:color="auto" w:fill="auto"/>
            <w:vAlign w:val="center"/>
          </w:tcPr>
          <w:p w14:paraId="5CF74C8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人工椎间盘植入术</w:t>
            </w:r>
          </w:p>
        </w:tc>
      </w:tr>
      <w:tr w14:paraId="597245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3D6A802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27</w:t>
            </w:r>
          </w:p>
        </w:tc>
        <w:tc>
          <w:tcPr>
            <w:tcW w:w="2170" w:type="dxa"/>
            <w:vMerge w:val="restart"/>
            <w:shd w:val="clear" w:color="auto" w:fill="auto"/>
            <w:vAlign w:val="center"/>
          </w:tcPr>
          <w:p w14:paraId="39C3352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013315000230000</w:t>
            </w:r>
          </w:p>
        </w:tc>
        <w:tc>
          <w:tcPr>
            <w:tcW w:w="3580" w:type="dxa"/>
            <w:vMerge w:val="restart"/>
            <w:shd w:val="clear" w:color="auto" w:fill="auto"/>
            <w:vAlign w:val="center"/>
          </w:tcPr>
          <w:p w14:paraId="10DB02F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脊柱肿物切除费（常规）</w:t>
            </w:r>
          </w:p>
        </w:tc>
        <w:tc>
          <w:tcPr>
            <w:tcW w:w="2507" w:type="dxa"/>
            <w:shd w:val="clear" w:color="auto" w:fill="auto"/>
            <w:vAlign w:val="center"/>
          </w:tcPr>
          <w:p w14:paraId="3D0DA9D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331501001</w:t>
            </w:r>
          </w:p>
        </w:tc>
        <w:tc>
          <w:tcPr>
            <w:tcW w:w="4760" w:type="dxa"/>
            <w:shd w:val="clear" w:color="auto" w:fill="auto"/>
            <w:vAlign w:val="center"/>
          </w:tcPr>
          <w:p w14:paraId="5039EE2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经口咽部环枢椎肿瘤切除术</w:t>
            </w:r>
          </w:p>
        </w:tc>
      </w:tr>
      <w:tr w14:paraId="63CA2D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FEDB2E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CF610E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6F4445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3EE9B3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331501002</w:t>
            </w:r>
          </w:p>
        </w:tc>
        <w:tc>
          <w:tcPr>
            <w:tcW w:w="4760" w:type="dxa"/>
            <w:shd w:val="clear" w:color="auto" w:fill="auto"/>
            <w:vAlign w:val="center"/>
          </w:tcPr>
          <w:p w14:paraId="43C47BB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颈3—7椎体肿瘤切除术（前入路）</w:t>
            </w:r>
          </w:p>
        </w:tc>
      </w:tr>
      <w:tr w14:paraId="48B6C1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E4B54D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B03316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48BCA3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1DA3D0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331501003</w:t>
            </w:r>
          </w:p>
        </w:tc>
        <w:tc>
          <w:tcPr>
            <w:tcW w:w="4760" w:type="dxa"/>
            <w:shd w:val="clear" w:color="auto" w:fill="auto"/>
            <w:vAlign w:val="center"/>
          </w:tcPr>
          <w:p w14:paraId="3C634E1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颈1—7椎板肿瘤切除术（后入路）</w:t>
            </w:r>
          </w:p>
        </w:tc>
      </w:tr>
      <w:tr w14:paraId="17E9F0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63ACCE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8D3CD6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07AC7B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14BE01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331501004</w:t>
            </w:r>
          </w:p>
        </w:tc>
        <w:tc>
          <w:tcPr>
            <w:tcW w:w="4760" w:type="dxa"/>
            <w:shd w:val="clear" w:color="auto" w:fill="auto"/>
            <w:vAlign w:val="center"/>
          </w:tcPr>
          <w:p w14:paraId="06E19A5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胸椎肿瘤切除术</w:t>
            </w:r>
          </w:p>
        </w:tc>
      </w:tr>
      <w:tr w14:paraId="262F29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4CC128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3EFB6D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E46EC6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1E7835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331501005</w:t>
            </w:r>
          </w:p>
        </w:tc>
        <w:tc>
          <w:tcPr>
            <w:tcW w:w="4760" w:type="dxa"/>
            <w:shd w:val="clear" w:color="auto" w:fill="auto"/>
            <w:vAlign w:val="center"/>
          </w:tcPr>
          <w:p w14:paraId="69A626E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胸椎椎板及附件肿瘤切除术</w:t>
            </w:r>
          </w:p>
        </w:tc>
      </w:tr>
      <w:tr w14:paraId="75678D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A4FA64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CAB5DB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5381B6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4807FB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331501006</w:t>
            </w:r>
          </w:p>
        </w:tc>
        <w:tc>
          <w:tcPr>
            <w:tcW w:w="4760" w:type="dxa"/>
            <w:shd w:val="clear" w:color="auto" w:fill="auto"/>
            <w:vAlign w:val="center"/>
          </w:tcPr>
          <w:p w14:paraId="10B11B0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前路腰椎肿瘤切除术</w:t>
            </w:r>
          </w:p>
        </w:tc>
      </w:tr>
      <w:tr w14:paraId="77C834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0B3ECE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1947B3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848AFC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78C05E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331501007</w:t>
            </w:r>
          </w:p>
        </w:tc>
        <w:tc>
          <w:tcPr>
            <w:tcW w:w="4760" w:type="dxa"/>
            <w:shd w:val="clear" w:color="auto" w:fill="auto"/>
            <w:vAlign w:val="center"/>
          </w:tcPr>
          <w:p w14:paraId="21CAAFD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后路腰椎椎板及附件肿瘤切除术</w:t>
            </w:r>
          </w:p>
        </w:tc>
      </w:tr>
      <w:tr w14:paraId="5E175B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683AC5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477C98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27BB2F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E8D5C8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331501008</w:t>
            </w:r>
          </w:p>
        </w:tc>
        <w:tc>
          <w:tcPr>
            <w:tcW w:w="4760" w:type="dxa"/>
            <w:shd w:val="clear" w:color="auto" w:fill="auto"/>
            <w:vAlign w:val="center"/>
          </w:tcPr>
          <w:p w14:paraId="4024C7F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经腹膜后胸膜外胸腰段椎体肿瘤切除术（胸11-腰2）</w:t>
            </w:r>
          </w:p>
        </w:tc>
      </w:tr>
      <w:tr w14:paraId="0EE6F7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1151D10">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208D51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7E3AAE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41F0CD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331501009</w:t>
            </w:r>
          </w:p>
        </w:tc>
        <w:tc>
          <w:tcPr>
            <w:tcW w:w="4760" w:type="dxa"/>
            <w:shd w:val="clear" w:color="auto" w:fill="auto"/>
            <w:vAlign w:val="center"/>
          </w:tcPr>
          <w:p w14:paraId="763CA08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经腹膜后腰2-4椎体肿瘤切除术</w:t>
            </w:r>
          </w:p>
        </w:tc>
      </w:tr>
      <w:tr w14:paraId="208E16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DA9BE2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3F0CA1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784B73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976301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331501010</w:t>
            </w:r>
          </w:p>
        </w:tc>
        <w:tc>
          <w:tcPr>
            <w:tcW w:w="4760" w:type="dxa"/>
            <w:shd w:val="clear" w:color="auto" w:fill="auto"/>
            <w:vAlign w:val="center"/>
          </w:tcPr>
          <w:p w14:paraId="561FE48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经腹腰5骶1椎体肿瘤切除术</w:t>
            </w:r>
          </w:p>
        </w:tc>
      </w:tr>
      <w:tr w14:paraId="0F8F74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05F8C35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28</w:t>
            </w:r>
          </w:p>
        </w:tc>
        <w:tc>
          <w:tcPr>
            <w:tcW w:w="2170" w:type="dxa"/>
            <w:vMerge w:val="restart"/>
            <w:shd w:val="clear" w:color="auto" w:fill="auto"/>
            <w:vAlign w:val="center"/>
          </w:tcPr>
          <w:p w14:paraId="336985A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013315000240000</w:t>
            </w:r>
          </w:p>
        </w:tc>
        <w:tc>
          <w:tcPr>
            <w:tcW w:w="3580" w:type="dxa"/>
            <w:vMerge w:val="restart"/>
            <w:shd w:val="clear" w:color="auto" w:fill="auto"/>
            <w:vAlign w:val="center"/>
          </w:tcPr>
          <w:p w14:paraId="7239AE0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脊柱肿物切除费（复杂）</w:t>
            </w:r>
          </w:p>
        </w:tc>
        <w:tc>
          <w:tcPr>
            <w:tcW w:w="2507" w:type="dxa"/>
            <w:shd w:val="clear" w:color="auto" w:fill="auto"/>
            <w:vAlign w:val="center"/>
          </w:tcPr>
          <w:p w14:paraId="29D682F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331501001</w:t>
            </w:r>
          </w:p>
        </w:tc>
        <w:tc>
          <w:tcPr>
            <w:tcW w:w="4760" w:type="dxa"/>
            <w:shd w:val="clear" w:color="auto" w:fill="auto"/>
            <w:vAlign w:val="center"/>
          </w:tcPr>
          <w:p w14:paraId="256ADC3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经口咽部环枢椎肿瘤切除术</w:t>
            </w:r>
          </w:p>
        </w:tc>
      </w:tr>
      <w:tr w14:paraId="6A802F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D673F1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CECA0D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CE3FEA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1AD014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331501002</w:t>
            </w:r>
          </w:p>
        </w:tc>
        <w:tc>
          <w:tcPr>
            <w:tcW w:w="4760" w:type="dxa"/>
            <w:shd w:val="clear" w:color="auto" w:fill="auto"/>
            <w:vAlign w:val="center"/>
          </w:tcPr>
          <w:p w14:paraId="25167B2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颈3—7椎体肿瘤切除术（前入路）</w:t>
            </w:r>
          </w:p>
        </w:tc>
      </w:tr>
      <w:tr w14:paraId="29458A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2A2D75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C2CEE70">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2C42ED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B465E2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331501003</w:t>
            </w:r>
          </w:p>
        </w:tc>
        <w:tc>
          <w:tcPr>
            <w:tcW w:w="4760" w:type="dxa"/>
            <w:shd w:val="clear" w:color="auto" w:fill="auto"/>
            <w:vAlign w:val="center"/>
          </w:tcPr>
          <w:p w14:paraId="0597BD4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颈1—7椎板肿瘤切除术（后入路）</w:t>
            </w:r>
          </w:p>
        </w:tc>
      </w:tr>
      <w:tr w14:paraId="64B88C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6BE839B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6FC19F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07E1BB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0FADBC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331501004</w:t>
            </w:r>
          </w:p>
        </w:tc>
        <w:tc>
          <w:tcPr>
            <w:tcW w:w="4760" w:type="dxa"/>
            <w:shd w:val="clear" w:color="auto" w:fill="auto"/>
            <w:vAlign w:val="center"/>
          </w:tcPr>
          <w:p w14:paraId="02CF45E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胸椎肿瘤切除术</w:t>
            </w:r>
          </w:p>
        </w:tc>
      </w:tr>
      <w:tr w14:paraId="00F981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6F79F5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4A85C1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9E2B56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95512D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331501005</w:t>
            </w:r>
          </w:p>
        </w:tc>
        <w:tc>
          <w:tcPr>
            <w:tcW w:w="4760" w:type="dxa"/>
            <w:shd w:val="clear" w:color="auto" w:fill="auto"/>
            <w:vAlign w:val="center"/>
          </w:tcPr>
          <w:p w14:paraId="5FC0C2A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胸椎椎板及附件肿瘤切除术</w:t>
            </w:r>
          </w:p>
        </w:tc>
      </w:tr>
      <w:tr w14:paraId="75B96E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EF2815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859502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564FAA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DF0B6A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331501006</w:t>
            </w:r>
          </w:p>
        </w:tc>
        <w:tc>
          <w:tcPr>
            <w:tcW w:w="4760" w:type="dxa"/>
            <w:shd w:val="clear" w:color="auto" w:fill="auto"/>
            <w:vAlign w:val="center"/>
          </w:tcPr>
          <w:p w14:paraId="369B0FC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前路腰椎肿瘤切除术</w:t>
            </w:r>
          </w:p>
        </w:tc>
      </w:tr>
      <w:tr w14:paraId="68D0EE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65E1834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7769E3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C9FEF15">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EA3C95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331501007</w:t>
            </w:r>
          </w:p>
        </w:tc>
        <w:tc>
          <w:tcPr>
            <w:tcW w:w="4760" w:type="dxa"/>
            <w:shd w:val="clear" w:color="auto" w:fill="auto"/>
            <w:vAlign w:val="center"/>
          </w:tcPr>
          <w:p w14:paraId="4C6F670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后路腰椎椎板及附件肿瘤切除术</w:t>
            </w:r>
          </w:p>
        </w:tc>
      </w:tr>
      <w:tr w14:paraId="4419DE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3257DF3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01AC7A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E6A0B8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548831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331501008</w:t>
            </w:r>
          </w:p>
        </w:tc>
        <w:tc>
          <w:tcPr>
            <w:tcW w:w="4760" w:type="dxa"/>
            <w:shd w:val="clear" w:color="auto" w:fill="auto"/>
            <w:vAlign w:val="center"/>
          </w:tcPr>
          <w:p w14:paraId="59DB10A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经腹膜后胸膜外胸腰段椎体肿瘤切除术（胸11-腰2）</w:t>
            </w:r>
          </w:p>
        </w:tc>
      </w:tr>
      <w:tr w14:paraId="244594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F7BE74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F641B4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E7865F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BED6EE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331501009</w:t>
            </w:r>
          </w:p>
        </w:tc>
        <w:tc>
          <w:tcPr>
            <w:tcW w:w="4760" w:type="dxa"/>
            <w:shd w:val="clear" w:color="auto" w:fill="auto"/>
            <w:vAlign w:val="center"/>
          </w:tcPr>
          <w:p w14:paraId="0EC4859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经腹膜后腰2-4椎体肿瘤切除术</w:t>
            </w:r>
          </w:p>
        </w:tc>
      </w:tr>
      <w:tr w14:paraId="59799A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C4F5D4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BBAFAC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F32CFA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B53FD3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331501010</w:t>
            </w:r>
          </w:p>
        </w:tc>
        <w:tc>
          <w:tcPr>
            <w:tcW w:w="4760" w:type="dxa"/>
            <w:shd w:val="clear" w:color="auto" w:fill="auto"/>
            <w:vAlign w:val="center"/>
          </w:tcPr>
          <w:p w14:paraId="0026543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经腹腰5骶1椎体肿瘤切除术</w:t>
            </w:r>
          </w:p>
        </w:tc>
      </w:tr>
      <w:tr w14:paraId="721762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29169C1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29</w:t>
            </w:r>
          </w:p>
        </w:tc>
        <w:tc>
          <w:tcPr>
            <w:tcW w:w="2170" w:type="dxa"/>
            <w:vMerge w:val="restart"/>
            <w:shd w:val="clear" w:color="auto" w:fill="auto"/>
            <w:vAlign w:val="center"/>
          </w:tcPr>
          <w:p w14:paraId="636E0FC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013315000250000</w:t>
            </w:r>
          </w:p>
        </w:tc>
        <w:tc>
          <w:tcPr>
            <w:tcW w:w="3580" w:type="dxa"/>
            <w:vMerge w:val="restart"/>
            <w:shd w:val="clear" w:color="auto" w:fill="auto"/>
            <w:vAlign w:val="center"/>
          </w:tcPr>
          <w:p w14:paraId="105FB90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骶髂骨盆肿物切除费（常规）</w:t>
            </w:r>
          </w:p>
        </w:tc>
        <w:tc>
          <w:tcPr>
            <w:tcW w:w="2507" w:type="dxa"/>
            <w:shd w:val="clear" w:color="auto" w:fill="auto"/>
            <w:vAlign w:val="center"/>
          </w:tcPr>
          <w:p w14:paraId="43493D4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331501014</w:t>
            </w:r>
          </w:p>
        </w:tc>
        <w:tc>
          <w:tcPr>
            <w:tcW w:w="4760" w:type="dxa"/>
            <w:shd w:val="clear" w:color="auto" w:fill="auto"/>
            <w:vAlign w:val="center"/>
          </w:tcPr>
          <w:p w14:paraId="6BC14F9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腰骶髂连接部肿瘤切除术</w:t>
            </w:r>
          </w:p>
        </w:tc>
      </w:tr>
      <w:tr w14:paraId="654526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639BB9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FDE65F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1F9E9C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B8B451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331503006</w:t>
            </w:r>
          </w:p>
        </w:tc>
        <w:tc>
          <w:tcPr>
            <w:tcW w:w="4760" w:type="dxa"/>
            <w:shd w:val="clear" w:color="auto" w:fill="auto"/>
            <w:vAlign w:val="center"/>
          </w:tcPr>
          <w:p w14:paraId="18E6B1F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髂骨翼肿瘤切除术</w:t>
            </w:r>
          </w:p>
        </w:tc>
      </w:tr>
      <w:tr w14:paraId="34D938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8E5757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5D872E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BBD00D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CD68B7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331503008</w:t>
            </w:r>
          </w:p>
        </w:tc>
        <w:tc>
          <w:tcPr>
            <w:tcW w:w="4760" w:type="dxa"/>
            <w:shd w:val="clear" w:color="auto" w:fill="auto"/>
            <w:vAlign w:val="center"/>
          </w:tcPr>
          <w:p w14:paraId="4DB1B0D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耻骨与坐骨肿瘤切除术</w:t>
            </w:r>
          </w:p>
        </w:tc>
      </w:tr>
      <w:tr w14:paraId="778A45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0C5ACE3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30</w:t>
            </w:r>
          </w:p>
        </w:tc>
        <w:tc>
          <w:tcPr>
            <w:tcW w:w="2170" w:type="dxa"/>
            <w:vMerge w:val="restart"/>
            <w:shd w:val="clear" w:color="auto" w:fill="auto"/>
            <w:vAlign w:val="center"/>
          </w:tcPr>
          <w:p w14:paraId="12A5E3C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013315000260000</w:t>
            </w:r>
          </w:p>
        </w:tc>
        <w:tc>
          <w:tcPr>
            <w:tcW w:w="3580" w:type="dxa"/>
            <w:vMerge w:val="restart"/>
            <w:shd w:val="clear" w:color="auto" w:fill="auto"/>
            <w:vAlign w:val="center"/>
          </w:tcPr>
          <w:p w14:paraId="0120344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骶髂骨盆肿物切除费（复杂）</w:t>
            </w:r>
          </w:p>
        </w:tc>
        <w:tc>
          <w:tcPr>
            <w:tcW w:w="2507" w:type="dxa"/>
            <w:shd w:val="clear" w:color="auto" w:fill="auto"/>
            <w:vAlign w:val="center"/>
          </w:tcPr>
          <w:p w14:paraId="4B82E36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331501011</w:t>
            </w:r>
          </w:p>
        </w:tc>
        <w:tc>
          <w:tcPr>
            <w:tcW w:w="4760" w:type="dxa"/>
            <w:shd w:val="clear" w:color="auto" w:fill="auto"/>
            <w:vAlign w:val="center"/>
          </w:tcPr>
          <w:p w14:paraId="775AF58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骶骨肿瘤骶骨部分切除术</w:t>
            </w:r>
          </w:p>
        </w:tc>
      </w:tr>
      <w:tr w14:paraId="7813C9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E8C1F5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09A562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BE79C9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F6FFE5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331501012</w:t>
            </w:r>
          </w:p>
        </w:tc>
        <w:tc>
          <w:tcPr>
            <w:tcW w:w="4760" w:type="dxa"/>
            <w:shd w:val="clear" w:color="auto" w:fill="auto"/>
            <w:vAlign w:val="center"/>
          </w:tcPr>
          <w:p w14:paraId="367D182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骶骨肿瘤骶骨次全切除术</w:t>
            </w:r>
          </w:p>
        </w:tc>
      </w:tr>
      <w:tr w14:paraId="3F1B67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A37B4A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619BC2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4536C4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F6D7FF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331501013</w:t>
            </w:r>
          </w:p>
        </w:tc>
        <w:tc>
          <w:tcPr>
            <w:tcW w:w="4760" w:type="dxa"/>
            <w:shd w:val="clear" w:color="auto" w:fill="auto"/>
            <w:vAlign w:val="center"/>
          </w:tcPr>
          <w:p w14:paraId="06D1F11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骶骨肿瘤骶骨全切除及骶骨重建术</w:t>
            </w:r>
          </w:p>
        </w:tc>
      </w:tr>
      <w:tr w14:paraId="669403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9552FA3">
            <w:pPr>
              <w:overflowPunct w:val="0"/>
              <w:adjustRightInd w:val="0"/>
              <w:snapToGrid w:val="0"/>
              <w:jc w:val="center"/>
              <w:textAlignment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4113FD3">
            <w:pPr>
              <w:overflowPunct w:val="0"/>
              <w:adjustRightInd w:val="0"/>
              <w:snapToGrid w:val="0"/>
              <w:jc w:val="center"/>
              <w:textAlignment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4CA8A05">
            <w:pPr>
              <w:overflowPunct w:val="0"/>
              <w:adjustRightInd w:val="0"/>
              <w:snapToGrid w:val="0"/>
              <w:jc w:val="center"/>
              <w:textAlignment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91DD22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331501063</w:t>
            </w:r>
          </w:p>
        </w:tc>
        <w:tc>
          <w:tcPr>
            <w:tcW w:w="4760" w:type="dxa"/>
            <w:shd w:val="clear" w:color="auto" w:fill="auto"/>
            <w:vAlign w:val="center"/>
          </w:tcPr>
          <w:p w14:paraId="081346E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腰骶盆重建内固定术</w:t>
            </w:r>
          </w:p>
        </w:tc>
      </w:tr>
      <w:tr w14:paraId="488254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748E27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224515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65117D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00DB8B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331501015</w:t>
            </w:r>
          </w:p>
        </w:tc>
        <w:tc>
          <w:tcPr>
            <w:tcW w:w="4760" w:type="dxa"/>
            <w:shd w:val="clear" w:color="auto" w:fill="auto"/>
            <w:vAlign w:val="center"/>
          </w:tcPr>
          <w:p w14:paraId="397494E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半骨盆切除术</w:t>
            </w:r>
          </w:p>
        </w:tc>
      </w:tr>
      <w:tr w14:paraId="56C041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AF9AE2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79BD42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027CEC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233F7D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331501016</w:t>
            </w:r>
          </w:p>
        </w:tc>
        <w:tc>
          <w:tcPr>
            <w:tcW w:w="4760" w:type="dxa"/>
            <w:shd w:val="clear" w:color="auto" w:fill="auto"/>
            <w:vAlign w:val="center"/>
          </w:tcPr>
          <w:p w14:paraId="4EB6D2C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半骨盆切除人工半骨盆置换术</w:t>
            </w:r>
          </w:p>
        </w:tc>
      </w:tr>
      <w:tr w14:paraId="3CCE3D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shd w:val="clear" w:color="auto" w:fill="auto"/>
            <w:vAlign w:val="center"/>
          </w:tcPr>
          <w:p w14:paraId="2899FFF6">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30</w:t>
            </w:r>
          </w:p>
        </w:tc>
        <w:tc>
          <w:tcPr>
            <w:tcW w:w="2170" w:type="dxa"/>
            <w:shd w:val="clear" w:color="auto" w:fill="auto"/>
            <w:vAlign w:val="center"/>
          </w:tcPr>
          <w:p w14:paraId="36FD374A">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013315000260000</w:t>
            </w:r>
          </w:p>
        </w:tc>
        <w:tc>
          <w:tcPr>
            <w:tcW w:w="3580" w:type="dxa"/>
            <w:shd w:val="clear" w:color="auto" w:fill="auto"/>
            <w:vAlign w:val="center"/>
          </w:tcPr>
          <w:p w14:paraId="2B3EF131">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骶髂骨盆肿物切除费（复杂）</w:t>
            </w:r>
          </w:p>
        </w:tc>
        <w:tc>
          <w:tcPr>
            <w:tcW w:w="2507" w:type="dxa"/>
            <w:shd w:val="clear" w:color="auto" w:fill="auto"/>
            <w:vAlign w:val="center"/>
          </w:tcPr>
          <w:p w14:paraId="28B7C07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331503005</w:t>
            </w:r>
          </w:p>
        </w:tc>
        <w:tc>
          <w:tcPr>
            <w:tcW w:w="4760" w:type="dxa"/>
            <w:shd w:val="clear" w:color="auto" w:fill="auto"/>
            <w:vAlign w:val="center"/>
          </w:tcPr>
          <w:p w14:paraId="2C5E682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髋臼肿瘤切除及髋关节融合术</w:t>
            </w:r>
          </w:p>
        </w:tc>
      </w:tr>
      <w:tr w14:paraId="5ABA73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shd w:val="clear" w:color="auto" w:fill="auto"/>
            <w:vAlign w:val="center"/>
          </w:tcPr>
          <w:p w14:paraId="4F0799A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w:t>
            </w:r>
          </w:p>
        </w:tc>
        <w:tc>
          <w:tcPr>
            <w:tcW w:w="2170" w:type="dxa"/>
            <w:shd w:val="clear" w:color="auto" w:fill="auto"/>
            <w:vAlign w:val="center"/>
          </w:tcPr>
          <w:p w14:paraId="719F1F7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013315000270000</w:t>
            </w:r>
          </w:p>
        </w:tc>
        <w:tc>
          <w:tcPr>
            <w:tcW w:w="3580" w:type="dxa"/>
            <w:shd w:val="clear" w:color="auto" w:fill="auto"/>
            <w:vAlign w:val="center"/>
          </w:tcPr>
          <w:p w14:paraId="0086289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肩胛骨肿物切除费</w:t>
            </w:r>
          </w:p>
        </w:tc>
        <w:tc>
          <w:tcPr>
            <w:tcW w:w="2507" w:type="dxa"/>
            <w:shd w:val="clear" w:color="auto" w:fill="auto"/>
            <w:vAlign w:val="center"/>
          </w:tcPr>
          <w:p w14:paraId="35CFEA1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331503001</w:t>
            </w:r>
          </w:p>
        </w:tc>
        <w:tc>
          <w:tcPr>
            <w:tcW w:w="4760" w:type="dxa"/>
            <w:shd w:val="clear" w:color="auto" w:fill="auto"/>
            <w:vAlign w:val="center"/>
          </w:tcPr>
          <w:p w14:paraId="045562C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肩胛骨肿瘤肩胛骨全切除重建术</w:t>
            </w:r>
          </w:p>
        </w:tc>
      </w:tr>
      <w:tr w14:paraId="1E6510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shd w:val="clear" w:color="auto" w:fill="auto"/>
            <w:vAlign w:val="center"/>
          </w:tcPr>
          <w:p w14:paraId="3DFF62C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32</w:t>
            </w:r>
          </w:p>
        </w:tc>
        <w:tc>
          <w:tcPr>
            <w:tcW w:w="2170" w:type="dxa"/>
            <w:shd w:val="clear" w:color="auto" w:fill="auto"/>
            <w:vAlign w:val="center"/>
          </w:tcPr>
          <w:p w14:paraId="097D784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013315000280000</w:t>
            </w:r>
          </w:p>
        </w:tc>
        <w:tc>
          <w:tcPr>
            <w:tcW w:w="3580" w:type="dxa"/>
            <w:shd w:val="clear" w:color="auto" w:fill="auto"/>
            <w:vAlign w:val="center"/>
          </w:tcPr>
          <w:p w14:paraId="2D7B618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锁骨肿物切除费</w:t>
            </w:r>
          </w:p>
        </w:tc>
        <w:tc>
          <w:tcPr>
            <w:tcW w:w="2507" w:type="dxa"/>
            <w:shd w:val="clear" w:color="auto" w:fill="auto"/>
            <w:vAlign w:val="center"/>
          </w:tcPr>
          <w:p w14:paraId="7158706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331503002</w:t>
            </w:r>
          </w:p>
        </w:tc>
        <w:tc>
          <w:tcPr>
            <w:tcW w:w="4760" w:type="dxa"/>
            <w:shd w:val="clear" w:color="auto" w:fill="auto"/>
            <w:vAlign w:val="center"/>
          </w:tcPr>
          <w:p w14:paraId="68DDC1E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锁骨肿瘤锁骨全切除术</w:t>
            </w:r>
          </w:p>
        </w:tc>
      </w:tr>
      <w:tr w14:paraId="659B61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263292C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w:t>
            </w:r>
          </w:p>
        </w:tc>
        <w:tc>
          <w:tcPr>
            <w:tcW w:w="2170" w:type="dxa"/>
            <w:vMerge w:val="restart"/>
            <w:shd w:val="clear" w:color="auto" w:fill="auto"/>
            <w:vAlign w:val="center"/>
          </w:tcPr>
          <w:p w14:paraId="7D3512C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013315000290000</w:t>
            </w:r>
          </w:p>
        </w:tc>
        <w:tc>
          <w:tcPr>
            <w:tcW w:w="3580" w:type="dxa"/>
            <w:vMerge w:val="restart"/>
            <w:shd w:val="clear" w:color="auto" w:fill="auto"/>
            <w:vAlign w:val="center"/>
          </w:tcPr>
          <w:p w14:paraId="781EA1F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肋骨肿物切除费</w:t>
            </w:r>
          </w:p>
        </w:tc>
        <w:tc>
          <w:tcPr>
            <w:tcW w:w="2507" w:type="dxa"/>
            <w:shd w:val="clear" w:color="auto" w:fill="auto"/>
            <w:vAlign w:val="center"/>
          </w:tcPr>
          <w:p w14:paraId="4A37EE1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330703005</w:t>
            </w:r>
          </w:p>
        </w:tc>
        <w:tc>
          <w:tcPr>
            <w:tcW w:w="4760" w:type="dxa"/>
            <w:shd w:val="clear" w:color="auto" w:fill="auto"/>
            <w:vAlign w:val="center"/>
          </w:tcPr>
          <w:p w14:paraId="5EB5200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肋骨骨髓病灶清除术</w:t>
            </w:r>
          </w:p>
        </w:tc>
      </w:tr>
      <w:tr w14:paraId="5044CB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14FFD4B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5911FC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B7D6D0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5CBE3C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330703012</w:t>
            </w:r>
          </w:p>
        </w:tc>
        <w:tc>
          <w:tcPr>
            <w:tcW w:w="4760" w:type="dxa"/>
            <w:shd w:val="clear" w:color="auto" w:fill="auto"/>
            <w:vAlign w:val="center"/>
          </w:tcPr>
          <w:p w14:paraId="69ED50E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胸壁肿瘤切除术（肋骨的肿瘤切除）</w:t>
            </w:r>
          </w:p>
        </w:tc>
      </w:tr>
      <w:tr w14:paraId="5317C7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shd w:val="clear" w:color="auto" w:fill="auto"/>
            <w:vAlign w:val="center"/>
          </w:tcPr>
          <w:p w14:paraId="7A4F935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34</w:t>
            </w:r>
          </w:p>
        </w:tc>
        <w:tc>
          <w:tcPr>
            <w:tcW w:w="2170" w:type="dxa"/>
            <w:shd w:val="clear" w:color="auto" w:fill="auto"/>
            <w:vAlign w:val="center"/>
          </w:tcPr>
          <w:p w14:paraId="59D5624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013315000300000</w:t>
            </w:r>
          </w:p>
        </w:tc>
        <w:tc>
          <w:tcPr>
            <w:tcW w:w="3580" w:type="dxa"/>
            <w:shd w:val="clear" w:color="auto" w:fill="auto"/>
            <w:vAlign w:val="center"/>
          </w:tcPr>
          <w:p w14:paraId="6A29063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肱骨肿物切除费</w:t>
            </w:r>
          </w:p>
        </w:tc>
        <w:tc>
          <w:tcPr>
            <w:tcW w:w="2507" w:type="dxa"/>
            <w:shd w:val="clear" w:color="auto" w:fill="auto"/>
            <w:vAlign w:val="center"/>
          </w:tcPr>
          <w:p w14:paraId="42DFD7C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331503003</w:t>
            </w:r>
          </w:p>
        </w:tc>
        <w:tc>
          <w:tcPr>
            <w:tcW w:w="4760" w:type="dxa"/>
            <w:shd w:val="clear" w:color="auto" w:fill="auto"/>
            <w:vAlign w:val="center"/>
          </w:tcPr>
          <w:p w14:paraId="2064B8F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肱骨肿瘤切除及骨重建术</w:t>
            </w:r>
          </w:p>
        </w:tc>
      </w:tr>
      <w:tr w14:paraId="1EEF38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shd w:val="clear" w:color="auto" w:fill="auto"/>
            <w:vAlign w:val="center"/>
          </w:tcPr>
          <w:p w14:paraId="52486ED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35</w:t>
            </w:r>
          </w:p>
        </w:tc>
        <w:tc>
          <w:tcPr>
            <w:tcW w:w="2170" w:type="dxa"/>
            <w:shd w:val="clear" w:color="auto" w:fill="auto"/>
            <w:vAlign w:val="center"/>
          </w:tcPr>
          <w:p w14:paraId="3FD0F41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013315000310000</w:t>
            </w:r>
          </w:p>
        </w:tc>
        <w:tc>
          <w:tcPr>
            <w:tcW w:w="3580" w:type="dxa"/>
            <w:shd w:val="clear" w:color="auto" w:fill="auto"/>
            <w:vAlign w:val="center"/>
          </w:tcPr>
          <w:p w14:paraId="4E30E2D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尺桡骨肿物切除费</w:t>
            </w:r>
          </w:p>
        </w:tc>
        <w:tc>
          <w:tcPr>
            <w:tcW w:w="2507" w:type="dxa"/>
            <w:shd w:val="clear" w:color="auto" w:fill="auto"/>
            <w:vAlign w:val="center"/>
          </w:tcPr>
          <w:p w14:paraId="447BD6D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331503004</w:t>
            </w:r>
          </w:p>
        </w:tc>
        <w:tc>
          <w:tcPr>
            <w:tcW w:w="4760" w:type="dxa"/>
            <w:shd w:val="clear" w:color="auto" w:fill="auto"/>
            <w:vAlign w:val="center"/>
          </w:tcPr>
          <w:p w14:paraId="5DEE6D9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尺桡骨肿瘤切除及骨重建术</w:t>
            </w:r>
          </w:p>
        </w:tc>
      </w:tr>
      <w:tr w14:paraId="157320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5A56C5D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36</w:t>
            </w:r>
          </w:p>
        </w:tc>
        <w:tc>
          <w:tcPr>
            <w:tcW w:w="2170" w:type="dxa"/>
            <w:vMerge w:val="restart"/>
            <w:shd w:val="clear" w:color="auto" w:fill="auto"/>
            <w:vAlign w:val="center"/>
          </w:tcPr>
          <w:p w14:paraId="4DF085F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013315000320000</w:t>
            </w:r>
          </w:p>
        </w:tc>
        <w:tc>
          <w:tcPr>
            <w:tcW w:w="3580" w:type="dxa"/>
            <w:vMerge w:val="restart"/>
            <w:shd w:val="clear" w:color="auto" w:fill="auto"/>
            <w:vAlign w:val="center"/>
          </w:tcPr>
          <w:p w14:paraId="1F4F81A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股骨肿物切除费</w:t>
            </w:r>
          </w:p>
        </w:tc>
        <w:tc>
          <w:tcPr>
            <w:tcW w:w="2507" w:type="dxa"/>
            <w:shd w:val="clear" w:color="auto" w:fill="auto"/>
            <w:vAlign w:val="center"/>
          </w:tcPr>
          <w:p w14:paraId="482D133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331503009</w:t>
            </w:r>
          </w:p>
        </w:tc>
        <w:tc>
          <w:tcPr>
            <w:tcW w:w="4760" w:type="dxa"/>
            <w:shd w:val="clear" w:color="auto" w:fill="auto"/>
            <w:vAlign w:val="center"/>
          </w:tcPr>
          <w:p w14:paraId="04463BD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股骨上端肿瘤切除人工股骨头置换术</w:t>
            </w:r>
          </w:p>
        </w:tc>
      </w:tr>
      <w:tr w14:paraId="40AAE9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7CB1623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C13161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343D02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B95CA9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331503010</w:t>
            </w:r>
          </w:p>
        </w:tc>
        <w:tc>
          <w:tcPr>
            <w:tcW w:w="4760" w:type="dxa"/>
            <w:shd w:val="clear" w:color="auto" w:fill="auto"/>
            <w:vAlign w:val="center"/>
          </w:tcPr>
          <w:p w14:paraId="5C8A4CA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股骨干肿瘤全股骨切除人工股骨置换术</w:t>
            </w:r>
          </w:p>
        </w:tc>
      </w:tr>
      <w:tr w14:paraId="6B73C1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77BE374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75BAA0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295FB7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EDC33C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331503012</w:t>
            </w:r>
          </w:p>
        </w:tc>
        <w:tc>
          <w:tcPr>
            <w:tcW w:w="4760" w:type="dxa"/>
            <w:shd w:val="clear" w:color="auto" w:fill="auto"/>
            <w:vAlign w:val="center"/>
          </w:tcPr>
          <w:p w14:paraId="60BA705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股骨下段肿瘤刮除骨腔灭活植骨术</w:t>
            </w:r>
          </w:p>
        </w:tc>
      </w:tr>
      <w:tr w14:paraId="42350C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52CD38B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605A61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1C2740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BE969E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331503013</w:t>
            </w:r>
          </w:p>
        </w:tc>
        <w:tc>
          <w:tcPr>
            <w:tcW w:w="4760" w:type="dxa"/>
            <w:shd w:val="clear" w:color="auto" w:fill="auto"/>
            <w:vAlign w:val="center"/>
          </w:tcPr>
          <w:p w14:paraId="248FF84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股骨下段肿瘤切除术</w:t>
            </w:r>
          </w:p>
        </w:tc>
      </w:tr>
      <w:tr w14:paraId="55C819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081AED3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C0A2E5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D9FB82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367E0F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331503014</w:t>
            </w:r>
          </w:p>
        </w:tc>
        <w:tc>
          <w:tcPr>
            <w:tcW w:w="4760" w:type="dxa"/>
            <w:shd w:val="clear" w:color="auto" w:fill="auto"/>
            <w:vAlign w:val="center"/>
          </w:tcPr>
          <w:p w14:paraId="732E643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灭活再植或异体半关节移植术</w:t>
            </w:r>
          </w:p>
        </w:tc>
      </w:tr>
      <w:tr w14:paraId="526778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7875FE0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19F71D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CDF258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7AFF03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331503011</w:t>
            </w:r>
          </w:p>
        </w:tc>
        <w:tc>
          <w:tcPr>
            <w:tcW w:w="4760" w:type="dxa"/>
            <w:shd w:val="clear" w:color="auto" w:fill="auto"/>
            <w:vAlign w:val="center"/>
          </w:tcPr>
          <w:p w14:paraId="139EE94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股骨干肿瘤段切除与重建术</w:t>
            </w:r>
          </w:p>
        </w:tc>
      </w:tr>
      <w:tr w14:paraId="0F2AD4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shd w:val="clear" w:color="auto" w:fill="auto"/>
            <w:vAlign w:val="center"/>
          </w:tcPr>
          <w:p w14:paraId="6679F8B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37</w:t>
            </w:r>
          </w:p>
        </w:tc>
        <w:tc>
          <w:tcPr>
            <w:tcW w:w="2170" w:type="dxa"/>
            <w:shd w:val="clear" w:color="auto" w:fill="auto"/>
            <w:vAlign w:val="center"/>
          </w:tcPr>
          <w:p w14:paraId="704852C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013315000330000</w:t>
            </w:r>
          </w:p>
        </w:tc>
        <w:tc>
          <w:tcPr>
            <w:tcW w:w="3580" w:type="dxa"/>
            <w:shd w:val="clear" w:color="auto" w:fill="auto"/>
            <w:vAlign w:val="center"/>
          </w:tcPr>
          <w:p w14:paraId="219DBB7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髌骨肿物切除费</w:t>
            </w:r>
          </w:p>
        </w:tc>
        <w:tc>
          <w:tcPr>
            <w:tcW w:w="2507" w:type="dxa"/>
            <w:shd w:val="clear" w:color="auto" w:fill="auto"/>
            <w:vAlign w:val="center"/>
          </w:tcPr>
          <w:p w14:paraId="3B2DD69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331503007</w:t>
            </w:r>
          </w:p>
        </w:tc>
        <w:tc>
          <w:tcPr>
            <w:tcW w:w="4760" w:type="dxa"/>
            <w:shd w:val="clear" w:color="auto" w:fill="auto"/>
            <w:vAlign w:val="center"/>
          </w:tcPr>
          <w:p w14:paraId="688D48B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髌骨肿瘤截除术</w:t>
            </w:r>
          </w:p>
        </w:tc>
      </w:tr>
      <w:tr w14:paraId="0A4581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79299AD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38</w:t>
            </w:r>
          </w:p>
        </w:tc>
        <w:tc>
          <w:tcPr>
            <w:tcW w:w="2170" w:type="dxa"/>
            <w:vMerge w:val="restart"/>
            <w:shd w:val="clear" w:color="auto" w:fill="auto"/>
            <w:vAlign w:val="center"/>
          </w:tcPr>
          <w:p w14:paraId="4C25ED9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013315000340000</w:t>
            </w:r>
          </w:p>
        </w:tc>
        <w:tc>
          <w:tcPr>
            <w:tcW w:w="3580" w:type="dxa"/>
            <w:vMerge w:val="restart"/>
            <w:shd w:val="clear" w:color="auto" w:fill="auto"/>
            <w:vAlign w:val="center"/>
          </w:tcPr>
          <w:p w14:paraId="6619933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胫腓骨肿物切除费</w:t>
            </w:r>
          </w:p>
        </w:tc>
        <w:tc>
          <w:tcPr>
            <w:tcW w:w="2507" w:type="dxa"/>
            <w:shd w:val="clear" w:color="auto" w:fill="auto"/>
            <w:vAlign w:val="center"/>
          </w:tcPr>
          <w:p w14:paraId="7E30EC5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331503017</w:t>
            </w:r>
          </w:p>
        </w:tc>
        <w:tc>
          <w:tcPr>
            <w:tcW w:w="4760" w:type="dxa"/>
            <w:shd w:val="clear" w:color="auto" w:fill="auto"/>
            <w:vAlign w:val="center"/>
          </w:tcPr>
          <w:p w14:paraId="35E76CC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胫腓骨肿瘤切除+重建术</w:t>
            </w:r>
          </w:p>
        </w:tc>
      </w:tr>
      <w:tr w14:paraId="00D48F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2789292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3FD09A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D67F38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7F6742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331503015</w:t>
            </w:r>
          </w:p>
        </w:tc>
        <w:tc>
          <w:tcPr>
            <w:tcW w:w="4760" w:type="dxa"/>
            <w:shd w:val="clear" w:color="auto" w:fill="auto"/>
            <w:vAlign w:val="center"/>
          </w:tcPr>
          <w:p w14:paraId="14D314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胫骨上段肿瘤刮除+植骨术</w:t>
            </w:r>
          </w:p>
        </w:tc>
      </w:tr>
      <w:tr w14:paraId="71DAA3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75A118B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39</w:t>
            </w:r>
          </w:p>
        </w:tc>
        <w:tc>
          <w:tcPr>
            <w:tcW w:w="2170" w:type="dxa"/>
            <w:vMerge w:val="restart"/>
            <w:shd w:val="clear" w:color="auto" w:fill="auto"/>
            <w:vAlign w:val="center"/>
          </w:tcPr>
          <w:p w14:paraId="403DD3C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013315000350000</w:t>
            </w:r>
          </w:p>
        </w:tc>
        <w:tc>
          <w:tcPr>
            <w:tcW w:w="3580" w:type="dxa"/>
            <w:vMerge w:val="restart"/>
            <w:shd w:val="clear" w:color="auto" w:fill="auto"/>
            <w:vAlign w:val="center"/>
          </w:tcPr>
          <w:p w14:paraId="1EF1B68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手/足骨肿物切除费</w:t>
            </w:r>
          </w:p>
        </w:tc>
        <w:tc>
          <w:tcPr>
            <w:tcW w:w="2507" w:type="dxa"/>
            <w:shd w:val="clear" w:color="auto" w:fill="auto"/>
            <w:vAlign w:val="center"/>
          </w:tcPr>
          <w:p w14:paraId="39F45F5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331518001</w:t>
            </w:r>
          </w:p>
        </w:tc>
        <w:tc>
          <w:tcPr>
            <w:tcW w:w="4760" w:type="dxa"/>
            <w:shd w:val="clear" w:color="auto" w:fill="auto"/>
            <w:vAlign w:val="center"/>
          </w:tcPr>
          <w:p w14:paraId="6EF96D1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掌指骨软骨瘤刮除植骨术</w:t>
            </w:r>
          </w:p>
        </w:tc>
      </w:tr>
      <w:tr w14:paraId="040970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6BBE926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90368D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2D9B77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560A61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331503018</w:t>
            </w:r>
          </w:p>
        </w:tc>
        <w:tc>
          <w:tcPr>
            <w:tcW w:w="4760" w:type="dxa"/>
            <w:shd w:val="clear" w:color="auto" w:fill="auto"/>
            <w:vAlign w:val="center"/>
          </w:tcPr>
          <w:p w14:paraId="77D0102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跟骨肿瘤病灶刮除术</w:t>
            </w:r>
          </w:p>
        </w:tc>
      </w:tr>
      <w:tr w14:paraId="1870A5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791C9D8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9D4391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D9EA9F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AEBC36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331503019</w:t>
            </w:r>
          </w:p>
        </w:tc>
        <w:tc>
          <w:tcPr>
            <w:tcW w:w="4760" w:type="dxa"/>
            <w:shd w:val="clear" w:color="auto" w:fill="auto"/>
            <w:vAlign w:val="center"/>
          </w:tcPr>
          <w:p w14:paraId="11B2EE6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内生软骨瘤切除术</w:t>
            </w:r>
          </w:p>
        </w:tc>
      </w:tr>
      <w:tr w14:paraId="24FE4A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348C250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40</w:t>
            </w:r>
          </w:p>
        </w:tc>
        <w:tc>
          <w:tcPr>
            <w:tcW w:w="2170" w:type="dxa"/>
            <w:vMerge w:val="restart"/>
            <w:shd w:val="clear" w:color="auto" w:fill="auto"/>
            <w:vAlign w:val="center"/>
          </w:tcPr>
          <w:p w14:paraId="7F74913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013315000360000</w:t>
            </w:r>
          </w:p>
        </w:tc>
        <w:tc>
          <w:tcPr>
            <w:tcW w:w="3580" w:type="dxa"/>
            <w:vMerge w:val="restart"/>
            <w:shd w:val="clear" w:color="auto" w:fill="auto"/>
            <w:vAlign w:val="center"/>
          </w:tcPr>
          <w:p w14:paraId="35F3125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脊柱感染病灶清除费（常规）</w:t>
            </w:r>
          </w:p>
        </w:tc>
        <w:tc>
          <w:tcPr>
            <w:tcW w:w="2507" w:type="dxa"/>
            <w:shd w:val="clear" w:color="auto" w:fill="auto"/>
            <w:vAlign w:val="center"/>
          </w:tcPr>
          <w:p w14:paraId="4913721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331504006</w:t>
            </w:r>
          </w:p>
        </w:tc>
        <w:tc>
          <w:tcPr>
            <w:tcW w:w="4760" w:type="dxa"/>
            <w:shd w:val="clear" w:color="auto" w:fill="auto"/>
            <w:vAlign w:val="center"/>
          </w:tcPr>
          <w:p w14:paraId="0A0CB81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脊椎结核病灶清除术</w:t>
            </w:r>
          </w:p>
        </w:tc>
      </w:tr>
      <w:tr w14:paraId="08BC70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4A80DB6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C6DAFA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6F833B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AE5E1F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331504007</w:t>
            </w:r>
          </w:p>
        </w:tc>
        <w:tc>
          <w:tcPr>
            <w:tcW w:w="4760" w:type="dxa"/>
            <w:shd w:val="clear" w:color="auto" w:fill="auto"/>
            <w:vAlign w:val="center"/>
          </w:tcPr>
          <w:p w14:paraId="001A36F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脊椎结核病灶清除+植骨融合术</w:t>
            </w:r>
          </w:p>
        </w:tc>
      </w:tr>
      <w:tr w14:paraId="370200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4037FAD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41</w:t>
            </w:r>
          </w:p>
        </w:tc>
        <w:tc>
          <w:tcPr>
            <w:tcW w:w="2170" w:type="dxa"/>
            <w:vMerge w:val="restart"/>
            <w:shd w:val="clear" w:color="auto" w:fill="auto"/>
            <w:vAlign w:val="center"/>
          </w:tcPr>
          <w:p w14:paraId="3E9E015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013315000370000</w:t>
            </w:r>
          </w:p>
        </w:tc>
        <w:tc>
          <w:tcPr>
            <w:tcW w:w="3580" w:type="dxa"/>
            <w:vMerge w:val="restart"/>
            <w:shd w:val="clear" w:color="auto" w:fill="auto"/>
            <w:vAlign w:val="center"/>
          </w:tcPr>
          <w:p w14:paraId="4EA6B7A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脊柱感染病灶清除费（复杂）</w:t>
            </w:r>
          </w:p>
        </w:tc>
        <w:tc>
          <w:tcPr>
            <w:tcW w:w="2507" w:type="dxa"/>
            <w:shd w:val="clear" w:color="auto" w:fill="auto"/>
            <w:vAlign w:val="center"/>
          </w:tcPr>
          <w:p w14:paraId="6CE0795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331504006</w:t>
            </w:r>
          </w:p>
        </w:tc>
        <w:tc>
          <w:tcPr>
            <w:tcW w:w="4760" w:type="dxa"/>
            <w:shd w:val="clear" w:color="auto" w:fill="auto"/>
            <w:vAlign w:val="center"/>
          </w:tcPr>
          <w:p w14:paraId="7A9B686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脊椎结核病灶清除术</w:t>
            </w:r>
          </w:p>
        </w:tc>
      </w:tr>
      <w:tr w14:paraId="59A5F1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62D745E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7A2068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DE2930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82EA5B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331504007</w:t>
            </w:r>
          </w:p>
        </w:tc>
        <w:tc>
          <w:tcPr>
            <w:tcW w:w="4760" w:type="dxa"/>
            <w:shd w:val="clear" w:color="auto" w:fill="auto"/>
            <w:vAlign w:val="center"/>
          </w:tcPr>
          <w:p w14:paraId="50975BB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脊椎结核病灶清除+植骨融合术</w:t>
            </w:r>
          </w:p>
        </w:tc>
      </w:tr>
      <w:tr w14:paraId="59784B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4E2F28B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42</w:t>
            </w:r>
          </w:p>
        </w:tc>
        <w:tc>
          <w:tcPr>
            <w:tcW w:w="2170" w:type="dxa"/>
            <w:vMerge w:val="restart"/>
            <w:shd w:val="clear" w:color="auto" w:fill="auto"/>
            <w:vAlign w:val="center"/>
          </w:tcPr>
          <w:p w14:paraId="023A1DE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013315000380000</w:t>
            </w:r>
          </w:p>
        </w:tc>
        <w:tc>
          <w:tcPr>
            <w:tcW w:w="3580" w:type="dxa"/>
            <w:vMerge w:val="restart"/>
            <w:shd w:val="clear" w:color="auto" w:fill="auto"/>
            <w:vAlign w:val="center"/>
          </w:tcPr>
          <w:p w14:paraId="0A99A81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关节感染病灶清除费（常规）</w:t>
            </w:r>
          </w:p>
        </w:tc>
        <w:tc>
          <w:tcPr>
            <w:tcW w:w="2507" w:type="dxa"/>
            <w:shd w:val="clear" w:color="auto" w:fill="auto"/>
            <w:vAlign w:val="center"/>
          </w:tcPr>
          <w:p w14:paraId="43D35D2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331504001</w:t>
            </w:r>
          </w:p>
        </w:tc>
        <w:tc>
          <w:tcPr>
            <w:tcW w:w="4760" w:type="dxa"/>
            <w:shd w:val="clear" w:color="auto" w:fill="auto"/>
            <w:vAlign w:val="center"/>
          </w:tcPr>
          <w:p w14:paraId="1EA9218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肘腕关节结核病灶清除术</w:t>
            </w:r>
          </w:p>
        </w:tc>
      </w:tr>
      <w:tr w14:paraId="7405A9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7700D8C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68A2EC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E3251E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B7CE64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331504002</w:t>
            </w:r>
          </w:p>
        </w:tc>
        <w:tc>
          <w:tcPr>
            <w:tcW w:w="4760" w:type="dxa"/>
            <w:shd w:val="clear" w:color="auto" w:fill="auto"/>
            <w:vAlign w:val="center"/>
          </w:tcPr>
          <w:p w14:paraId="619A358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骶髂关节结核病灶清除术</w:t>
            </w:r>
          </w:p>
        </w:tc>
      </w:tr>
      <w:tr w14:paraId="454E46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1831877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F25F27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DD36EB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34C024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331504003</w:t>
            </w:r>
          </w:p>
        </w:tc>
        <w:tc>
          <w:tcPr>
            <w:tcW w:w="4760" w:type="dxa"/>
            <w:shd w:val="clear" w:color="auto" w:fill="auto"/>
            <w:vAlign w:val="center"/>
          </w:tcPr>
          <w:p w14:paraId="360051C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髋关节结核病灶清除术</w:t>
            </w:r>
          </w:p>
        </w:tc>
      </w:tr>
      <w:tr w14:paraId="723646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66EF30E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134388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B6983B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9EFA45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331504004</w:t>
            </w:r>
          </w:p>
        </w:tc>
        <w:tc>
          <w:tcPr>
            <w:tcW w:w="4760" w:type="dxa"/>
            <w:shd w:val="clear" w:color="auto" w:fill="auto"/>
            <w:vAlign w:val="center"/>
          </w:tcPr>
          <w:p w14:paraId="6980186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膝关节结核病灶清除术</w:t>
            </w:r>
          </w:p>
        </w:tc>
      </w:tr>
      <w:tr w14:paraId="5E555C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272B020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7F95FC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4DCD0C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641461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331504005</w:t>
            </w:r>
          </w:p>
        </w:tc>
        <w:tc>
          <w:tcPr>
            <w:tcW w:w="4760" w:type="dxa"/>
            <w:shd w:val="clear" w:color="auto" w:fill="auto"/>
            <w:vAlign w:val="center"/>
          </w:tcPr>
          <w:p w14:paraId="2129DEC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踝关节结核病灶清除+关节融合术</w:t>
            </w:r>
          </w:p>
        </w:tc>
      </w:tr>
      <w:tr w14:paraId="47E37C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restart"/>
            <w:shd w:val="clear" w:color="auto" w:fill="auto"/>
            <w:vAlign w:val="center"/>
          </w:tcPr>
          <w:p w14:paraId="0BCA884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43</w:t>
            </w:r>
          </w:p>
        </w:tc>
        <w:tc>
          <w:tcPr>
            <w:tcW w:w="2170" w:type="dxa"/>
            <w:vMerge w:val="restart"/>
            <w:shd w:val="clear" w:color="auto" w:fill="auto"/>
            <w:vAlign w:val="center"/>
          </w:tcPr>
          <w:p w14:paraId="73DA9C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013315000390000</w:t>
            </w:r>
          </w:p>
        </w:tc>
        <w:tc>
          <w:tcPr>
            <w:tcW w:w="3580" w:type="dxa"/>
            <w:vMerge w:val="restart"/>
            <w:shd w:val="clear" w:color="auto" w:fill="auto"/>
            <w:vAlign w:val="center"/>
          </w:tcPr>
          <w:p w14:paraId="24C1271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关节感染病灶清除费（复杂）</w:t>
            </w:r>
          </w:p>
        </w:tc>
        <w:tc>
          <w:tcPr>
            <w:tcW w:w="2507" w:type="dxa"/>
            <w:shd w:val="clear" w:color="auto" w:fill="auto"/>
            <w:vAlign w:val="center"/>
          </w:tcPr>
          <w:p w14:paraId="2105CF5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331504001</w:t>
            </w:r>
          </w:p>
        </w:tc>
        <w:tc>
          <w:tcPr>
            <w:tcW w:w="4760" w:type="dxa"/>
            <w:shd w:val="clear" w:color="auto" w:fill="auto"/>
            <w:vAlign w:val="center"/>
          </w:tcPr>
          <w:p w14:paraId="76EEF2B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肘腕关节结核病灶清除术</w:t>
            </w:r>
          </w:p>
        </w:tc>
      </w:tr>
      <w:tr w14:paraId="6EDB39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7D2E0E1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ADFF65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CF9CA29">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5CD520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331504002</w:t>
            </w:r>
          </w:p>
        </w:tc>
        <w:tc>
          <w:tcPr>
            <w:tcW w:w="4760" w:type="dxa"/>
            <w:shd w:val="clear" w:color="auto" w:fill="auto"/>
            <w:vAlign w:val="center"/>
          </w:tcPr>
          <w:p w14:paraId="30D1775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骶髂关节结核病灶清除术</w:t>
            </w:r>
          </w:p>
        </w:tc>
      </w:tr>
      <w:tr w14:paraId="2114D6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6B49978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14707D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D05597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145FC3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331504003</w:t>
            </w:r>
          </w:p>
        </w:tc>
        <w:tc>
          <w:tcPr>
            <w:tcW w:w="4760" w:type="dxa"/>
            <w:shd w:val="clear" w:color="auto" w:fill="auto"/>
            <w:vAlign w:val="center"/>
          </w:tcPr>
          <w:p w14:paraId="24E9314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髋关节结核病灶清除术</w:t>
            </w:r>
          </w:p>
        </w:tc>
      </w:tr>
      <w:tr w14:paraId="532F92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377F48A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9143F9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8D91BF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C119EF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331504004</w:t>
            </w:r>
          </w:p>
        </w:tc>
        <w:tc>
          <w:tcPr>
            <w:tcW w:w="4760" w:type="dxa"/>
            <w:shd w:val="clear" w:color="auto" w:fill="auto"/>
            <w:vAlign w:val="center"/>
          </w:tcPr>
          <w:p w14:paraId="1B0CC00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膝关节结核病灶清除术</w:t>
            </w:r>
          </w:p>
        </w:tc>
      </w:tr>
      <w:tr w14:paraId="0A80BF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632370E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1AEFE3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15C96C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811D6C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331504005</w:t>
            </w:r>
          </w:p>
        </w:tc>
        <w:tc>
          <w:tcPr>
            <w:tcW w:w="4760" w:type="dxa"/>
            <w:shd w:val="clear" w:color="auto" w:fill="auto"/>
            <w:vAlign w:val="center"/>
          </w:tcPr>
          <w:p w14:paraId="4F69020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踝关节结核病灶清除+关节融合术</w:t>
            </w:r>
          </w:p>
        </w:tc>
      </w:tr>
      <w:tr w14:paraId="00D8D5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restart"/>
            <w:shd w:val="clear" w:color="auto" w:fill="auto"/>
            <w:vAlign w:val="center"/>
          </w:tcPr>
          <w:p w14:paraId="0845717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44</w:t>
            </w:r>
          </w:p>
        </w:tc>
        <w:tc>
          <w:tcPr>
            <w:tcW w:w="2170" w:type="dxa"/>
            <w:vMerge w:val="restart"/>
            <w:shd w:val="clear" w:color="auto" w:fill="auto"/>
            <w:vAlign w:val="center"/>
          </w:tcPr>
          <w:p w14:paraId="6B1DB49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013315000400000</w:t>
            </w:r>
          </w:p>
        </w:tc>
        <w:tc>
          <w:tcPr>
            <w:tcW w:w="3580" w:type="dxa"/>
            <w:vMerge w:val="restart"/>
            <w:shd w:val="clear" w:color="auto" w:fill="auto"/>
            <w:vAlign w:val="center"/>
          </w:tcPr>
          <w:p w14:paraId="6DA716E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骨感染病灶清除费（常规）</w:t>
            </w:r>
          </w:p>
        </w:tc>
        <w:tc>
          <w:tcPr>
            <w:tcW w:w="2507" w:type="dxa"/>
            <w:shd w:val="clear" w:color="auto" w:fill="auto"/>
            <w:vAlign w:val="center"/>
          </w:tcPr>
          <w:p w14:paraId="3E27299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331504010</w:t>
            </w:r>
          </w:p>
        </w:tc>
        <w:tc>
          <w:tcPr>
            <w:tcW w:w="4760" w:type="dxa"/>
            <w:shd w:val="clear" w:color="auto" w:fill="auto"/>
            <w:vAlign w:val="center"/>
          </w:tcPr>
          <w:p w14:paraId="7F732ED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骨髓炎病灶清除术</w:t>
            </w:r>
          </w:p>
        </w:tc>
      </w:tr>
      <w:tr w14:paraId="1A345D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1989691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790A59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32E67B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64DBA6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331504011</w:t>
            </w:r>
          </w:p>
        </w:tc>
        <w:tc>
          <w:tcPr>
            <w:tcW w:w="4760" w:type="dxa"/>
            <w:shd w:val="clear" w:color="auto" w:fill="auto"/>
            <w:vAlign w:val="center"/>
          </w:tcPr>
          <w:p w14:paraId="1EF438D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骨髓炎切开引流灌洗术</w:t>
            </w:r>
          </w:p>
        </w:tc>
      </w:tr>
      <w:tr w14:paraId="7503D6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65E48A9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BA64630">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4DF45CE">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485A35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331518002</w:t>
            </w:r>
          </w:p>
        </w:tc>
        <w:tc>
          <w:tcPr>
            <w:tcW w:w="4760" w:type="dxa"/>
            <w:shd w:val="clear" w:color="auto" w:fill="auto"/>
            <w:vAlign w:val="center"/>
          </w:tcPr>
          <w:p w14:paraId="15D705B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掌指结核病灶清除术</w:t>
            </w:r>
          </w:p>
        </w:tc>
      </w:tr>
      <w:tr w14:paraId="7EB205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restart"/>
            <w:shd w:val="clear" w:color="auto" w:fill="auto"/>
            <w:vAlign w:val="center"/>
          </w:tcPr>
          <w:p w14:paraId="2F4FEC2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45</w:t>
            </w:r>
          </w:p>
        </w:tc>
        <w:tc>
          <w:tcPr>
            <w:tcW w:w="2170" w:type="dxa"/>
            <w:vMerge w:val="restart"/>
            <w:shd w:val="clear" w:color="auto" w:fill="auto"/>
            <w:vAlign w:val="center"/>
          </w:tcPr>
          <w:p w14:paraId="2823D30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013315000410000</w:t>
            </w:r>
          </w:p>
        </w:tc>
        <w:tc>
          <w:tcPr>
            <w:tcW w:w="3580" w:type="dxa"/>
            <w:vMerge w:val="restart"/>
            <w:shd w:val="clear" w:color="auto" w:fill="auto"/>
            <w:vAlign w:val="center"/>
          </w:tcPr>
          <w:p w14:paraId="0162E61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骨感染病灶清除费（复杂）</w:t>
            </w:r>
          </w:p>
        </w:tc>
        <w:tc>
          <w:tcPr>
            <w:tcW w:w="2507" w:type="dxa"/>
            <w:shd w:val="clear" w:color="auto" w:fill="auto"/>
            <w:vAlign w:val="center"/>
          </w:tcPr>
          <w:p w14:paraId="4A20FB0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331504010</w:t>
            </w:r>
          </w:p>
        </w:tc>
        <w:tc>
          <w:tcPr>
            <w:tcW w:w="4760" w:type="dxa"/>
            <w:shd w:val="clear" w:color="auto" w:fill="auto"/>
            <w:vAlign w:val="center"/>
          </w:tcPr>
          <w:p w14:paraId="6E4C42F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骨髓炎病灶清除术</w:t>
            </w:r>
          </w:p>
        </w:tc>
      </w:tr>
      <w:tr w14:paraId="342FAA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0E7E5EF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10D7FF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DF42CC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B67CC8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331504011</w:t>
            </w:r>
          </w:p>
        </w:tc>
        <w:tc>
          <w:tcPr>
            <w:tcW w:w="4760" w:type="dxa"/>
            <w:shd w:val="clear" w:color="auto" w:fill="auto"/>
            <w:vAlign w:val="center"/>
          </w:tcPr>
          <w:p w14:paraId="181D396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骨髓炎切开引流灌洗术</w:t>
            </w:r>
          </w:p>
        </w:tc>
      </w:tr>
      <w:tr w14:paraId="513FD0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23BD8B7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99BF24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EAA616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967EE4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331518002</w:t>
            </w:r>
          </w:p>
        </w:tc>
        <w:tc>
          <w:tcPr>
            <w:tcW w:w="4760" w:type="dxa"/>
            <w:shd w:val="clear" w:color="auto" w:fill="auto"/>
            <w:vAlign w:val="center"/>
          </w:tcPr>
          <w:p w14:paraId="032C302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掌指结核病灶清除术</w:t>
            </w:r>
          </w:p>
        </w:tc>
      </w:tr>
      <w:tr w14:paraId="36F019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restart"/>
            <w:shd w:val="clear" w:color="auto" w:fill="auto"/>
            <w:vAlign w:val="center"/>
          </w:tcPr>
          <w:p w14:paraId="183F445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46</w:t>
            </w:r>
          </w:p>
        </w:tc>
        <w:tc>
          <w:tcPr>
            <w:tcW w:w="2170" w:type="dxa"/>
            <w:vMerge w:val="restart"/>
            <w:shd w:val="clear" w:color="auto" w:fill="auto"/>
            <w:vAlign w:val="center"/>
          </w:tcPr>
          <w:p w14:paraId="4E2D43C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013315000420000</w:t>
            </w:r>
          </w:p>
        </w:tc>
        <w:tc>
          <w:tcPr>
            <w:tcW w:w="3580" w:type="dxa"/>
            <w:vMerge w:val="restart"/>
            <w:shd w:val="clear" w:color="auto" w:fill="auto"/>
            <w:vAlign w:val="center"/>
          </w:tcPr>
          <w:p w14:paraId="398CF28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脊柱骨折内固定费（常规）</w:t>
            </w:r>
          </w:p>
        </w:tc>
        <w:tc>
          <w:tcPr>
            <w:tcW w:w="2507" w:type="dxa"/>
            <w:shd w:val="clear" w:color="auto" w:fill="auto"/>
            <w:vAlign w:val="center"/>
          </w:tcPr>
          <w:p w14:paraId="6F41978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331501028</w:t>
            </w:r>
          </w:p>
        </w:tc>
        <w:tc>
          <w:tcPr>
            <w:tcW w:w="4760" w:type="dxa"/>
            <w:shd w:val="clear" w:color="auto" w:fill="auto"/>
            <w:vAlign w:val="center"/>
          </w:tcPr>
          <w:p w14:paraId="425E4E5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颈椎骨折脱位手术复位植骨融合内固定术</w:t>
            </w:r>
          </w:p>
        </w:tc>
      </w:tr>
      <w:tr w14:paraId="0DD102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3415D2E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4496FB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05094D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E6B5E5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331501032</w:t>
            </w:r>
          </w:p>
        </w:tc>
        <w:tc>
          <w:tcPr>
            <w:tcW w:w="4760" w:type="dxa"/>
            <w:shd w:val="clear" w:color="auto" w:fill="auto"/>
            <w:vAlign w:val="center"/>
          </w:tcPr>
          <w:p w14:paraId="380E0B3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胸腰椎骨折切开复位内固定术</w:t>
            </w:r>
          </w:p>
        </w:tc>
      </w:tr>
      <w:tr w14:paraId="375339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2668AA5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85C7AD8">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EE167C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856A5F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331501043</w:t>
            </w:r>
          </w:p>
        </w:tc>
        <w:tc>
          <w:tcPr>
            <w:tcW w:w="4760" w:type="dxa"/>
            <w:shd w:val="clear" w:color="auto" w:fill="auto"/>
            <w:vAlign w:val="center"/>
          </w:tcPr>
          <w:p w14:paraId="4F2AC84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腰椎横突间融合术</w:t>
            </w:r>
          </w:p>
        </w:tc>
      </w:tr>
      <w:tr w14:paraId="2D338E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restart"/>
            <w:shd w:val="clear" w:color="auto" w:fill="auto"/>
            <w:vAlign w:val="center"/>
          </w:tcPr>
          <w:p w14:paraId="0ED82D1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47</w:t>
            </w:r>
          </w:p>
        </w:tc>
        <w:tc>
          <w:tcPr>
            <w:tcW w:w="2170" w:type="dxa"/>
            <w:vMerge w:val="restart"/>
            <w:shd w:val="clear" w:color="auto" w:fill="auto"/>
            <w:vAlign w:val="center"/>
          </w:tcPr>
          <w:p w14:paraId="1646884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013315000430000</w:t>
            </w:r>
          </w:p>
        </w:tc>
        <w:tc>
          <w:tcPr>
            <w:tcW w:w="3580" w:type="dxa"/>
            <w:vMerge w:val="restart"/>
            <w:shd w:val="clear" w:color="auto" w:fill="auto"/>
            <w:vAlign w:val="center"/>
          </w:tcPr>
          <w:p w14:paraId="2AE6B2C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脊柱骨折内固定费（复杂）</w:t>
            </w:r>
          </w:p>
        </w:tc>
        <w:tc>
          <w:tcPr>
            <w:tcW w:w="2507" w:type="dxa"/>
            <w:shd w:val="clear" w:color="auto" w:fill="auto"/>
            <w:vAlign w:val="center"/>
          </w:tcPr>
          <w:p w14:paraId="6F64815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331501028</w:t>
            </w:r>
          </w:p>
        </w:tc>
        <w:tc>
          <w:tcPr>
            <w:tcW w:w="4760" w:type="dxa"/>
            <w:shd w:val="clear" w:color="auto" w:fill="auto"/>
            <w:vAlign w:val="center"/>
          </w:tcPr>
          <w:p w14:paraId="7DC2974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颈椎骨折脱位手术复位植骨融合内固定术</w:t>
            </w:r>
          </w:p>
        </w:tc>
      </w:tr>
      <w:tr w14:paraId="053F11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2DE47A3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131C22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CF2767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CB859D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331501032</w:t>
            </w:r>
          </w:p>
        </w:tc>
        <w:tc>
          <w:tcPr>
            <w:tcW w:w="4760" w:type="dxa"/>
            <w:shd w:val="clear" w:color="auto" w:fill="auto"/>
            <w:vAlign w:val="center"/>
          </w:tcPr>
          <w:p w14:paraId="275BBBC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胸腰椎骨折切开复位内固定术</w:t>
            </w:r>
          </w:p>
        </w:tc>
      </w:tr>
      <w:tr w14:paraId="6D84F2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5F83471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A4BF3D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ED70DF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B3FD52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331501043</w:t>
            </w:r>
          </w:p>
        </w:tc>
        <w:tc>
          <w:tcPr>
            <w:tcW w:w="4760" w:type="dxa"/>
            <w:shd w:val="clear" w:color="auto" w:fill="auto"/>
            <w:vAlign w:val="center"/>
          </w:tcPr>
          <w:p w14:paraId="5AE064B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腰椎横突间融合术</w:t>
            </w:r>
          </w:p>
        </w:tc>
      </w:tr>
      <w:tr w14:paraId="10EBEF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shd w:val="clear" w:color="auto" w:fill="auto"/>
            <w:vAlign w:val="center"/>
          </w:tcPr>
          <w:p w14:paraId="204FB5A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48</w:t>
            </w:r>
          </w:p>
        </w:tc>
        <w:tc>
          <w:tcPr>
            <w:tcW w:w="2170" w:type="dxa"/>
            <w:shd w:val="clear" w:color="auto" w:fill="auto"/>
            <w:vAlign w:val="center"/>
          </w:tcPr>
          <w:p w14:paraId="2CF7DCE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013315000440000</w:t>
            </w:r>
          </w:p>
        </w:tc>
        <w:tc>
          <w:tcPr>
            <w:tcW w:w="3580" w:type="dxa"/>
            <w:shd w:val="clear" w:color="auto" w:fill="auto"/>
            <w:vAlign w:val="center"/>
          </w:tcPr>
          <w:p w14:paraId="3BE21D4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髋臼骨折内固定费（常规）</w:t>
            </w:r>
          </w:p>
        </w:tc>
        <w:tc>
          <w:tcPr>
            <w:tcW w:w="2507" w:type="dxa"/>
            <w:shd w:val="clear" w:color="auto" w:fill="auto"/>
            <w:vAlign w:val="center"/>
          </w:tcPr>
          <w:p w14:paraId="6C88F4D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331505012</w:t>
            </w:r>
          </w:p>
        </w:tc>
        <w:tc>
          <w:tcPr>
            <w:tcW w:w="4760" w:type="dxa"/>
            <w:shd w:val="clear" w:color="auto" w:fill="auto"/>
            <w:vAlign w:val="center"/>
          </w:tcPr>
          <w:p w14:paraId="5D25DF1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髋臼骨折切开复位内固定术</w:t>
            </w:r>
          </w:p>
        </w:tc>
      </w:tr>
      <w:tr w14:paraId="54CE7E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shd w:val="clear" w:color="auto" w:fill="auto"/>
            <w:vAlign w:val="center"/>
          </w:tcPr>
          <w:p w14:paraId="465327D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49</w:t>
            </w:r>
          </w:p>
        </w:tc>
        <w:tc>
          <w:tcPr>
            <w:tcW w:w="2170" w:type="dxa"/>
            <w:shd w:val="clear" w:color="auto" w:fill="auto"/>
            <w:vAlign w:val="center"/>
          </w:tcPr>
          <w:p w14:paraId="7F2CD8A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013315000450000</w:t>
            </w:r>
          </w:p>
        </w:tc>
        <w:tc>
          <w:tcPr>
            <w:tcW w:w="3580" w:type="dxa"/>
            <w:shd w:val="clear" w:color="auto" w:fill="auto"/>
            <w:vAlign w:val="center"/>
          </w:tcPr>
          <w:p w14:paraId="768014D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髋臼骨折内固定费（复杂）</w:t>
            </w:r>
          </w:p>
        </w:tc>
        <w:tc>
          <w:tcPr>
            <w:tcW w:w="2507" w:type="dxa"/>
            <w:shd w:val="clear" w:color="auto" w:fill="auto"/>
            <w:vAlign w:val="center"/>
          </w:tcPr>
          <w:p w14:paraId="2AAC99A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331505012</w:t>
            </w:r>
          </w:p>
        </w:tc>
        <w:tc>
          <w:tcPr>
            <w:tcW w:w="4760" w:type="dxa"/>
            <w:shd w:val="clear" w:color="auto" w:fill="auto"/>
            <w:vAlign w:val="center"/>
          </w:tcPr>
          <w:p w14:paraId="3A9081C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髋臼骨折切开复位内固定术</w:t>
            </w:r>
          </w:p>
        </w:tc>
      </w:tr>
      <w:tr w14:paraId="2F33E7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restart"/>
            <w:shd w:val="clear" w:color="auto" w:fill="auto"/>
            <w:vAlign w:val="center"/>
          </w:tcPr>
          <w:p w14:paraId="10E79A8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50</w:t>
            </w:r>
          </w:p>
        </w:tc>
        <w:tc>
          <w:tcPr>
            <w:tcW w:w="2170" w:type="dxa"/>
            <w:vMerge w:val="restart"/>
            <w:shd w:val="clear" w:color="auto" w:fill="auto"/>
            <w:vAlign w:val="center"/>
          </w:tcPr>
          <w:p w14:paraId="201FAD0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013315000460000</w:t>
            </w:r>
          </w:p>
        </w:tc>
        <w:tc>
          <w:tcPr>
            <w:tcW w:w="3580" w:type="dxa"/>
            <w:vMerge w:val="restart"/>
            <w:shd w:val="clear" w:color="auto" w:fill="auto"/>
            <w:vAlign w:val="center"/>
          </w:tcPr>
          <w:p w14:paraId="7A3E58D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骨盆骨折内固定费（常规）</w:t>
            </w:r>
          </w:p>
        </w:tc>
        <w:tc>
          <w:tcPr>
            <w:tcW w:w="2507" w:type="dxa"/>
            <w:shd w:val="clear" w:color="auto" w:fill="auto"/>
            <w:vAlign w:val="center"/>
          </w:tcPr>
          <w:p w14:paraId="44E2DB6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331501045</w:t>
            </w:r>
          </w:p>
        </w:tc>
        <w:tc>
          <w:tcPr>
            <w:tcW w:w="4760" w:type="dxa"/>
            <w:shd w:val="clear" w:color="auto" w:fill="auto"/>
            <w:vAlign w:val="center"/>
          </w:tcPr>
          <w:p w14:paraId="4E084B0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骨盆骨折髂内动脉结扎术</w:t>
            </w:r>
          </w:p>
        </w:tc>
      </w:tr>
      <w:tr w14:paraId="11202A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7545C330">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05DFB88">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08743E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04406C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331501046</w:t>
            </w:r>
          </w:p>
        </w:tc>
        <w:tc>
          <w:tcPr>
            <w:tcW w:w="4760" w:type="dxa"/>
            <w:shd w:val="clear" w:color="auto" w:fill="auto"/>
            <w:vAlign w:val="center"/>
          </w:tcPr>
          <w:p w14:paraId="2CC4B35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骨盆骨折复位内固定术</w:t>
            </w:r>
          </w:p>
        </w:tc>
      </w:tr>
      <w:tr w14:paraId="761861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1A0A746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E210E8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536385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C1C346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331501063</w:t>
            </w:r>
          </w:p>
        </w:tc>
        <w:tc>
          <w:tcPr>
            <w:tcW w:w="4760" w:type="dxa"/>
            <w:shd w:val="clear" w:color="auto" w:fill="auto"/>
            <w:vAlign w:val="center"/>
          </w:tcPr>
          <w:p w14:paraId="2113225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腰骶盆重建内固定术</w:t>
            </w:r>
          </w:p>
        </w:tc>
      </w:tr>
      <w:tr w14:paraId="42B74E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restart"/>
            <w:shd w:val="clear" w:color="auto" w:fill="auto"/>
            <w:vAlign w:val="center"/>
          </w:tcPr>
          <w:p w14:paraId="20626BA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51</w:t>
            </w:r>
          </w:p>
        </w:tc>
        <w:tc>
          <w:tcPr>
            <w:tcW w:w="2170" w:type="dxa"/>
            <w:vMerge w:val="restart"/>
            <w:shd w:val="clear" w:color="auto" w:fill="auto"/>
            <w:vAlign w:val="center"/>
          </w:tcPr>
          <w:p w14:paraId="7AC8F05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013315000470000</w:t>
            </w:r>
          </w:p>
        </w:tc>
        <w:tc>
          <w:tcPr>
            <w:tcW w:w="3580" w:type="dxa"/>
            <w:vMerge w:val="restart"/>
            <w:shd w:val="clear" w:color="auto" w:fill="auto"/>
            <w:vAlign w:val="center"/>
          </w:tcPr>
          <w:p w14:paraId="09B9DB9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骨盆骨折内固定费（复杂）</w:t>
            </w:r>
          </w:p>
        </w:tc>
        <w:tc>
          <w:tcPr>
            <w:tcW w:w="2507" w:type="dxa"/>
            <w:shd w:val="clear" w:color="auto" w:fill="auto"/>
            <w:vAlign w:val="center"/>
          </w:tcPr>
          <w:p w14:paraId="3A2994C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331501045</w:t>
            </w:r>
          </w:p>
        </w:tc>
        <w:tc>
          <w:tcPr>
            <w:tcW w:w="4760" w:type="dxa"/>
            <w:shd w:val="clear" w:color="auto" w:fill="auto"/>
            <w:vAlign w:val="center"/>
          </w:tcPr>
          <w:p w14:paraId="683E8D1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骨盆骨折髂内动脉结扎术</w:t>
            </w:r>
          </w:p>
        </w:tc>
      </w:tr>
      <w:tr w14:paraId="7172B8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0D3FBFC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1AC6F6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F39F0B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CD5A9A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331501046</w:t>
            </w:r>
          </w:p>
        </w:tc>
        <w:tc>
          <w:tcPr>
            <w:tcW w:w="4760" w:type="dxa"/>
            <w:shd w:val="clear" w:color="auto" w:fill="auto"/>
            <w:vAlign w:val="center"/>
          </w:tcPr>
          <w:p w14:paraId="0BDB26F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骨盆骨折复位内固定术</w:t>
            </w:r>
          </w:p>
        </w:tc>
      </w:tr>
      <w:tr w14:paraId="11CC33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5926BAF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DDED96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94788E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85B039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331501063</w:t>
            </w:r>
          </w:p>
        </w:tc>
        <w:tc>
          <w:tcPr>
            <w:tcW w:w="4760" w:type="dxa"/>
            <w:shd w:val="clear" w:color="auto" w:fill="auto"/>
            <w:vAlign w:val="center"/>
          </w:tcPr>
          <w:p w14:paraId="16A6A31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腰骶盆重建内固定术</w:t>
            </w:r>
          </w:p>
        </w:tc>
      </w:tr>
      <w:tr w14:paraId="12EDC3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restart"/>
            <w:shd w:val="clear" w:color="auto" w:fill="auto"/>
            <w:vAlign w:val="center"/>
          </w:tcPr>
          <w:p w14:paraId="61DDB6A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52</w:t>
            </w:r>
          </w:p>
        </w:tc>
        <w:tc>
          <w:tcPr>
            <w:tcW w:w="2170" w:type="dxa"/>
            <w:vMerge w:val="restart"/>
            <w:shd w:val="clear" w:color="auto" w:fill="auto"/>
            <w:vAlign w:val="center"/>
          </w:tcPr>
          <w:p w14:paraId="11B557F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013315000480000</w:t>
            </w:r>
          </w:p>
        </w:tc>
        <w:tc>
          <w:tcPr>
            <w:tcW w:w="3580" w:type="dxa"/>
            <w:vMerge w:val="restart"/>
            <w:shd w:val="clear" w:color="auto" w:fill="auto"/>
            <w:vAlign w:val="center"/>
          </w:tcPr>
          <w:p w14:paraId="74FCB87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四肢骨折内固定费（常规）</w:t>
            </w:r>
          </w:p>
        </w:tc>
        <w:tc>
          <w:tcPr>
            <w:tcW w:w="2507" w:type="dxa"/>
            <w:shd w:val="clear" w:color="auto" w:fill="auto"/>
            <w:vAlign w:val="center"/>
          </w:tcPr>
          <w:p w14:paraId="1E3E3C6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331505009</w:t>
            </w:r>
          </w:p>
        </w:tc>
        <w:tc>
          <w:tcPr>
            <w:tcW w:w="4760" w:type="dxa"/>
            <w:shd w:val="clear" w:color="auto" w:fill="auto"/>
            <w:vAlign w:val="center"/>
          </w:tcPr>
          <w:p w14:paraId="549FD65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孟氏骨折切开复位内固定术</w:t>
            </w:r>
          </w:p>
        </w:tc>
      </w:tr>
      <w:tr w14:paraId="1931E2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4669838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8E80B90">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91089A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A7C91B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331505010</w:t>
            </w:r>
          </w:p>
        </w:tc>
        <w:tc>
          <w:tcPr>
            <w:tcW w:w="4760" w:type="dxa"/>
            <w:shd w:val="clear" w:color="auto" w:fill="auto"/>
            <w:vAlign w:val="center"/>
          </w:tcPr>
          <w:p w14:paraId="47EE39F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桡尺骨干骨折切开复位内固定术</w:t>
            </w:r>
          </w:p>
        </w:tc>
      </w:tr>
      <w:tr w14:paraId="5169B7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29C7CCC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106F68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32D9BC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7BCD97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331505011</w:t>
            </w:r>
          </w:p>
        </w:tc>
        <w:tc>
          <w:tcPr>
            <w:tcW w:w="4760" w:type="dxa"/>
            <w:shd w:val="clear" w:color="auto" w:fill="auto"/>
            <w:vAlign w:val="center"/>
          </w:tcPr>
          <w:p w14:paraId="22EF4D0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科雷氏骨折切开复位内固定术</w:t>
            </w:r>
          </w:p>
        </w:tc>
      </w:tr>
      <w:tr w14:paraId="0A5616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5FA8835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EC49AE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778072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2B8597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331505038</w:t>
            </w:r>
          </w:p>
        </w:tc>
        <w:tc>
          <w:tcPr>
            <w:tcW w:w="4760" w:type="dxa"/>
            <w:shd w:val="clear" w:color="auto" w:fill="auto"/>
            <w:vAlign w:val="center"/>
          </w:tcPr>
          <w:p w14:paraId="454BDC7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足部骨骨折切开复位内固定术</w:t>
            </w:r>
          </w:p>
        </w:tc>
      </w:tr>
      <w:tr w14:paraId="03F34B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3A63E5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BB2700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78100B5">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B04E7C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331505035</w:t>
            </w:r>
          </w:p>
        </w:tc>
        <w:tc>
          <w:tcPr>
            <w:tcW w:w="4760" w:type="dxa"/>
            <w:shd w:val="clear" w:color="auto" w:fill="auto"/>
            <w:vAlign w:val="center"/>
          </w:tcPr>
          <w:p w14:paraId="463BECA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跟骨骨折切开复位撬拨术</w:t>
            </w:r>
          </w:p>
        </w:tc>
      </w:tr>
      <w:tr w14:paraId="463E59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79A4B50">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54801F8">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68072FE">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8C8435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331505001</w:t>
            </w:r>
          </w:p>
        </w:tc>
        <w:tc>
          <w:tcPr>
            <w:tcW w:w="4760" w:type="dxa"/>
            <w:shd w:val="clear" w:color="auto" w:fill="auto"/>
            <w:vAlign w:val="center"/>
          </w:tcPr>
          <w:p w14:paraId="15CBCB2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锁骨骨折复位内固定术</w:t>
            </w:r>
          </w:p>
        </w:tc>
      </w:tr>
      <w:tr w14:paraId="3ACC0F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60EE5AB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31C32B8">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BD294C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8A3AC7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331515001</w:t>
            </w:r>
          </w:p>
        </w:tc>
        <w:tc>
          <w:tcPr>
            <w:tcW w:w="4760" w:type="dxa"/>
            <w:shd w:val="clear" w:color="auto" w:fill="auto"/>
            <w:vAlign w:val="center"/>
          </w:tcPr>
          <w:p w14:paraId="7A1CB80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手部掌指骨骨折切开复位内固定术</w:t>
            </w:r>
          </w:p>
        </w:tc>
      </w:tr>
      <w:tr w14:paraId="491E1B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18CB46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DF2503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3FC955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BFAF7E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331505006</w:t>
            </w:r>
          </w:p>
        </w:tc>
        <w:tc>
          <w:tcPr>
            <w:tcW w:w="4760" w:type="dxa"/>
            <w:shd w:val="clear" w:color="auto" w:fill="auto"/>
            <w:vAlign w:val="center"/>
          </w:tcPr>
          <w:p w14:paraId="160496E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尺骨鹰嘴骨折切开复位内固定术</w:t>
            </w:r>
          </w:p>
        </w:tc>
      </w:tr>
      <w:tr w14:paraId="51BEF5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307247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40F8D8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3B53DC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B0FA49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331505008</w:t>
            </w:r>
          </w:p>
        </w:tc>
        <w:tc>
          <w:tcPr>
            <w:tcW w:w="4760" w:type="dxa"/>
            <w:shd w:val="clear" w:color="auto" w:fill="auto"/>
            <w:vAlign w:val="center"/>
          </w:tcPr>
          <w:p w14:paraId="42299ED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桡骨头骨折切开复位内固定术</w:t>
            </w:r>
          </w:p>
        </w:tc>
      </w:tr>
      <w:tr w14:paraId="5A80D1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5D9F1E0">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520D65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7CBE21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3AE147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331505022</w:t>
            </w:r>
          </w:p>
        </w:tc>
        <w:tc>
          <w:tcPr>
            <w:tcW w:w="4760" w:type="dxa"/>
            <w:shd w:val="clear" w:color="auto" w:fill="auto"/>
            <w:vAlign w:val="center"/>
          </w:tcPr>
          <w:p w14:paraId="7854710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踝关节骨折切开复位内固定术</w:t>
            </w:r>
          </w:p>
        </w:tc>
      </w:tr>
      <w:tr w14:paraId="362A6A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AFE024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DAA8FA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3569B9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C9ADA9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331505023</w:t>
            </w:r>
          </w:p>
        </w:tc>
        <w:tc>
          <w:tcPr>
            <w:tcW w:w="4760" w:type="dxa"/>
            <w:shd w:val="clear" w:color="auto" w:fill="auto"/>
            <w:vAlign w:val="center"/>
          </w:tcPr>
          <w:p w14:paraId="7BC1000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三踝骨折切开复位内固定术</w:t>
            </w:r>
          </w:p>
        </w:tc>
      </w:tr>
      <w:tr w14:paraId="6DECEE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445853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A13CC4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491401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355CE2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331505036</w:t>
            </w:r>
          </w:p>
        </w:tc>
        <w:tc>
          <w:tcPr>
            <w:tcW w:w="4760" w:type="dxa"/>
            <w:shd w:val="clear" w:color="auto" w:fill="auto"/>
            <w:vAlign w:val="center"/>
          </w:tcPr>
          <w:p w14:paraId="0DD2E02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距骨骨折伴脱位切开复位内固定术</w:t>
            </w:r>
          </w:p>
        </w:tc>
      </w:tr>
      <w:tr w14:paraId="1DD128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357F3FD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DC1E22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20E602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C8B1AB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331515005</w:t>
            </w:r>
          </w:p>
        </w:tc>
        <w:tc>
          <w:tcPr>
            <w:tcW w:w="4760" w:type="dxa"/>
            <w:shd w:val="clear" w:color="auto" w:fill="auto"/>
            <w:vAlign w:val="center"/>
          </w:tcPr>
          <w:p w14:paraId="3F8CF64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舟骨骨折切开复位内固定术</w:t>
            </w:r>
          </w:p>
        </w:tc>
      </w:tr>
      <w:tr w14:paraId="3595D3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C0BE2D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F09FCE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D3785E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617D47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331515008</w:t>
            </w:r>
          </w:p>
        </w:tc>
        <w:tc>
          <w:tcPr>
            <w:tcW w:w="4760" w:type="dxa"/>
            <w:shd w:val="clear" w:color="auto" w:fill="auto"/>
            <w:vAlign w:val="center"/>
          </w:tcPr>
          <w:p w14:paraId="5B3FB1D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月骨骨折切开复位内固定术</w:t>
            </w:r>
          </w:p>
        </w:tc>
      </w:tr>
      <w:tr w14:paraId="028DCE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FDFCC4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7ABFC5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BFD1CF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84D8E9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331515002</w:t>
            </w:r>
          </w:p>
        </w:tc>
        <w:tc>
          <w:tcPr>
            <w:tcW w:w="4760" w:type="dxa"/>
            <w:shd w:val="clear" w:color="auto" w:fill="auto"/>
            <w:vAlign w:val="center"/>
          </w:tcPr>
          <w:p w14:paraId="1263324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手部关节内骨折切开复位内固定术</w:t>
            </w:r>
          </w:p>
        </w:tc>
      </w:tr>
      <w:tr w14:paraId="4F13D4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52B672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D20C54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D3CB5D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D18E7C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331515003</w:t>
            </w:r>
          </w:p>
        </w:tc>
        <w:tc>
          <w:tcPr>
            <w:tcW w:w="4760" w:type="dxa"/>
            <w:shd w:val="clear" w:color="auto" w:fill="auto"/>
            <w:vAlign w:val="center"/>
          </w:tcPr>
          <w:p w14:paraId="0F807BA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本氏（Bennet）骨折切开复位内固定术</w:t>
            </w:r>
          </w:p>
        </w:tc>
      </w:tr>
      <w:tr w14:paraId="35A72A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6CB82B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861C4D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9C99F09">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6E6ECD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331505019</w:t>
            </w:r>
          </w:p>
        </w:tc>
        <w:tc>
          <w:tcPr>
            <w:tcW w:w="4760" w:type="dxa"/>
            <w:shd w:val="clear" w:color="auto" w:fill="auto"/>
            <w:vAlign w:val="center"/>
          </w:tcPr>
          <w:p w14:paraId="5417F1E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髌骨骨折切开复位内固定术</w:t>
            </w:r>
          </w:p>
        </w:tc>
      </w:tr>
      <w:tr w14:paraId="7BAFDD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69131100">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B802DC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F69F48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ED6BDD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331505025</w:t>
            </w:r>
          </w:p>
        </w:tc>
        <w:tc>
          <w:tcPr>
            <w:tcW w:w="4760" w:type="dxa"/>
            <w:shd w:val="clear" w:color="auto" w:fill="auto"/>
            <w:vAlign w:val="center"/>
          </w:tcPr>
          <w:p w14:paraId="4F3D3F3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尺桡骨骨折不愈合切开植骨内固定术</w:t>
            </w:r>
          </w:p>
        </w:tc>
      </w:tr>
      <w:tr w14:paraId="18DD87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4C2156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4BBB3B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FEA15C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253144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331505027</w:t>
            </w:r>
          </w:p>
        </w:tc>
        <w:tc>
          <w:tcPr>
            <w:tcW w:w="4760" w:type="dxa"/>
            <w:shd w:val="clear" w:color="auto" w:fill="auto"/>
            <w:vAlign w:val="center"/>
          </w:tcPr>
          <w:p w14:paraId="483E4B5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胫腓骨骨折不愈合切开植骨内固定术</w:t>
            </w:r>
          </w:p>
        </w:tc>
      </w:tr>
      <w:tr w14:paraId="55F2B2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5B0891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088E0B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E22D69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98FBC4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331515007</w:t>
            </w:r>
          </w:p>
        </w:tc>
        <w:tc>
          <w:tcPr>
            <w:tcW w:w="4760" w:type="dxa"/>
            <w:shd w:val="clear" w:color="auto" w:fill="auto"/>
            <w:vAlign w:val="center"/>
          </w:tcPr>
          <w:p w14:paraId="3A36735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舟骨骨折不愈合植骨术</w:t>
            </w:r>
          </w:p>
        </w:tc>
      </w:tr>
      <w:tr w14:paraId="051D8E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AB6F506">
            <w:pPr>
              <w:overflowPunct w:val="0"/>
              <w:adjustRightInd w:val="0"/>
              <w:snapToGrid w:val="0"/>
              <w:jc w:val="center"/>
              <w:textAlignment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7E2D22E">
            <w:pPr>
              <w:overflowPunct w:val="0"/>
              <w:adjustRightInd w:val="0"/>
              <w:snapToGrid w:val="0"/>
              <w:jc w:val="center"/>
              <w:textAlignment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3A5F0E0">
            <w:pPr>
              <w:overflowPunct w:val="0"/>
              <w:adjustRightInd w:val="0"/>
              <w:snapToGrid w:val="0"/>
              <w:jc w:val="center"/>
              <w:textAlignment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01683C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331515006</w:t>
            </w:r>
          </w:p>
        </w:tc>
        <w:tc>
          <w:tcPr>
            <w:tcW w:w="4760" w:type="dxa"/>
            <w:shd w:val="clear" w:color="auto" w:fill="auto"/>
            <w:vAlign w:val="center"/>
          </w:tcPr>
          <w:p w14:paraId="5AC9A72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舟骨骨折不愈合切开植骨术+桡骨茎突切除术</w:t>
            </w:r>
          </w:p>
        </w:tc>
      </w:tr>
      <w:tr w14:paraId="44C2D3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9E82C3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AF4D51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DA03D35">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758F04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331505039</w:t>
            </w:r>
          </w:p>
        </w:tc>
        <w:tc>
          <w:tcPr>
            <w:tcW w:w="4760" w:type="dxa"/>
            <w:shd w:val="clear" w:color="auto" w:fill="auto"/>
            <w:vAlign w:val="center"/>
          </w:tcPr>
          <w:p w14:paraId="5A0674F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腓骨骨折切开复位内固定术</w:t>
            </w:r>
          </w:p>
        </w:tc>
      </w:tr>
      <w:tr w14:paraId="4CDEE9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130C5B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71E567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1E83AFE">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52C222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331509007</w:t>
            </w:r>
          </w:p>
        </w:tc>
        <w:tc>
          <w:tcPr>
            <w:tcW w:w="4760" w:type="dxa"/>
            <w:shd w:val="clear" w:color="auto" w:fill="auto"/>
            <w:vAlign w:val="center"/>
          </w:tcPr>
          <w:p w14:paraId="3927F49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先天性锁骨假关节切除植骨内固定术</w:t>
            </w:r>
          </w:p>
        </w:tc>
      </w:tr>
      <w:tr w14:paraId="02FE39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E9F40F0">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E8AE6E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1C993E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D3B9FD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331515009</w:t>
            </w:r>
          </w:p>
        </w:tc>
        <w:tc>
          <w:tcPr>
            <w:tcW w:w="4760" w:type="dxa"/>
            <w:shd w:val="clear" w:color="auto" w:fill="auto"/>
            <w:vAlign w:val="center"/>
          </w:tcPr>
          <w:p w14:paraId="736EF6C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月骨骨折不愈合血管植入术</w:t>
            </w:r>
          </w:p>
        </w:tc>
      </w:tr>
      <w:tr w14:paraId="57EC31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6DE4BAE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AE23EC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48F3E9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6603EA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331505040</w:t>
            </w:r>
          </w:p>
        </w:tc>
        <w:tc>
          <w:tcPr>
            <w:tcW w:w="4760" w:type="dxa"/>
            <w:shd w:val="clear" w:color="auto" w:fill="auto"/>
            <w:vAlign w:val="center"/>
          </w:tcPr>
          <w:p w14:paraId="054F8D4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肩胛骨骨折复位内固定术</w:t>
            </w:r>
          </w:p>
        </w:tc>
      </w:tr>
      <w:tr w14:paraId="29A792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B3FE1E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CCA905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20F6A1E">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466A99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331505002</w:t>
            </w:r>
          </w:p>
        </w:tc>
        <w:tc>
          <w:tcPr>
            <w:tcW w:w="4760" w:type="dxa"/>
            <w:shd w:val="clear" w:color="auto" w:fill="auto"/>
            <w:vAlign w:val="center"/>
          </w:tcPr>
          <w:p w14:paraId="1184AB2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肱骨近端骨折切开复位内固定术</w:t>
            </w:r>
          </w:p>
        </w:tc>
      </w:tr>
      <w:tr w14:paraId="35D461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CBF1C9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AB8085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125FD9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97ED5A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331505003</w:t>
            </w:r>
          </w:p>
        </w:tc>
        <w:tc>
          <w:tcPr>
            <w:tcW w:w="4760" w:type="dxa"/>
            <w:shd w:val="clear" w:color="auto" w:fill="auto"/>
            <w:vAlign w:val="center"/>
          </w:tcPr>
          <w:p w14:paraId="31D790A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肱骨干骨折切开复位内固定术</w:t>
            </w:r>
          </w:p>
        </w:tc>
      </w:tr>
      <w:tr w14:paraId="1178F9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FA6C27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B7FE94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5247D7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3EF0F8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331505004</w:t>
            </w:r>
          </w:p>
        </w:tc>
        <w:tc>
          <w:tcPr>
            <w:tcW w:w="4760" w:type="dxa"/>
            <w:shd w:val="clear" w:color="auto" w:fill="auto"/>
            <w:vAlign w:val="center"/>
          </w:tcPr>
          <w:p w14:paraId="4534B10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肱骨骨折切开复位内固定术</w:t>
            </w:r>
          </w:p>
        </w:tc>
      </w:tr>
      <w:tr w14:paraId="6DF205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691691B0">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52</w:t>
            </w:r>
          </w:p>
        </w:tc>
        <w:tc>
          <w:tcPr>
            <w:tcW w:w="2170" w:type="dxa"/>
            <w:vMerge w:val="restart"/>
            <w:shd w:val="clear" w:color="auto" w:fill="auto"/>
            <w:vAlign w:val="center"/>
          </w:tcPr>
          <w:p w14:paraId="21DFF730">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013315000480000</w:t>
            </w:r>
          </w:p>
        </w:tc>
        <w:tc>
          <w:tcPr>
            <w:tcW w:w="3580" w:type="dxa"/>
            <w:vMerge w:val="restart"/>
            <w:shd w:val="clear" w:color="auto" w:fill="auto"/>
            <w:vAlign w:val="center"/>
          </w:tcPr>
          <w:p w14:paraId="281AB5A5">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四肢骨折内固定费（常规）</w:t>
            </w:r>
          </w:p>
        </w:tc>
        <w:tc>
          <w:tcPr>
            <w:tcW w:w="2507" w:type="dxa"/>
            <w:shd w:val="clear" w:color="auto" w:fill="auto"/>
            <w:vAlign w:val="center"/>
          </w:tcPr>
          <w:p w14:paraId="23B7402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331505005</w:t>
            </w:r>
          </w:p>
        </w:tc>
        <w:tc>
          <w:tcPr>
            <w:tcW w:w="4760" w:type="dxa"/>
            <w:shd w:val="clear" w:color="auto" w:fill="auto"/>
            <w:vAlign w:val="center"/>
          </w:tcPr>
          <w:p w14:paraId="4825D1E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肱骨内外髁骨折切开复位内固定术</w:t>
            </w:r>
          </w:p>
        </w:tc>
      </w:tr>
      <w:tr w14:paraId="238A23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8DBFBB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A55A39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27152D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083AF1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331505024</w:t>
            </w:r>
          </w:p>
        </w:tc>
        <w:tc>
          <w:tcPr>
            <w:tcW w:w="4760" w:type="dxa"/>
            <w:shd w:val="clear" w:color="auto" w:fill="auto"/>
            <w:vAlign w:val="center"/>
          </w:tcPr>
          <w:p w14:paraId="16DFD20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肱骨干骨折不愈合切开植骨内固定术</w:t>
            </w:r>
          </w:p>
        </w:tc>
      </w:tr>
      <w:tr w14:paraId="7499E0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57BEDE0">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E614F3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629BF15">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A94866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331505013</w:t>
            </w:r>
          </w:p>
        </w:tc>
        <w:tc>
          <w:tcPr>
            <w:tcW w:w="4760" w:type="dxa"/>
            <w:shd w:val="clear" w:color="auto" w:fill="auto"/>
            <w:vAlign w:val="center"/>
          </w:tcPr>
          <w:p w14:paraId="6EF6294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股骨颈骨折闭合复位内固定术</w:t>
            </w:r>
          </w:p>
        </w:tc>
      </w:tr>
      <w:tr w14:paraId="4CD5DA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E45B350">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2FCDBC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9893C3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0D7BD4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331505014</w:t>
            </w:r>
          </w:p>
        </w:tc>
        <w:tc>
          <w:tcPr>
            <w:tcW w:w="4760" w:type="dxa"/>
            <w:shd w:val="clear" w:color="auto" w:fill="auto"/>
            <w:vAlign w:val="center"/>
          </w:tcPr>
          <w:p w14:paraId="2F86437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股骨颈骨折切开复位内固定术</w:t>
            </w:r>
          </w:p>
        </w:tc>
      </w:tr>
      <w:tr w14:paraId="1586D7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33DB67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18E5F7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DF1C08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E73185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331505015</w:t>
            </w:r>
          </w:p>
        </w:tc>
        <w:tc>
          <w:tcPr>
            <w:tcW w:w="4760" w:type="dxa"/>
            <w:shd w:val="clear" w:color="auto" w:fill="auto"/>
            <w:vAlign w:val="center"/>
          </w:tcPr>
          <w:p w14:paraId="207A792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股骨颈骨折切开复位内固定+带血管蒂或肌蒂骨移植术</w:t>
            </w:r>
          </w:p>
        </w:tc>
      </w:tr>
      <w:tr w14:paraId="07CE15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108759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C94309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C19121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8D87C6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331505016</w:t>
            </w:r>
          </w:p>
        </w:tc>
        <w:tc>
          <w:tcPr>
            <w:tcW w:w="4760" w:type="dxa"/>
            <w:shd w:val="clear" w:color="auto" w:fill="auto"/>
            <w:vAlign w:val="center"/>
          </w:tcPr>
          <w:p w14:paraId="6428AEF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股骨转子间骨折内固定术</w:t>
            </w:r>
          </w:p>
        </w:tc>
      </w:tr>
      <w:tr w14:paraId="64C3A5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8205C5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C8243F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C75A7C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8B269B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331505017</w:t>
            </w:r>
          </w:p>
        </w:tc>
        <w:tc>
          <w:tcPr>
            <w:tcW w:w="4760" w:type="dxa"/>
            <w:shd w:val="clear" w:color="auto" w:fill="auto"/>
            <w:vAlign w:val="center"/>
          </w:tcPr>
          <w:p w14:paraId="0F8E64F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股骨干骨折切开复位内固定术</w:t>
            </w:r>
          </w:p>
        </w:tc>
      </w:tr>
      <w:tr w14:paraId="7288DE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0AF318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C0CC2F8">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0A0684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4CD50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331505018</w:t>
            </w:r>
          </w:p>
        </w:tc>
        <w:tc>
          <w:tcPr>
            <w:tcW w:w="4760" w:type="dxa"/>
            <w:shd w:val="clear" w:color="auto" w:fill="auto"/>
            <w:vAlign w:val="center"/>
          </w:tcPr>
          <w:p w14:paraId="23A4562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股骨髁间骨折切开复位内固定术</w:t>
            </w:r>
          </w:p>
        </w:tc>
      </w:tr>
      <w:tr w14:paraId="5CE693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7D3262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A6C877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09557B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C51E00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331505026</w:t>
            </w:r>
          </w:p>
        </w:tc>
        <w:tc>
          <w:tcPr>
            <w:tcW w:w="4760" w:type="dxa"/>
            <w:shd w:val="clear" w:color="auto" w:fill="auto"/>
            <w:vAlign w:val="center"/>
          </w:tcPr>
          <w:p w14:paraId="2C0BD49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股骨干骨折不愈合切开植骨内固定术</w:t>
            </w:r>
          </w:p>
        </w:tc>
      </w:tr>
      <w:tr w14:paraId="41A723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4BDD9E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25D478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F8D493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A3E16D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331508004</w:t>
            </w:r>
          </w:p>
        </w:tc>
        <w:tc>
          <w:tcPr>
            <w:tcW w:w="4760" w:type="dxa"/>
            <w:shd w:val="clear" w:color="auto" w:fill="auto"/>
            <w:vAlign w:val="center"/>
          </w:tcPr>
          <w:p w14:paraId="4AFF5D3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股骨头骨骺滑脱牵引复位内固定术</w:t>
            </w:r>
          </w:p>
        </w:tc>
      </w:tr>
      <w:tr w14:paraId="3DE995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400312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66A9C6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2FE0EB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786E49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331505020</w:t>
            </w:r>
          </w:p>
        </w:tc>
        <w:tc>
          <w:tcPr>
            <w:tcW w:w="4760" w:type="dxa"/>
            <w:shd w:val="clear" w:color="auto" w:fill="auto"/>
            <w:vAlign w:val="center"/>
          </w:tcPr>
          <w:p w14:paraId="0CFC162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胫骨髁间骨折切开复位内固定术</w:t>
            </w:r>
          </w:p>
        </w:tc>
      </w:tr>
      <w:tr w14:paraId="42B093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52B752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F3B4BF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0DF006E">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620356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331505021</w:t>
            </w:r>
          </w:p>
        </w:tc>
        <w:tc>
          <w:tcPr>
            <w:tcW w:w="4760" w:type="dxa"/>
            <w:shd w:val="clear" w:color="auto" w:fill="auto"/>
            <w:vAlign w:val="center"/>
          </w:tcPr>
          <w:p w14:paraId="2CAEA30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胫骨干骨折切开复位内固定术</w:t>
            </w:r>
          </w:p>
        </w:tc>
      </w:tr>
      <w:tr w14:paraId="6B46E9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B06B90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BF466A8">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A13083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72EB68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331509008</w:t>
            </w:r>
          </w:p>
        </w:tc>
        <w:tc>
          <w:tcPr>
            <w:tcW w:w="4760" w:type="dxa"/>
            <w:shd w:val="clear" w:color="auto" w:fill="auto"/>
            <w:vAlign w:val="center"/>
          </w:tcPr>
          <w:p w14:paraId="761DAB7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先天性胫骨假关节切除带血管腓骨移植术</w:t>
            </w:r>
          </w:p>
        </w:tc>
      </w:tr>
      <w:tr w14:paraId="44960B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A7FE47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76CC03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216B1AE">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BAB46C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331515004</w:t>
            </w:r>
          </w:p>
        </w:tc>
        <w:tc>
          <w:tcPr>
            <w:tcW w:w="4760" w:type="dxa"/>
            <w:shd w:val="clear" w:color="auto" w:fill="auto"/>
            <w:vAlign w:val="center"/>
          </w:tcPr>
          <w:p w14:paraId="14C7806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腕骨骨折切开复位内固定术</w:t>
            </w:r>
          </w:p>
        </w:tc>
      </w:tr>
      <w:tr w14:paraId="405D50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4B43C853">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53</w:t>
            </w:r>
          </w:p>
        </w:tc>
        <w:tc>
          <w:tcPr>
            <w:tcW w:w="2170" w:type="dxa"/>
            <w:vMerge w:val="restart"/>
            <w:shd w:val="clear" w:color="auto" w:fill="auto"/>
            <w:vAlign w:val="center"/>
          </w:tcPr>
          <w:p w14:paraId="0268F30B">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013315000490000</w:t>
            </w:r>
          </w:p>
        </w:tc>
        <w:tc>
          <w:tcPr>
            <w:tcW w:w="3580" w:type="dxa"/>
            <w:vMerge w:val="restart"/>
            <w:shd w:val="clear" w:color="auto" w:fill="auto"/>
            <w:vAlign w:val="center"/>
          </w:tcPr>
          <w:p w14:paraId="0F40AD23">
            <w:pPr>
              <w:overflowPunct w:val="0"/>
              <w:adjustRightInd w:val="0"/>
              <w:snapToGrid w:val="0"/>
              <w:jc w:val="center"/>
              <w:textAlignment w:val="center"/>
              <w:rPr>
                <w:rFonts w:ascii="方正书宋_GBK" w:eastAsia="方正书宋_GBK" w:hAnsiTheme="minorEastAsia" w:cstheme="minorEastAsia"/>
                <w:color w:val="000000"/>
                <w:kern w:val="0"/>
                <w:sz w:val="18"/>
                <w:szCs w:val="18"/>
                <w:lang w:bidi="ar"/>
              </w:rPr>
            </w:pPr>
            <w:r>
              <w:rPr>
                <w:rFonts w:hint="eastAsia" w:ascii="方正书宋_GBK" w:eastAsia="方正书宋_GBK" w:hAnsiTheme="minorEastAsia" w:cstheme="minorEastAsia"/>
                <w:color w:val="000000"/>
                <w:kern w:val="0"/>
                <w:sz w:val="18"/>
                <w:szCs w:val="18"/>
                <w:lang w:bidi="ar"/>
              </w:rPr>
              <w:t>四肢骨折内固定费（复杂）</w:t>
            </w:r>
          </w:p>
        </w:tc>
        <w:tc>
          <w:tcPr>
            <w:tcW w:w="2507" w:type="dxa"/>
            <w:shd w:val="clear" w:color="auto" w:fill="auto"/>
            <w:vAlign w:val="center"/>
          </w:tcPr>
          <w:p w14:paraId="3F3EDDC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331505009</w:t>
            </w:r>
          </w:p>
        </w:tc>
        <w:tc>
          <w:tcPr>
            <w:tcW w:w="4760" w:type="dxa"/>
            <w:shd w:val="clear" w:color="auto" w:fill="auto"/>
            <w:vAlign w:val="center"/>
          </w:tcPr>
          <w:p w14:paraId="69CEDF6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孟氏骨折切开复位内固定术</w:t>
            </w:r>
          </w:p>
        </w:tc>
      </w:tr>
      <w:tr w14:paraId="4F144D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6E72A4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D4DBA7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9F7247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93E12B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331505010</w:t>
            </w:r>
          </w:p>
        </w:tc>
        <w:tc>
          <w:tcPr>
            <w:tcW w:w="4760" w:type="dxa"/>
            <w:shd w:val="clear" w:color="auto" w:fill="auto"/>
            <w:vAlign w:val="center"/>
          </w:tcPr>
          <w:p w14:paraId="2D5FCBA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桡尺骨干骨折切开复位内固定术</w:t>
            </w:r>
          </w:p>
        </w:tc>
      </w:tr>
      <w:tr w14:paraId="2C2672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8E99DA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5516BC8">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FA08AE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CFDC96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331505011</w:t>
            </w:r>
          </w:p>
        </w:tc>
        <w:tc>
          <w:tcPr>
            <w:tcW w:w="4760" w:type="dxa"/>
            <w:shd w:val="clear" w:color="auto" w:fill="auto"/>
            <w:vAlign w:val="center"/>
          </w:tcPr>
          <w:p w14:paraId="2F24A6F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科雷氏骨折切开复位内固定术</w:t>
            </w:r>
          </w:p>
        </w:tc>
      </w:tr>
      <w:tr w14:paraId="42A85B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A07571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6A5ACD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CE525A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DE328B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331505038</w:t>
            </w:r>
          </w:p>
        </w:tc>
        <w:tc>
          <w:tcPr>
            <w:tcW w:w="4760" w:type="dxa"/>
            <w:shd w:val="clear" w:color="auto" w:fill="auto"/>
            <w:vAlign w:val="center"/>
          </w:tcPr>
          <w:p w14:paraId="0E9D468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足部骨骨折切开复位内固定术</w:t>
            </w:r>
          </w:p>
        </w:tc>
      </w:tr>
      <w:tr w14:paraId="3AAE2F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FD9733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4270DA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944A53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98373D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331505035</w:t>
            </w:r>
          </w:p>
        </w:tc>
        <w:tc>
          <w:tcPr>
            <w:tcW w:w="4760" w:type="dxa"/>
            <w:shd w:val="clear" w:color="auto" w:fill="auto"/>
            <w:vAlign w:val="center"/>
          </w:tcPr>
          <w:p w14:paraId="72FEF94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跟骨骨折切开复位撬拨术</w:t>
            </w:r>
          </w:p>
        </w:tc>
      </w:tr>
      <w:tr w14:paraId="067E9A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765D95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94F3AF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F94F7B5">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0EFB18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331505001</w:t>
            </w:r>
          </w:p>
        </w:tc>
        <w:tc>
          <w:tcPr>
            <w:tcW w:w="4760" w:type="dxa"/>
            <w:shd w:val="clear" w:color="auto" w:fill="auto"/>
            <w:vAlign w:val="center"/>
          </w:tcPr>
          <w:p w14:paraId="367A223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锁骨骨折复位内固定术</w:t>
            </w:r>
          </w:p>
        </w:tc>
      </w:tr>
      <w:tr w14:paraId="7A378A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2048A20">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333D28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6215EC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93D3C2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331515001</w:t>
            </w:r>
          </w:p>
        </w:tc>
        <w:tc>
          <w:tcPr>
            <w:tcW w:w="4760" w:type="dxa"/>
            <w:shd w:val="clear" w:color="auto" w:fill="auto"/>
            <w:vAlign w:val="center"/>
          </w:tcPr>
          <w:p w14:paraId="7D3876E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手部掌指骨骨折切开复位内固定术</w:t>
            </w:r>
          </w:p>
        </w:tc>
      </w:tr>
      <w:tr w14:paraId="682452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3FC7B06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AC729A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596858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A8E329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331505006</w:t>
            </w:r>
          </w:p>
        </w:tc>
        <w:tc>
          <w:tcPr>
            <w:tcW w:w="4760" w:type="dxa"/>
            <w:shd w:val="clear" w:color="auto" w:fill="auto"/>
            <w:vAlign w:val="center"/>
          </w:tcPr>
          <w:p w14:paraId="2C377F8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尺骨鹰嘴骨折切开复位内固定术</w:t>
            </w:r>
          </w:p>
        </w:tc>
      </w:tr>
      <w:tr w14:paraId="12F494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47D1CD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EC91E8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4A41AF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6AC843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331505008</w:t>
            </w:r>
          </w:p>
        </w:tc>
        <w:tc>
          <w:tcPr>
            <w:tcW w:w="4760" w:type="dxa"/>
            <w:shd w:val="clear" w:color="auto" w:fill="auto"/>
            <w:vAlign w:val="center"/>
          </w:tcPr>
          <w:p w14:paraId="2358710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桡骨头骨折切开复位内固定术</w:t>
            </w:r>
          </w:p>
        </w:tc>
      </w:tr>
      <w:tr w14:paraId="016268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BE44CA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05D43C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4FE5AC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CEE29B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331505022</w:t>
            </w:r>
          </w:p>
        </w:tc>
        <w:tc>
          <w:tcPr>
            <w:tcW w:w="4760" w:type="dxa"/>
            <w:shd w:val="clear" w:color="auto" w:fill="auto"/>
            <w:vAlign w:val="center"/>
          </w:tcPr>
          <w:p w14:paraId="27C310A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踝关节骨折切开复位内固定术</w:t>
            </w:r>
          </w:p>
        </w:tc>
      </w:tr>
      <w:tr w14:paraId="39207F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374FD92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D4B9C0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8AD36B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81A097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331505023</w:t>
            </w:r>
          </w:p>
        </w:tc>
        <w:tc>
          <w:tcPr>
            <w:tcW w:w="4760" w:type="dxa"/>
            <w:shd w:val="clear" w:color="auto" w:fill="auto"/>
            <w:vAlign w:val="center"/>
          </w:tcPr>
          <w:p w14:paraId="39E8F58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三踝骨折切开复位内固定术</w:t>
            </w:r>
          </w:p>
        </w:tc>
      </w:tr>
      <w:tr w14:paraId="0CFDF8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EC95A6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D9ECF2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07DF6E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B7650A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331505036</w:t>
            </w:r>
          </w:p>
        </w:tc>
        <w:tc>
          <w:tcPr>
            <w:tcW w:w="4760" w:type="dxa"/>
            <w:shd w:val="clear" w:color="auto" w:fill="auto"/>
            <w:vAlign w:val="center"/>
          </w:tcPr>
          <w:p w14:paraId="5500710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距骨骨折伴脱位切开复位内固定术</w:t>
            </w:r>
          </w:p>
        </w:tc>
      </w:tr>
      <w:tr w14:paraId="711407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641C4E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42C953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D65F02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ABB858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331515005</w:t>
            </w:r>
          </w:p>
        </w:tc>
        <w:tc>
          <w:tcPr>
            <w:tcW w:w="4760" w:type="dxa"/>
            <w:shd w:val="clear" w:color="auto" w:fill="auto"/>
            <w:vAlign w:val="center"/>
          </w:tcPr>
          <w:p w14:paraId="76FD5E3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舟骨骨折切开复位内固定术</w:t>
            </w:r>
          </w:p>
        </w:tc>
      </w:tr>
      <w:tr w14:paraId="43CC5C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87ED02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4042F6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F9C387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72F458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331515008</w:t>
            </w:r>
          </w:p>
        </w:tc>
        <w:tc>
          <w:tcPr>
            <w:tcW w:w="4760" w:type="dxa"/>
            <w:shd w:val="clear" w:color="auto" w:fill="auto"/>
            <w:vAlign w:val="center"/>
          </w:tcPr>
          <w:p w14:paraId="2B8C635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月骨骨折切开复位内固定术</w:t>
            </w:r>
          </w:p>
        </w:tc>
      </w:tr>
      <w:tr w14:paraId="527C0A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211B810">
            <w:pPr>
              <w:overflowPunct w:val="0"/>
              <w:adjustRightInd w:val="0"/>
              <w:snapToGrid w:val="0"/>
              <w:jc w:val="center"/>
              <w:textAlignment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CCEF423">
            <w:pPr>
              <w:overflowPunct w:val="0"/>
              <w:adjustRightInd w:val="0"/>
              <w:snapToGrid w:val="0"/>
              <w:jc w:val="center"/>
              <w:textAlignment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A78B0A4">
            <w:pPr>
              <w:overflowPunct w:val="0"/>
              <w:adjustRightInd w:val="0"/>
              <w:snapToGrid w:val="0"/>
              <w:jc w:val="center"/>
              <w:textAlignment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31D59D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331515002</w:t>
            </w:r>
          </w:p>
        </w:tc>
        <w:tc>
          <w:tcPr>
            <w:tcW w:w="4760" w:type="dxa"/>
            <w:shd w:val="clear" w:color="auto" w:fill="auto"/>
            <w:vAlign w:val="center"/>
          </w:tcPr>
          <w:p w14:paraId="580BA9C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手部关节内骨折切开复位内固定术</w:t>
            </w:r>
          </w:p>
        </w:tc>
      </w:tr>
      <w:tr w14:paraId="4B6906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restart"/>
            <w:shd w:val="clear" w:color="auto" w:fill="auto"/>
            <w:vAlign w:val="center"/>
          </w:tcPr>
          <w:p w14:paraId="7B9D9CF4">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53</w:t>
            </w:r>
          </w:p>
        </w:tc>
        <w:tc>
          <w:tcPr>
            <w:tcW w:w="2170" w:type="dxa"/>
            <w:vMerge w:val="restart"/>
            <w:shd w:val="clear" w:color="auto" w:fill="auto"/>
            <w:vAlign w:val="center"/>
          </w:tcPr>
          <w:p w14:paraId="689B3E57">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013315000490000</w:t>
            </w:r>
          </w:p>
        </w:tc>
        <w:tc>
          <w:tcPr>
            <w:tcW w:w="3580" w:type="dxa"/>
            <w:vMerge w:val="restart"/>
            <w:shd w:val="clear" w:color="auto" w:fill="auto"/>
            <w:vAlign w:val="center"/>
          </w:tcPr>
          <w:p w14:paraId="26B379A2">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四肢骨折内固定费（复杂）</w:t>
            </w:r>
          </w:p>
        </w:tc>
        <w:tc>
          <w:tcPr>
            <w:tcW w:w="2507" w:type="dxa"/>
            <w:shd w:val="clear" w:color="auto" w:fill="auto"/>
            <w:vAlign w:val="center"/>
          </w:tcPr>
          <w:p w14:paraId="4E4DF02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331515003</w:t>
            </w:r>
          </w:p>
        </w:tc>
        <w:tc>
          <w:tcPr>
            <w:tcW w:w="4760" w:type="dxa"/>
            <w:shd w:val="clear" w:color="auto" w:fill="auto"/>
            <w:vAlign w:val="center"/>
          </w:tcPr>
          <w:p w14:paraId="1F02D9C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本氏（Bennet）骨折切开复位内固定术</w:t>
            </w:r>
          </w:p>
        </w:tc>
      </w:tr>
      <w:tr w14:paraId="5B2F08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172FFA7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6A8BF5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2C115BE">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46BE92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331505019</w:t>
            </w:r>
          </w:p>
        </w:tc>
        <w:tc>
          <w:tcPr>
            <w:tcW w:w="4760" w:type="dxa"/>
            <w:shd w:val="clear" w:color="auto" w:fill="auto"/>
            <w:vAlign w:val="center"/>
          </w:tcPr>
          <w:p w14:paraId="2ADC297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髌骨骨折切开复位内固定术</w:t>
            </w:r>
          </w:p>
        </w:tc>
      </w:tr>
      <w:tr w14:paraId="6AA23D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3653D9E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9DC035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879A4F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DBB12B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331505025</w:t>
            </w:r>
          </w:p>
        </w:tc>
        <w:tc>
          <w:tcPr>
            <w:tcW w:w="4760" w:type="dxa"/>
            <w:shd w:val="clear" w:color="auto" w:fill="auto"/>
            <w:vAlign w:val="center"/>
          </w:tcPr>
          <w:p w14:paraId="5CCAC98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尺桡骨骨折不愈合切开植骨内固定术</w:t>
            </w:r>
          </w:p>
        </w:tc>
      </w:tr>
      <w:tr w14:paraId="4508D8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6D17679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5EE5F9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4D67D1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3890B7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331505027</w:t>
            </w:r>
          </w:p>
        </w:tc>
        <w:tc>
          <w:tcPr>
            <w:tcW w:w="4760" w:type="dxa"/>
            <w:shd w:val="clear" w:color="auto" w:fill="auto"/>
            <w:vAlign w:val="center"/>
          </w:tcPr>
          <w:p w14:paraId="3B8A55C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胫腓骨骨折不愈合切开植骨内固定术</w:t>
            </w:r>
          </w:p>
        </w:tc>
      </w:tr>
      <w:tr w14:paraId="5D955D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7F713A4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5D6D7B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E1F755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7E5FC0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331515007</w:t>
            </w:r>
          </w:p>
        </w:tc>
        <w:tc>
          <w:tcPr>
            <w:tcW w:w="4760" w:type="dxa"/>
            <w:shd w:val="clear" w:color="auto" w:fill="auto"/>
            <w:vAlign w:val="center"/>
          </w:tcPr>
          <w:p w14:paraId="7D02557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舟骨骨折不愈合植骨术</w:t>
            </w:r>
          </w:p>
        </w:tc>
      </w:tr>
      <w:tr w14:paraId="11CD11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46250C0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64B1940">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A14624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B0AEFD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331515006</w:t>
            </w:r>
          </w:p>
        </w:tc>
        <w:tc>
          <w:tcPr>
            <w:tcW w:w="4760" w:type="dxa"/>
            <w:shd w:val="clear" w:color="auto" w:fill="auto"/>
            <w:vAlign w:val="center"/>
          </w:tcPr>
          <w:p w14:paraId="4DA0183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舟骨骨折不愈合切开植骨术+桡骨茎突切除术</w:t>
            </w:r>
          </w:p>
        </w:tc>
      </w:tr>
      <w:tr w14:paraId="1707A7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0316E61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0860F0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1FB06A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63B7C0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331505039</w:t>
            </w:r>
          </w:p>
        </w:tc>
        <w:tc>
          <w:tcPr>
            <w:tcW w:w="4760" w:type="dxa"/>
            <w:shd w:val="clear" w:color="auto" w:fill="auto"/>
            <w:vAlign w:val="center"/>
          </w:tcPr>
          <w:p w14:paraId="5312E5D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腓骨骨折切开复位内固定术</w:t>
            </w:r>
          </w:p>
        </w:tc>
      </w:tr>
      <w:tr w14:paraId="3929D0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1BA21C9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52F6A4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70DF49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D6C74C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331509007</w:t>
            </w:r>
          </w:p>
        </w:tc>
        <w:tc>
          <w:tcPr>
            <w:tcW w:w="4760" w:type="dxa"/>
            <w:shd w:val="clear" w:color="auto" w:fill="auto"/>
            <w:vAlign w:val="center"/>
          </w:tcPr>
          <w:p w14:paraId="74C809B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先天性锁骨假关节切除植骨内固定术</w:t>
            </w:r>
          </w:p>
        </w:tc>
      </w:tr>
      <w:tr w14:paraId="31435E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1432A30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5A58D1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B22E97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562B3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331515009</w:t>
            </w:r>
          </w:p>
        </w:tc>
        <w:tc>
          <w:tcPr>
            <w:tcW w:w="4760" w:type="dxa"/>
            <w:shd w:val="clear" w:color="auto" w:fill="auto"/>
            <w:vAlign w:val="center"/>
          </w:tcPr>
          <w:p w14:paraId="269B5CC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月骨骨折不愈合血管植入术</w:t>
            </w:r>
          </w:p>
        </w:tc>
      </w:tr>
      <w:tr w14:paraId="2B2363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0092885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084D4B0">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2E0131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948622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331505040</w:t>
            </w:r>
          </w:p>
        </w:tc>
        <w:tc>
          <w:tcPr>
            <w:tcW w:w="4760" w:type="dxa"/>
            <w:shd w:val="clear" w:color="auto" w:fill="auto"/>
            <w:vAlign w:val="center"/>
          </w:tcPr>
          <w:p w14:paraId="68EB6F8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肩胛骨骨折复位内固定术</w:t>
            </w:r>
          </w:p>
        </w:tc>
      </w:tr>
      <w:tr w14:paraId="6B07EA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07A6E8C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93C206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2B33B8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0FE668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331505002</w:t>
            </w:r>
          </w:p>
        </w:tc>
        <w:tc>
          <w:tcPr>
            <w:tcW w:w="4760" w:type="dxa"/>
            <w:shd w:val="clear" w:color="auto" w:fill="auto"/>
            <w:vAlign w:val="center"/>
          </w:tcPr>
          <w:p w14:paraId="2AB1334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肱骨近端骨折切开复位内固定术</w:t>
            </w:r>
          </w:p>
        </w:tc>
      </w:tr>
      <w:tr w14:paraId="483E6E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29C2D32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22C479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7C2D79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8D6ED5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331505003</w:t>
            </w:r>
          </w:p>
        </w:tc>
        <w:tc>
          <w:tcPr>
            <w:tcW w:w="4760" w:type="dxa"/>
            <w:shd w:val="clear" w:color="auto" w:fill="auto"/>
            <w:vAlign w:val="center"/>
          </w:tcPr>
          <w:p w14:paraId="285B0E4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肱骨干骨折切开复位内固定术</w:t>
            </w:r>
          </w:p>
        </w:tc>
      </w:tr>
      <w:tr w14:paraId="6BBAB6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1E16F9F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280453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DECD3B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1838AF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331505004</w:t>
            </w:r>
          </w:p>
        </w:tc>
        <w:tc>
          <w:tcPr>
            <w:tcW w:w="4760" w:type="dxa"/>
            <w:shd w:val="clear" w:color="auto" w:fill="auto"/>
            <w:vAlign w:val="center"/>
          </w:tcPr>
          <w:p w14:paraId="6E77245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肱骨骨折切开复位内固定术</w:t>
            </w:r>
          </w:p>
        </w:tc>
      </w:tr>
      <w:tr w14:paraId="16F546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74ED18E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6E0FCF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0550EE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A29B43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331505005</w:t>
            </w:r>
          </w:p>
        </w:tc>
        <w:tc>
          <w:tcPr>
            <w:tcW w:w="4760" w:type="dxa"/>
            <w:shd w:val="clear" w:color="auto" w:fill="auto"/>
            <w:vAlign w:val="center"/>
          </w:tcPr>
          <w:p w14:paraId="4CF2BAC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肱骨内外髁骨折切开复位内固定术</w:t>
            </w:r>
          </w:p>
        </w:tc>
      </w:tr>
      <w:tr w14:paraId="0A6319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5A8F486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5D9AC60">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AB6BC9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F6E8F6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331505024</w:t>
            </w:r>
          </w:p>
        </w:tc>
        <w:tc>
          <w:tcPr>
            <w:tcW w:w="4760" w:type="dxa"/>
            <w:shd w:val="clear" w:color="auto" w:fill="auto"/>
            <w:vAlign w:val="center"/>
          </w:tcPr>
          <w:p w14:paraId="2F8131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肱骨干骨折不愈合切开植骨内固定术</w:t>
            </w:r>
          </w:p>
        </w:tc>
      </w:tr>
      <w:tr w14:paraId="160C20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16DE7C4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052F18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909CA2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79CED7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331505013</w:t>
            </w:r>
          </w:p>
        </w:tc>
        <w:tc>
          <w:tcPr>
            <w:tcW w:w="4760" w:type="dxa"/>
            <w:shd w:val="clear" w:color="auto" w:fill="auto"/>
            <w:vAlign w:val="center"/>
          </w:tcPr>
          <w:p w14:paraId="6A4FE4D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股骨颈骨折闭合复位内固定术</w:t>
            </w:r>
          </w:p>
        </w:tc>
      </w:tr>
      <w:tr w14:paraId="48E2A5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6A4D276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CEE06A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2829CF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7CBCD0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331505014</w:t>
            </w:r>
          </w:p>
        </w:tc>
        <w:tc>
          <w:tcPr>
            <w:tcW w:w="4760" w:type="dxa"/>
            <w:shd w:val="clear" w:color="auto" w:fill="auto"/>
            <w:vAlign w:val="center"/>
          </w:tcPr>
          <w:p w14:paraId="50863D1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股骨颈骨折切开复位内固定术</w:t>
            </w:r>
          </w:p>
        </w:tc>
      </w:tr>
      <w:tr w14:paraId="770FB1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39F7BD4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025B07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0F0F89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77C930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331505015</w:t>
            </w:r>
          </w:p>
        </w:tc>
        <w:tc>
          <w:tcPr>
            <w:tcW w:w="4760" w:type="dxa"/>
            <w:shd w:val="clear" w:color="auto" w:fill="auto"/>
            <w:vAlign w:val="center"/>
          </w:tcPr>
          <w:p w14:paraId="3121C1A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股骨颈骨折切开复位内固定+带血管蒂或肌蒂骨移植术</w:t>
            </w:r>
          </w:p>
        </w:tc>
      </w:tr>
      <w:tr w14:paraId="2135F4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301B9F2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EB4894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F03764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2DC996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331505016</w:t>
            </w:r>
          </w:p>
        </w:tc>
        <w:tc>
          <w:tcPr>
            <w:tcW w:w="4760" w:type="dxa"/>
            <w:shd w:val="clear" w:color="auto" w:fill="auto"/>
            <w:vAlign w:val="center"/>
          </w:tcPr>
          <w:p w14:paraId="03F676B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股骨转子间骨折内固定术</w:t>
            </w:r>
          </w:p>
        </w:tc>
      </w:tr>
      <w:tr w14:paraId="49DA35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2DF0883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FA5AF8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24B547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EF50AD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331505017</w:t>
            </w:r>
          </w:p>
        </w:tc>
        <w:tc>
          <w:tcPr>
            <w:tcW w:w="4760" w:type="dxa"/>
            <w:shd w:val="clear" w:color="auto" w:fill="auto"/>
            <w:vAlign w:val="center"/>
          </w:tcPr>
          <w:p w14:paraId="49AE96C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股骨干骨折切开复位内固定术</w:t>
            </w:r>
          </w:p>
        </w:tc>
      </w:tr>
      <w:tr w14:paraId="3B3ACC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533A52A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F81F8E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835C7A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238109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331505018</w:t>
            </w:r>
          </w:p>
        </w:tc>
        <w:tc>
          <w:tcPr>
            <w:tcW w:w="4760" w:type="dxa"/>
            <w:shd w:val="clear" w:color="auto" w:fill="auto"/>
            <w:vAlign w:val="center"/>
          </w:tcPr>
          <w:p w14:paraId="3BE0D43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股骨髁间骨折切开复位内固定术</w:t>
            </w:r>
          </w:p>
        </w:tc>
      </w:tr>
      <w:tr w14:paraId="674B88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59CFBE7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1CBE8C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6AED21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BBDCEF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331505026</w:t>
            </w:r>
          </w:p>
        </w:tc>
        <w:tc>
          <w:tcPr>
            <w:tcW w:w="4760" w:type="dxa"/>
            <w:shd w:val="clear" w:color="auto" w:fill="auto"/>
            <w:vAlign w:val="center"/>
          </w:tcPr>
          <w:p w14:paraId="0BB985B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股骨干骨折不愈合切开植骨内固定术</w:t>
            </w:r>
          </w:p>
        </w:tc>
      </w:tr>
      <w:tr w14:paraId="582251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57CE2F6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BFE115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CECC91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2EA786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331508004</w:t>
            </w:r>
          </w:p>
        </w:tc>
        <w:tc>
          <w:tcPr>
            <w:tcW w:w="4760" w:type="dxa"/>
            <w:shd w:val="clear" w:color="auto" w:fill="auto"/>
            <w:vAlign w:val="center"/>
          </w:tcPr>
          <w:p w14:paraId="181AD32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股骨头骨骺滑脱牵引复位内固定术</w:t>
            </w:r>
          </w:p>
        </w:tc>
      </w:tr>
      <w:tr w14:paraId="7D3B79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37915AC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E53806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4726EB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50D9D1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331505020</w:t>
            </w:r>
          </w:p>
        </w:tc>
        <w:tc>
          <w:tcPr>
            <w:tcW w:w="4760" w:type="dxa"/>
            <w:shd w:val="clear" w:color="auto" w:fill="auto"/>
            <w:vAlign w:val="center"/>
          </w:tcPr>
          <w:p w14:paraId="26509A4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胫骨髁间骨折切开复位内固定术</w:t>
            </w:r>
          </w:p>
        </w:tc>
      </w:tr>
      <w:tr w14:paraId="38A773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6DB79A3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7A33A6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C04F50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5383B4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331505021</w:t>
            </w:r>
          </w:p>
        </w:tc>
        <w:tc>
          <w:tcPr>
            <w:tcW w:w="4760" w:type="dxa"/>
            <w:shd w:val="clear" w:color="auto" w:fill="auto"/>
            <w:vAlign w:val="center"/>
          </w:tcPr>
          <w:p w14:paraId="4946B55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胫骨干骨折切开复位内固定术</w:t>
            </w:r>
          </w:p>
        </w:tc>
      </w:tr>
      <w:tr w14:paraId="1F9713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0B18AEC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CF5351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603CEA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B1B1E0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331509008</w:t>
            </w:r>
          </w:p>
        </w:tc>
        <w:tc>
          <w:tcPr>
            <w:tcW w:w="4760" w:type="dxa"/>
            <w:shd w:val="clear" w:color="auto" w:fill="auto"/>
            <w:vAlign w:val="center"/>
          </w:tcPr>
          <w:p w14:paraId="2A5BD21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先天性胫骨假关节切除带血管腓骨移植术</w:t>
            </w:r>
          </w:p>
        </w:tc>
      </w:tr>
      <w:tr w14:paraId="11A282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01D1CF8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91298E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98188C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96817A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331515004</w:t>
            </w:r>
          </w:p>
        </w:tc>
        <w:tc>
          <w:tcPr>
            <w:tcW w:w="4760" w:type="dxa"/>
            <w:shd w:val="clear" w:color="auto" w:fill="auto"/>
            <w:vAlign w:val="center"/>
          </w:tcPr>
          <w:p w14:paraId="395F21D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腕骨骨折切开复位内固定术</w:t>
            </w:r>
          </w:p>
        </w:tc>
      </w:tr>
      <w:tr w14:paraId="29060B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226364F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54</w:t>
            </w:r>
          </w:p>
        </w:tc>
        <w:tc>
          <w:tcPr>
            <w:tcW w:w="2170" w:type="dxa"/>
            <w:vMerge w:val="restart"/>
            <w:shd w:val="clear" w:color="auto" w:fill="auto"/>
            <w:vAlign w:val="center"/>
          </w:tcPr>
          <w:p w14:paraId="5A244AF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013315000500000</w:t>
            </w:r>
          </w:p>
        </w:tc>
        <w:tc>
          <w:tcPr>
            <w:tcW w:w="3580" w:type="dxa"/>
            <w:vMerge w:val="restart"/>
            <w:shd w:val="clear" w:color="auto" w:fill="auto"/>
            <w:vAlign w:val="center"/>
          </w:tcPr>
          <w:p w14:paraId="3D5BCDC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肋骨骨折内固定费</w:t>
            </w:r>
          </w:p>
        </w:tc>
        <w:tc>
          <w:tcPr>
            <w:tcW w:w="2507" w:type="dxa"/>
            <w:shd w:val="clear" w:color="auto" w:fill="auto"/>
            <w:vAlign w:val="center"/>
          </w:tcPr>
          <w:p w14:paraId="05F2170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330703006</w:t>
            </w:r>
          </w:p>
        </w:tc>
        <w:tc>
          <w:tcPr>
            <w:tcW w:w="4760" w:type="dxa"/>
            <w:shd w:val="clear" w:color="auto" w:fill="auto"/>
            <w:vAlign w:val="center"/>
          </w:tcPr>
          <w:p w14:paraId="336AF35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肋骨切除术</w:t>
            </w:r>
          </w:p>
        </w:tc>
      </w:tr>
      <w:tr w14:paraId="79CEE0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67E59F2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F17241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5D02B1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E112BA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330703011</w:t>
            </w:r>
          </w:p>
        </w:tc>
        <w:tc>
          <w:tcPr>
            <w:tcW w:w="4760" w:type="dxa"/>
            <w:shd w:val="clear" w:color="auto" w:fill="auto"/>
            <w:vAlign w:val="center"/>
          </w:tcPr>
          <w:p w14:paraId="73C5796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胸壁外伤扩创术（肋骨骨折固定术）</w:t>
            </w:r>
          </w:p>
        </w:tc>
      </w:tr>
      <w:tr w14:paraId="2DCE16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1090DD2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55</w:t>
            </w:r>
          </w:p>
        </w:tc>
        <w:tc>
          <w:tcPr>
            <w:tcW w:w="2170" w:type="dxa"/>
            <w:vMerge w:val="restart"/>
            <w:shd w:val="clear" w:color="auto" w:fill="auto"/>
            <w:vAlign w:val="center"/>
          </w:tcPr>
          <w:p w14:paraId="207FD11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013315000510000</w:t>
            </w:r>
          </w:p>
        </w:tc>
        <w:tc>
          <w:tcPr>
            <w:tcW w:w="3580" w:type="dxa"/>
            <w:vMerge w:val="restart"/>
            <w:shd w:val="clear" w:color="auto" w:fill="auto"/>
            <w:vAlign w:val="center"/>
          </w:tcPr>
          <w:p w14:paraId="62854F9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脊柱矫正内固定费（常规）</w:t>
            </w:r>
          </w:p>
        </w:tc>
        <w:tc>
          <w:tcPr>
            <w:tcW w:w="2507" w:type="dxa"/>
            <w:shd w:val="clear" w:color="auto" w:fill="auto"/>
            <w:vAlign w:val="center"/>
          </w:tcPr>
          <w:p w14:paraId="2F4B7E2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331501047</w:t>
            </w:r>
          </w:p>
        </w:tc>
        <w:tc>
          <w:tcPr>
            <w:tcW w:w="4760" w:type="dxa"/>
            <w:shd w:val="clear" w:color="auto" w:fill="auto"/>
            <w:vAlign w:val="center"/>
          </w:tcPr>
          <w:p w14:paraId="7E340C7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强直性脊柱炎多椎截骨矫正术</w:t>
            </w:r>
          </w:p>
        </w:tc>
      </w:tr>
      <w:tr w14:paraId="09E507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636A9E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A21A53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7CB163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51F94B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331501048</w:t>
            </w:r>
          </w:p>
        </w:tc>
        <w:tc>
          <w:tcPr>
            <w:tcW w:w="4760" w:type="dxa"/>
            <w:shd w:val="clear" w:color="auto" w:fill="auto"/>
            <w:vAlign w:val="center"/>
          </w:tcPr>
          <w:p w14:paraId="379929C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脊柱侧弯矫正术（后路）</w:t>
            </w:r>
          </w:p>
        </w:tc>
      </w:tr>
      <w:tr w14:paraId="146507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324FEB5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F04145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A8E10A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7207F9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331501049</w:t>
            </w:r>
          </w:p>
        </w:tc>
        <w:tc>
          <w:tcPr>
            <w:tcW w:w="4760" w:type="dxa"/>
            <w:shd w:val="clear" w:color="auto" w:fill="auto"/>
            <w:vAlign w:val="center"/>
          </w:tcPr>
          <w:p w14:paraId="14CCEB2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前路脊柱松解融合术</w:t>
            </w:r>
          </w:p>
        </w:tc>
      </w:tr>
      <w:tr w14:paraId="443DCB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2EA751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79A866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E22630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83EC77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331501050</w:t>
            </w:r>
          </w:p>
        </w:tc>
        <w:tc>
          <w:tcPr>
            <w:tcW w:w="4760" w:type="dxa"/>
            <w:shd w:val="clear" w:color="auto" w:fill="auto"/>
            <w:vAlign w:val="center"/>
          </w:tcPr>
          <w:p w14:paraId="6B76B65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前路脊柱旋转侧弯矫正术</w:t>
            </w:r>
          </w:p>
        </w:tc>
      </w:tr>
      <w:tr w14:paraId="4E5022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1A64200">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23EB66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AE8039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1DF0CA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331501051</w:t>
            </w:r>
          </w:p>
        </w:tc>
        <w:tc>
          <w:tcPr>
            <w:tcW w:w="4760" w:type="dxa"/>
            <w:shd w:val="clear" w:color="auto" w:fill="auto"/>
            <w:vAlign w:val="center"/>
          </w:tcPr>
          <w:p w14:paraId="04F5371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前路脊柱骨骺阻滞术后路椎板凸侧融合术</w:t>
            </w:r>
          </w:p>
        </w:tc>
      </w:tr>
      <w:tr w14:paraId="66575F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33D40D0">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FEC6B8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BE6704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26DA01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331501053</w:t>
            </w:r>
          </w:p>
        </w:tc>
        <w:tc>
          <w:tcPr>
            <w:tcW w:w="4760" w:type="dxa"/>
            <w:shd w:val="clear" w:color="auto" w:fill="auto"/>
            <w:vAlign w:val="center"/>
          </w:tcPr>
          <w:p w14:paraId="52A385F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脊柱半椎体切除术</w:t>
            </w:r>
          </w:p>
        </w:tc>
      </w:tr>
      <w:tr w14:paraId="07CBD9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0F1B48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3A72E5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FA92875">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781BF1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331501055</w:t>
            </w:r>
          </w:p>
        </w:tc>
        <w:tc>
          <w:tcPr>
            <w:tcW w:w="4760" w:type="dxa"/>
            <w:shd w:val="clear" w:color="auto" w:fill="auto"/>
            <w:vAlign w:val="center"/>
          </w:tcPr>
          <w:p w14:paraId="778D6E4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滑板椎弓根钉复位植骨内固定术</w:t>
            </w:r>
          </w:p>
        </w:tc>
      </w:tr>
      <w:tr w14:paraId="5BAF74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3252CA5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56</w:t>
            </w:r>
          </w:p>
        </w:tc>
        <w:tc>
          <w:tcPr>
            <w:tcW w:w="2170" w:type="dxa"/>
            <w:vMerge w:val="restart"/>
            <w:shd w:val="clear" w:color="auto" w:fill="auto"/>
            <w:vAlign w:val="center"/>
          </w:tcPr>
          <w:p w14:paraId="2D289CA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013315000520000</w:t>
            </w:r>
          </w:p>
        </w:tc>
        <w:tc>
          <w:tcPr>
            <w:tcW w:w="3580" w:type="dxa"/>
            <w:vMerge w:val="restart"/>
            <w:shd w:val="clear" w:color="auto" w:fill="auto"/>
            <w:vAlign w:val="center"/>
          </w:tcPr>
          <w:p w14:paraId="0A0DBB7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脊柱矫正内固定费（复杂）</w:t>
            </w:r>
          </w:p>
        </w:tc>
        <w:tc>
          <w:tcPr>
            <w:tcW w:w="2507" w:type="dxa"/>
            <w:shd w:val="clear" w:color="auto" w:fill="auto"/>
            <w:vAlign w:val="center"/>
          </w:tcPr>
          <w:p w14:paraId="4BDD51B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331501047</w:t>
            </w:r>
          </w:p>
        </w:tc>
        <w:tc>
          <w:tcPr>
            <w:tcW w:w="4760" w:type="dxa"/>
            <w:shd w:val="clear" w:color="auto" w:fill="auto"/>
            <w:vAlign w:val="center"/>
          </w:tcPr>
          <w:p w14:paraId="0494CDF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强直性脊柱炎多椎截骨矫正术</w:t>
            </w:r>
          </w:p>
        </w:tc>
      </w:tr>
      <w:tr w14:paraId="4A45A9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512235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3E2546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CCC320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0A73A9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331501048</w:t>
            </w:r>
          </w:p>
        </w:tc>
        <w:tc>
          <w:tcPr>
            <w:tcW w:w="4760" w:type="dxa"/>
            <w:shd w:val="clear" w:color="auto" w:fill="auto"/>
            <w:vAlign w:val="center"/>
          </w:tcPr>
          <w:p w14:paraId="1A80623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脊柱侧弯矫正术（后路）</w:t>
            </w:r>
          </w:p>
        </w:tc>
      </w:tr>
      <w:tr w14:paraId="68F324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6D8E4B0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6E0ECF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DEF73C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63A88E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331501049</w:t>
            </w:r>
          </w:p>
        </w:tc>
        <w:tc>
          <w:tcPr>
            <w:tcW w:w="4760" w:type="dxa"/>
            <w:shd w:val="clear" w:color="auto" w:fill="auto"/>
            <w:vAlign w:val="center"/>
          </w:tcPr>
          <w:p w14:paraId="6EA271C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前路脊柱松解融合术</w:t>
            </w:r>
          </w:p>
        </w:tc>
      </w:tr>
      <w:tr w14:paraId="464251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2DF3ED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97B0078">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ECDDC2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A84895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331501050</w:t>
            </w:r>
          </w:p>
        </w:tc>
        <w:tc>
          <w:tcPr>
            <w:tcW w:w="4760" w:type="dxa"/>
            <w:shd w:val="clear" w:color="auto" w:fill="auto"/>
            <w:vAlign w:val="center"/>
          </w:tcPr>
          <w:p w14:paraId="69964E2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前路脊柱旋转侧弯矫正术</w:t>
            </w:r>
          </w:p>
        </w:tc>
      </w:tr>
      <w:tr w14:paraId="2EEAC0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92AEE8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F0D9658">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74D9DF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7B2BBA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331501051</w:t>
            </w:r>
          </w:p>
        </w:tc>
        <w:tc>
          <w:tcPr>
            <w:tcW w:w="4760" w:type="dxa"/>
            <w:shd w:val="clear" w:color="auto" w:fill="auto"/>
            <w:vAlign w:val="center"/>
          </w:tcPr>
          <w:p w14:paraId="6ED650E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前路脊柱骨骺阻滞术后路椎板凸侧融合术</w:t>
            </w:r>
          </w:p>
        </w:tc>
      </w:tr>
      <w:tr w14:paraId="26A922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EE9CD3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A71C72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9F355F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73633F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331501053</w:t>
            </w:r>
          </w:p>
        </w:tc>
        <w:tc>
          <w:tcPr>
            <w:tcW w:w="4760" w:type="dxa"/>
            <w:shd w:val="clear" w:color="auto" w:fill="auto"/>
            <w:vAlign w:val="center"/>
          </w:tcPr>
          <w:p w14:paraId="75750E0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脊柱半椎体切除术</w:t>
            </w:r>
          </w:p>
        </w:tc>
      </w:tr>
      <w:tr w14:paraId="12826E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193D22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EF136D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6D2DEA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2B49E1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331501055</w:t>
            </w:r>
          </w:p>
        </w:tc>
        <w:tc>
          <w:tcPr>
            <w:tcW w:w="4760" w:type="dxa"/>
            <w:shd w:val="clear" w:color="auto" w:fill="auto"/>
            <w:vAlign w:val="center"/>
          </w:tcPr>
          <w:p w14:paraId="2622722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滑板椎弓根钉复位植骨内固定术</w:t>
            </w:r>
          </w:p>
        </w:tc>
      </w:tr>
      <w:tr w14:paraId="2E91CE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shd w:val="clear" w:color="auto" w:fill="auto"/>
            <w:vAlign w:val="center"/>
          </w:tcPr>
          <w:p w14:paraId="30D61C0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57</w:t>
            </w:r>
          </w:p>
        </w:tc>
        <w:tc>
          <w:tcPr>
            <w:tcW w:w="2170" w:type="dxa"/>
            <w:shd w:val="clear" w:color="auto" w:fill="auto"/>
            <w:vAlign w:val="center"/>
          </w:tcPr>
          <w:p w14:paraId="20FD6E1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013315000530000</w:t>
            </w:r>
          </w:p>
        </w:tc>
        <w:tc>
          <w:tcPr>
            <w:tcW w:w="3580" w:type="dxa"/>
            <w:shd w:val="clear" w:color="auto" w:fill="auto"/>
            <w:vAlign w:val="center"/>
          </w:tcPr>
          <w:p w14:paraId="357446E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高肩胛症矫形费</w:t>
            </w:r>
          </w:p>
        </w:tc>
        <w:tc>
          <w:tcPr>
            <w:tcW w:w="2507" w:type="dxa"/>
            <w:shd w:val="clear" w:color="auto" w:fill="auto"/>
            <w:vAlign w:val="center"/>
          </w:tcPr>
          <w:p w14:paraId="48D03B9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331522011</w:t>
            </w:r>
          </w:p>
        </w:tc>
        <w:tc>
          <w:tcPr>
            <w:tcW w:w="4760" w:type="dxa"/>
            <w:shd w:val="clear" w:color="auto" w:fill="auto"/>
            <w:vAlign w:val="center"/>
          </w:tcPr>
          <w:p w14:paraId="778B1AD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格林先天性高肩胛症手术</w:t>
            </w:r>
          </w:p>
        </w:tc>
      </w:tr>
      <w:tr w14:paraId="4A6AEA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2AABCC0F">
            <w:pPr>
              <w:overflowPunct w:val="0"/>
              <w:adjustRightInd w:val="0"/>
              <w:snapToGrid w:val="0"/>
              <w:jc w:val="center"/>
              <w:textAlignment w:val="center"/>
              <w:rPr>
                <w:rFonts w:ascii="方正书宋_GBK" w:eastAsia="方正书宋_GBK"/>
                <w:sz w:val="18"/>
                <w:szCs w:val="18"/>
              </w:rPr>
            </w:pPr>
            <w:r>
              <w:rPr>
                <w:rFonts w:hint="eastAsia" w:ascii="方正书宋_GBK" w:eastAsia="方正书宋_GBK" w:hAnsiTheme="minorEastAsia" w:cstheme="minorEastAsia"/>
                <w:color w:val="000000"/>
                <w:kern w:val="0"/>
                <w:sz w:val="18"/>
                <w:szCs w:val="18"/>
                <w:lang w:bidi="ar"/>
              </w:rPr>
              <w:t>58</w:t>
            </w:r>
          </w:p>
        </w:tc>
        <w:tc>
          <w:tcPr>
            <w:tcW w:w="2170" w:type="dxa"/>
            <w:vMerge w:val="restart"/>
            <w:shd w:val="clear" w:color="auto" w:fill="auto"/>
            <w:vAlign w:val="center"/>
          </w:tcPr>
          <w:p w14:paraId="1BC020D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013315000540000</w:t>
            </w:r>
          </w:p>
        </w:tc>
        <w:tc>
          <w:tcPr>
            <w:tcW w:w="3580" w:type="dxa"/>
            <w:vMerge w:val="restart"/>
            <w:shd w:val="clear" w:color="auto" w:fill="auto"/>
            <w:vAlign w:val="center"/>
          </w:tcPr>
          <w:p w14:paraId="34B86CD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截骨矫形费（骨盆）</w:t>
            </w:r>
          </w:p>
        </w:tc>
        <w:tc>
          <w:tcPr>
            <w:tcW w:w="2507" w:type="dxa"/>
            <w:shd w:val="clear" w:color="auto" w:fill="auto"/>
            <w:vAlign w:val="center"/>
          </w:tcPr>
          <w:p w14:paraId="223519D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331506007</w:t>
            </w:r>
          </w:p>
        </w:tc>
        <w:tc>
          <w:tcPr>
            <w:tcW w:w="4760" w:type="dxa"/>
            <w:shd w:val="clear" w:color="auto" w:fill="auto"/>
            <w:vAlign w:val="center"/>
          </w:tcPr>
          <w:p w14:paraId="6A2C8EB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先天性髋关节脱位切开复位骨盆截骨内固定术</w:t>
            </w:r>
          </w:p>
        </w:tc>
      </w:tr>
      <w:tr w14:paraId="2BAD75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2AE490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335724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46EFA7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08BC02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331506008</w:t>
            </w:r>
          </w:p>
        </w:tc>
        <w:tc>
          <w:tcPr>
            <w:tcW w:w="4760" w:type="dxa"/>
            <w:shd w:val="clear" w:color="auto" w:fill="auto"/>
            <w:vAlign w:val="center"/>
          </w:tcPr>
          <w:p w14:paraId="5C57B45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先天性髋关节脱位切开复位骨盆截骨股骨上端截骨内固定术</w:t>
            </w:r>
          </w:p>
        </w:tc>
      </w:tr>
      <w:tr w14:paraId="397BF2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38929BA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B6B491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DDFB9E5">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AEB450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331501062</w:t>
            </w:r>
          </w:p>
        </w:tc>
        <w:tc>
          <w:tcPr>
            <w:tcW w:w="4760" w:type="dxa"/>
            <w:shd w:val="clear" w:color="auto" w:fill="auto"/>
            <w:vAlign w:val="center"/>
          </w:tcPr>
          <w:p w14:paraId="0EC5132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骨盆三联截骨术</w:t>
            </w:r>
          </w:p>
        </w:tc>
      </w:tr>
      <w:tr w14:paraId="4EF58E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631392C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0F2106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16BA61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9CFB16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331510004</w:t>
            </w:r>
          </w:p>
        </w:tc>
        <w:tc>
          <w:tcPr>
            <w:tcW w:w="4760" w:type="dxa"/>
            <w:shd w:val="clear" w:color="auto" w:fill="auto"/>
            <w:vAlign w:val="center"/>
          </w:tcPr>
          <w:p w14:paraId="2FD6653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髋臼旋转截骨术</w:t>
            </w:r>
          </w:p>
        </w:tc>
      </w:tr>
      <w:tr w14:paraId="35084C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3D69969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6C274D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D0879F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93B3B1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331512008</w:t>
            </w:r>
          </w:p>
        </w:tc>
        <w:tc>
          <w:tcPr>
            <w:tcW w:w="4760" w:type="dxa"/>
            <w:shd w:val="clear" w:color="auto" w:fill="auto"/>
            <w:vAlign w:val="center"/>
          </w:tcPr>
          <w:p w14:paraId="4055C23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髋臼造盖成形术</w:t>
            </w:r>
          </w:p>
        </w:tc>
      </w:tr>
      <w:tr w14:paraId="2B5857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1A6EEE7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59</w:t>
            </w:r>
          </w:p>
        </w:tc>
        <w:tc>
          <w:tcPr>
            <w:tcW w:w="2170" w:type="dxa"/>
            <w:vMerge w:val="restart"/>
            <w:shd w:val="clear" w:color="auto" w:fill="auto"/>
            <w:noWrap/>
            <w:vAlign w:val="center"/>
          </w:tcPr>
          <w:p w14:paraId="2CBEE1C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013315000550000</w:t>
            </w:r>
          </w:p>
        </w:tc>
        <w:tc>
          <w:tcPr>
            <w:tcW w:w="3580" w:type="dxa"/>
            <w:vMerge w:val="restart"/>
            <w:shd w:val="clear" w:color="auto" w:fill="auto"/>
            <w:vAlign w:val="center"/>
          </w:tcPr>
          <w:p w14:paraId="31E8A95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截骨矫形费（肢体）</w:t>
            </w:r>
          </w:p>
        </w:tc>
        <w:tc>
          <w:tcPr>
            <w:tcW w:w="2507" w:type="dxa"/>
            <w:shd w:val="clear" w:color="auto" w:fill="auto"/>
            <w:vAlign w:val="center"/>
          </w:tcPr>
          <w:p w14:paraId="45B5803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331505028</w:t>
            </w:r>
          </w:p>
        </w:tc>
        <w:tc>
          <w:tcPr>
            <w:tcW w:w="4760" w:type="dxa"/>
            <w:shd w:val="clear" w:color="auto" w:fill="auto"/>
            <w:vAlign w:val="center"/>
          </w:tcPr>
          <w:p w14:paraId="5F03AED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开放折骨术</w:t>
            </w:r>
          </w:p>
        </w:tc>
      </w:tr>
      <w:tr w14:paraId="0917AD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70FCCA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noWrap/>
            <w:vAlign w:val="center"/>
          </w:tcPr>
          <w:p w14:paraId="342C3C4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012310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4EF0E2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331505029</w:t>
            </w:r>
          </w:p>
        </w:tc>
        <w:tc>
          <w:tcPr>
            <w:tcW w:w="4760" w:type="dxa"/>
            <w:shd w:val="clear" w:color="auto" w:fill="auto"/>
            <w:vAlign w:val="center"/>
          </w:tcPr>
          <w:p w14:paraId="11FF457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肱骨髁上骨折畸形愈合截骨矫形术</w:t>
            </w:r>
          </w:p>
        </w:tc>
      </w:tr>
      <w:tr w14:paraId="197105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6C7A5D4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noWrap/>
            <w:vAlign w:val="center"/>
          </w:tcPr>
          <w:p w14:paraId="2D5990F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01B064E">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7CDCF7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331505030</w:t>
            </w:r>
          </w:p>
        </w:tc>
        <w:tc>
          <w:tcPr>
            <w:tcW w:w="4760" w:type="dxa"/>
            <w:shd w:val="clear" w:color="auto" w:fill="auto"/>
            <w:vAlign w:val="center"/>
          </w:tcPr>
          <w:p w14:paraId="7D9D5FC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尺骨上1/3骨折畸形愈合+桡骨小头脱位矫正术</w:t>
            </w:r>
          </w:p>
        </w:tc>
      </w:tr>
      <w:tr w14:paraId="7D51BB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FE16B8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noWrap/>
            <w:vAlign w:val="center"/>
          </w:tcPr>
          <w:p w14:paraId="25E76A3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9E1CA9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62504A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331505031</w:t>
            </w:r>
          </w:p>
        </w:tc>
        <w:tc>
          <w:tcPr>
            <w:tcW w:w="4760" w:type="dxa"/>
            <w:shd w:val="clear" w:color="auto" w:fill="auto"/>
            <w:vAlign w:val="center"/>
          </w:tcPr>
          <w:p w14:paraId="75313F2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桡骨下端骨折畸形愈合矫正术</w:t>
            </w:r>
          </w:p>
        </w:tc>
      </w:tr>
      <w:tr w14:paraId="3BBD06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3A062A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noWrap/>
            <w:vAlign w:val="center"/>
          </w:tcPr>
          <w:p w14:paraId="7AF56D0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464362E">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37F42C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331505032</w:t>
            </w:r>
          </w:p>
        </w:tc>
        <w:tc>
          <w:tcPr>
            <w:tcW w:w="4760" w:type="dxa"/>
            <w:shd w:val="clear" w:color="auto" w:fill="auto"/>
            <w:vAlign w:val="center"/>
          </w:tcPr>
          <w:p w14:paraId="44318B6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股骨干骨折畸形愈合截骨内固定术</w:t>
            </w:r>
          </w:p>
        </w:tc>
      </w:tr>
      <w:tr w14:paraId="1A6B26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DA36C9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noWrap/>
            <w:vAlign w:val="center"/>
          </w:tcPr>
          <w:p w14:paraId="618A31E0">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DA847B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BD46CE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331505033</w:t>
            </w:r>
          </w:p>
        </w:tc>
        <w:tc>
          <w:tcPr>
            <w:tcW w:w="4760" w:type="dxa"/>
            <w:shd w:val="clear" w:color="auto" w:fill="auto"/>
            <w:vAlign w:val="center"/>
          </w:tcPr>
          <w:p w14:paraId="6F61EA6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胫腓骨骨折畸形愈合截骨矫形术</w:t>
            </w:r>
          </w:p>
        </w:tc>
      </w:tr>
      <w:tr w14:paraId="546008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BB67A0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noWrap/>
            <w:vAlign w:val="center"/>
          </w:tcPr>
          <w:p w14:paraId="42755D6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B8DFF7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18EE63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331505034</w:t>
            </w:r>
          </w:p>
        </w:tc>
        <w:tc>
          <w:tcPr>
            <w:tcW w:w="4760" w:type="dxa"/>
            <w:shd w:val="clear" w:color="auto" w:fill="auto"/>
            <w:vAlign w:val="center"/>
          </w:tcPr>
          <w:p w14:paraId="62222E8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踝部骨折畸形愈合矫形术</w:t>
            </w:r>
          </w:p>
        </w:tc>
      </w:tr>
      <w:tr w14:paraId="5D0731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restart"/>
            <w:shd w:val="clear" w:color="auto" w:fill="auto"/>
            <w:vAlign w:val="center"/>
          </w:tcPr>
          <w:p w14:paraId="0340524A">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59</w:t>
            </w:r>
          </w:p>
        </w:tc>
        <w:tc>
          <w:tcPr>
            <w:tcW w:w="2170" w:type="dxa"/>
            <w:vMerge w:val="restart"/>
            <w:shd w:val="clear" w:color="auto" w:fill="auto"/>
            <w:noWrap/>
            <w:vAlign w:val="center"/>
          </w:tcPr>
          <w:p w14:paraId="55A1921C">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013315000550000</w:t>
            </w:r>
          </w:p>
        </w:tc>
        <w:tc>
          <w:tcPr>
            <w:tcW w:w="3580" w:type="dxa"/>
            <w:vMerge w:val="restart"/>
            <w:shd w:val="clear" w:color="auto" w:fill="auto"/>
            <w:vAlign w:val="center"/>
          </w:tcPr>
          <w:p w14:paraId="326F22FA">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截骨矫形费（肢体）</w:t>
            </w:r>
          </w:p>
        </w:tc>
        <w:tc>
          <w:tcPr>
            <w:tcW w:w="2507" w:type="dxa"/>
            <w:shd w:val="clear" w:color="auto" w:fill="auto"/>
            <w:vAlign w:val="center"/>
          </w:tcPr>
          <w:p w14:paraId="6C9DA36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331510001</w:t>
            </w:r>
          </w:p>
        </w:tc>
        <w:tc>
          <w:tcPr>
            <w:tcW w:w="4760" w:type="dxa"/>
            <w:shd w:val="clear" w:color="auto" w:fill="auto"/>
            <w:vAlign w:val="center"/>
          </w:tcPr>
          <w:p w14:paraId="7692139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肘关节截骨术</w:t>
            </w:r>
          </w:p>
        </w:tc>
      </w:tr>
      <w:tr w14:paraId="193AA1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77F9152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noWrap/>
            <w:vAlign w:val="center"/>
          </w:tcPr>
          <w:p w14:paraId="29AE50A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F586FA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EBF5B5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331510002</w:t>
            </w:r>
          </w:p>
        </w:tc>
        <w:tc>
          <w:tcPr>
            <w:tcW w:w="4760" w:type="dxa"/>
            <w:shd w:val="clear" w:color="auto" w:fill="auto"/>
            <w:vAlign w:val="center"/>
          </w:tcPr>
          <w:p w14:paraId="2E1FE90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腕关节截骨术</w:t>
            </w:r>
          </w:p>
        </w:tc>
      </w:tr>
      <w:tr w14:paraId="0E41C2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794DF42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noWrap/>
            <w:vAlign w:val="center"/>
          </w:tcPr>
          <w:p w14:paraId="3E9C8E4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70B1B6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027F21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331510005</w:t>
            </w:r>
          </w:p>
        </w:tc>
        <w:tc>
          <w:tcPr>
            <w:tcW w:w="4760" w:type="dxa"/>
            <w:shd w:val="clear" w:color="auto" w:fill="auto"/>
            <w:vAlign w:val="center"/>
          </w:tcPr>
          <w:p w14:paraId="377E95B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股骨颈楔形截骨术</w:t>
            </w:r>
          </w:p>
        </w:tc>
      </w:tr>
      <w:tr w14:paraId="36F02C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0BDD025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noWrap/>
            <w:vAlign w:val="center"/>
          </w:tcPr>
          <w:p w14:paraId="38AF4840">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773A32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A4607B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331510007</w:t>
            </w:r>
          </w:p>
        </w:tc>
        <w:tc>
          <w:tcPr>
            <w:tcW w:w="4760" w:type="dxa"/>
            <w:shd w:val="clear" w:color="auto" w:fill="auto"/>
            <w:vAlign w:val="center"/>
          </w:tcPr>
          <w:p w14:paraId="1BA2284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股骨下端截骨术</w:t>
            </w:r>
          </w:p>
        </w:tc>
      </w:tr>
      <w:tr w14:paraId="2DBFC4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36DD46E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noWrap/>
            <w:vAlign w:val="center"/>
          </w:tcPr>
          <w:p w14:paraId="61F698C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C4F403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75E58F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331510008</w:t>
            </w:r>
          </w:p>
        </w:tc>
        <w:tc>
          <w:tcPr>
            <w:tcW w:w="4760" w:type="dxa"/>
            <w:shd w:val="clear" w:color="auto" w:fill="auto"/>
            <w:vAlign w:val="center"/>
          </w:tcPr>
          <w:p w14:paraId="1988BCC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胫骨高位截骨术</w:t>
            </w:r>
          </w:p>
        </w:tc>
      </w:tr>
      <w:tr w14:paraId="5EF349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30E6811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noWrap/>
            <w:vAlign w:val="center"/>
          </w:tcPr>
          <w:p w14:paraId="15F3493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14B9D9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CEA6E7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331510010</w:t>
            </w:r>
          </w:p>
        </w:tc>
        <w:tc>
          <w:tcPr>
            <w:tcW w:w="4760" w:type="dxa"/>
            <w:shd w:val="clear" w:color="auto" w:fill="auto"/>
            <w:vAlign w:val="center"/>
          </w:tcPr>
          <w:p w14:paraId="089BE02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成骨不全多段截骨术</w:t>
            </w:r>
          </w:p>
        </w:tc>
      </w:tr>
      <w:tr w14:paraId="321865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3647695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noWrap/>
            <w:vAlign w:val="center"/>
          </w:tcPr>
          <w:p w14:paraId="6CA1301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EBE6AA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A0F289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331512004</w:t>
            </w:r>
          </w:p>
        </w:tc>
        <w:tc>
          <w:tcPr>
            <w:tcW w:w="4760" w:type="dxa"/>
            <w:shd w:val="clear" w:color="auto" w:fill="auto"/>
            <w:vAlign w:val="center"/>
          </w:tcPr>
          <w:p w14:paraId="6296110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尺骨短缩术</w:t>
            </w:r>
          </w:p>
        </w:tc>
      </w:tr>
      <w:tr w14:paraId="2BEB76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6D037A2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noWrap/>
            <w:vAlign w:val="center"/>
          </w:tcPr>
          <w:p w14:paraId="3971B4A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A2C7B5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785223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331512006</w:t>
            </w:r>
          </w:p>
        </w:tc>
        <w:tc>
          <w:tcPr>
            <w:tcW w:w="4760" w:type="dxa"/>
            <w:shd w:val="clear" w:color="auto" w:fill="auto"/>
            <w:vAlign w:val="center"/>
          </w:tcPr>
          <w:p w14:paraId="497F18E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桡骨短缩术</w:t>
            </w:r>
          </w:p>
        </w:tc>
      </w:tr>
      <w:tr w14:paraId="058160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03333CC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noWrap/>
            <w:vAlign w:val="center"/>
          </w:tcPr>
          <w:p w14:paraId="5FB092C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3FB1A3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3294C2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331512011</w:t>
            </w:r>
          </w:p>
        </w:tc>
        <w:tc>
          <w:tcPr>
            <w:tcW w:w="4760" w:type="dxa"/>
            <w:shd w:val="clear" w:color="auto" w:fill="auto"/>
            <w:vAlign w:val="center"/>
          </w:tcPr>
          <w:p w14:paraId="025B596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膝内外翻定点闭式折骨术</w:t>
            </w:r>
          </w:p>
        </w:tc>
      </w:tr>
      <w:tr w14:paraId="3DA06B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restart"/>
            <w:shd w:val="clear" w:color="auto" w:fill="auto"/>
            <w:vAlign w:val="center"/>
          </w:tcPr>
          <w:p w14:paraId="4F6925D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60</w:t>
            </w:r>
          </w:p>
        </w:tc>
        <w:tc>
          <w:tcPr>
            <w:tcW w:w="2170" w:type="dxa"/>
            <w:vMerge w:val="restart"/>
            <w:shd w:val="clear" w:color="auto" w:fill="auto"/>
            <w:vAlign w:val="center"/>
          </w:tcPr>
          <w:p w14:paraId="0FDD077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013315000560000</w:t>
            </w:r>
          </w:p>
        </w:tc>
        <w:tc>
          <w:tcPr>
            <w:tcW w:w="3580" w:type="dxa"/>
            <w:vMerge w:val="restart"/>
            <w:shd w:val="clear" w:color="auto" w:fill="auto"/>
            <w:vAlign w:val="center"/>
          </w:tcPr>
          <w:p w14:paraId="2D73C8B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截骨矫形费（手/足）</w:t>
            </w:r>
          </w:p>
        </w:tc>
        <w:tc>
          <w:tcPr>
            <w:tcW w:w="2507" w:type="dxa"/>
            <w:shd w:val="clear" w:color="auto" w:fill="FFFFFF"/>
            <w:vAlign w:val="center"/>
          </w:tcPr>
          <w:p w14:paraId="4DE779E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331510003</w:t>
            </w:r>
          </w:p>
        </w:tc>
        <w:tc>
          <w:tcPr>
            <w:tcW w:w="4760" w:type="dxa"/>
            <w:shd w:val="clear" w:color="auto" w:fill="FFFFFF"/>
            <w:vAlign w:val="center"/>
          </w:tcPr>
          <w:p w14:paraId="443B9A6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掌骨截骨矫形术</w:t>
            </w:r>
          </w:p>
        </w:tc>
      </w:tr>
      <w:tr w14:paraId="0293E4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4E3C181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275823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111AA5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FFFFFF"/>
            <w:vAlign w:val="center"/>
          </w:tcPr>
          <w:p w14:paraId="3DBF7E3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331510009</w:t>
            </w:r>
          </w:p>
        </w:tc>
        <w:tc>
          <w:tcPr>
            <w:tcW w:w="4760" w:type="dxa"/>
            <w:shd w:val="clear" w:color="auto" w:fill="FFFFFF"/>
            <w:vAlign w:val="center"/>
          </w:tcPr>
          <w:p w14:paraId="765A55A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跟骨截骨术</w:t>
            </w:r>
          </w:p>
        </w:tc>
      </w:tr>
      <w:tr w14:paraId="6CE307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restart"/>
            <w:shd w:val="clear" w:color="auto" w:fill="auto"/>
            <w:vAlign w:val="center"/>
          </w:tcPr>
          <w:p w14:paraId="7EA5280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61</w:t>
            </w:r>
          </w:p>
        </w:tc>
        <w:tc>
          <w:tcPr>
            <w:tcW w:w="2170" w:type="dxa"/>
            <w:vMerge w:val="restart"/>
            <w:shd w:val="clear" w:color="auto" w:fill="auto"/>
            <w:vAlign w:val="center"/>
          </w:tcPr>
          <w:p w14:paraId="20FC74C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013315000570000</w:t>
            </w:r>
          </w:p>
        </w:tc>
        <w:tc>
          <w:tcPr>
            <w:tcW w:w="3580" w:type="dxa"/>
            <w:vMerge w:val="restart"/>
            <w:shd w:val="clear" w:color="auto" w:fill="auto"/>
            <w:vAlign w:val="center"/>
          </w:tcPr>
          <w:p w14:paraId="10199D2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指/趾畸形矫正费</w:t>
            </w:r>
          </w:p>
        </w:tc>
        <w:tc>
          <w:tcPr>
            <w:tcW w:w="2507" w:type="dxa"/>
            <w:shd w:val="clear" w:color="auto" w:fill="auto"/>
            <w:vAlign w:val="center"/>
          </w:tcPr>
          <w:p w14:paraId="41AE183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331519008</w:t>
            </w:r>
          </w:p>
        </w:tc>
        <w:tc>
          <w:tcPr>
            <w:tcW w:w="4760" w:type="dxa"/>
            <w:shd w:val="clear" w:color="auto" w:fill="auto"/>
            <w:vAlign w:val="center"/>
          </w:tcPr>
          <w:p w14:paraId="4EE2C66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多指切除术</w:t>
            </w:r>
          </w:p>
        </w:tc>
      </w:tr>
      <w:tr w14:paraId="268051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5C91AA0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B34AC9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ECD8209">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D0245B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331519001</w:t>
            </w:r>
          </w:p>
        </w:tc>
        <w:tc>
          <w:tcPr>
            <w:tcW w:w="4760" w:type="dxa"/>
            <w:shd w:val="clear" w:color="auto" w:fill="auto"/>
            <w:vAlign w:val="center"/>
          </w:tcPr>
          <w:p w14:paraId="5B38A0D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并指分离术</w:t>
            </w:r>
          </w:p>
        </w:tc>
      </w:tr>
      <w:tr w14:paraId="5C7CD9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23BE727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C3B227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3A60F2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49F9EB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331521040</w:t>
            </w:r>
          </w:p>
        </w:tc>
        <w:tc>
          <w:tcPr>
            <w:tcW w:w="4760" w:type="dxa"/>
            <w:shd w:val="clear" w:color="auto" w:fill="auto"/>
            <w:vAlign w:val="center"/>
          </w:tcPr>
          <w:p w14:paraId="2A99772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指蹼成形术</w:t>
            </w:r>
          </w:p>
        </w:tc>
      </w:tr>
      <w:tr w14:paraId="6D8EA5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3CB1D90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DDF91E0">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4EBF7E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B92DF6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331519012</w:t>
            </w:r>
          </w:p>
        </w:tc>
        <w:tc>
          <w:tcPr>
            <w:tcW w:w="4760" w:type="dxa"/>
            <w:shd w:val="clear" w:color="auto" w:fill="auto"/>
            <w:vAlign w:val="center"/>
          </w:tcPr>
          <w:p w14:paraId="4C90E42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指关节成形术</w:t>
            </w:r>
          </w:p>
        </w:tc>
      </w:tr>
      <w:tr w14:paraId="6AC1D4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restart"/>
            <w:shd w:val="clear" w:color="auto" w:fill="auto"/>
            <w:vAlign w:val="center"/>
          </w:tcPr>
          <w:p w14:paraId="146D5C4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62</w:t>
            </w:r>
          </w:p>
        </w:tc>
        <w:tc>
          <w:tcPr>
            <w:tcW w:w="2170" w:type="dxa"/>
            <w:vMerge w:val="restart"/>
            <w:shd w:val="clear" w:color="auto" w:fill="auto"/>
            <w:vAlign w:val="center"/>
          </w:tcPr>
          <w:p w14:paraId="427AF32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013315000580000</w:t>
            </w:r>
          </w:p>
        </w:tc>
        <w:tc>
          <w:tcPr>
            <w:tcW w:w="3580" w:type="dxa"/>
            <w:vMerge w:val="restart"/>
            <w:shd w:val="clear" w:color="auto" w:fill="auto"/>
            <w:vAlign w:val="center"/>
          </w:tcPr>
          <w:p w14:paraId="01CFF33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手/足畸形矫正费</w:t>
            </w:r>
          </w:p>
        </w:tc>
        <w:tc>
          <w:tcPr>
            <w:tcW w:w="2507" w:type="dxa"/>
            <w:shd w:val="clear" w:color="auto" w:fill="auto"/>
            <w:vAlign w:val="center"/>
          </w:tcPr>
          <w:p w14:paraId="21B1839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331521039</w:t>
            </w:r>
          </w:p>
        </w:tc>
        <w:tc>
          <w:tcPr>
            <w:tcW w:w="4760" w:type="dxa"/>
            <w:shd w:val="clear" w:color="auto" w:fill="auto"/>
            <w:vAlign w:val="center"/>
          </w:tcPr>
          <w:p w14:paraId="3211AA5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虎口成形术</w:t>
            </w:r>
          </w:p>
        </w:tc>
      </w:tr>
      <w:tr w14:paraId="285381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2908ECB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66D98E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58F6B6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A18ED1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331512015</w:t>
            </w:r>
          </w:p>
        </w:tc>
        <w:tc>
          <w:tcPr>
            <w:tcW w:w="4760" w:type="dxa"/>
            <w:shd w:val="clear" w:color="auto" w:fill="auto"/>
            <w:vAlign w:val="center"/>
          </w:tcPr>
          <w:p w14:paraId="194C89E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踇外翻矫形术</w:t>
            </w:r>
          </w:p>
        </w:tc>
      </w:tr>
      <w:tr w14:paraId="476FE4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269A998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401C8E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386455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11E6C7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331512016</w:t>
            </w:r>
          </w:p>
        </w:tc>
        <w:tc>
          <w:tcPr>
            <w:tcW w:w="4760" w:type="dxa"/>
            <w:shd w:val="clear" w:color="auto" w:fill="auto"/>
            <w:vAlign w:val="center"/>
          </w:tcPr>
          <w:p w14:paraId="373355D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第二跖骨头修整成形术</w:t>
            </w:r>
          </w:p>
        </w:tc>
      </w:tr>
      <w:tr w14:paraId="3AD835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2AAD51A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62338E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04BEF8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C32066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331512014</w:t>
            </w:r>
          </w:p>
        </w:tc>
        <w:tc>
          <w:tcPr>
            <w:tcW w:w="4760" w:type="dxa"/>
            <w:shd w:val="clear" w:color="auto" w:fill="auto"/>
            <w:vAlign w:val="center"/>
          </w:tcPr>
          <w:p w14:paraId="462CAC3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马蹄内翻足松解术</w:t>
            </w:r>
          </w:p>
        </w:tc>
      </w:tr>
      <w:tr w14:paraId="303AB8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137E5A6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15E9F3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610037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F619C1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331519010</w:t>
            </w:r>
          </w:p>
        </w:tc>
        <w:tc>
          <w:tcPr>
            <w:tcW w:w="4760" w:type="dxa"/>
            <w:shd w:val="clear" w:color="auto" w:fill="auto"/>
            <w:vAlign w:val="center"/>
          </w:tcPr>
          <w:p w14:paraId="1EAEBAA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严重烧伤手畸形矫正术</w:t>
            </w:r>
          </w:p>
        </w:tc>
      </w:tr>
      <w:tr w14:paraId="08B2D6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57BAB86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14122C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ADF301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F43A98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331519011</w:t>
            </w:r>
          </w:p>
        </w:tc>
        <w:tc>
          <w:tcPr>
            <w:tcW w:w="4760" w:type="dxa"/>
            <w:shd w:val="clear" w:color="auto" w:fill="auto"/>
            <w:vAlign w:val="center"/>
          </w:tcPr>
          <w:p w14:paraId="71CAB5F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手部瘢痕挛缩整形术</w:t>
            </w:r>
          </w:p>
        </w:tc>
      </w:tr>
      <w:tr w14:paraId="2884CB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4FED714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320CAA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C0B322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490A31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331519017</w:t>
            </w:r>
          </w:p>
        </w:tc>
        <w:tc>
          <w:tcPr>
            <w:tcW w:w="4760" w:type="dxa"/>
            <w:shd w:val="clear" w:color="auto" w:fill="auto"/>
            <w:vAlign w:val="center"/>
          </w:tcPr>
          <w:p w14:paraId="4BCD92C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掌指关节成形术</w:t>
            </w:r>
          </w:p>
        </w:tc>
      </w:tr>
      <w:tr w14:paraId="1504DE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restart"/>
            <w:shd w:val="clear" w:color="auto" w:fill="auto"/>
            <w:vAlign w:val="center"/>
          </w:tcPr>
          <w:p w14:paraId="0990826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63</w:t>
            </w:r>
          </w:p>
        </w:tc>
        <w:tc>
          <w:tcPr>
            <w:tcW w:w="2170" w:type="dxa"/>
            <w:vMerge w:val="restart"/>
            <w:shd w:val="clear" w:color="auto" w:fill="auto"/>
            <w:vAlign w:val="center"/>
          </w:tcPr>
          <w:p w14:paraId="07E705C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013315000590000</w:t>
            </w:r>
          </w:p>
        </w:tc>
        <w:tc>
          <w:tcPr>
            <w:tcW w:w="3580" w:type="dxa"/>
            <w:vMerge w:val="restart"/>
            <w:shd w:val="clear" w:color="auto" w:fill="auto"/>
            <w:vAlign w:val="center"/>
          </w:tcPr>
          <w:p w14:paraId="44D4854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骨延长费</w:t>
            </w:r>
          </w:p>
        </w:tc>
        <w:tc>
          <w:tcPr>
            <w:tcW w:w="2507" w:type="dxa"/>
            <w:shd w:val="clear" w:color="auto" w:fill="auto"/>
            <w:vAlign w:val="center"/>
          </w:tcPr>
          <w:p w14:paraId="28097ED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331519018</w:t>
            </w:r>
          </w:p>
        </w:tc>
        <w:tc>
          <w:tcPr>
            <w:tcW w:w="4760" w:type="dxa"/>
            <w:shd w:val="clear" w:color="auto" w:fill="auto"/>
            <w:vAlign w:val="center"/>
          </w:tcPr>
          <w:p w14:paraId="0F53984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掌指骨延长术</w:t>
            </w:r>
          </w:p>
        </w:tc>
      </w:tr>
      <w:tr w14:paraId="03010A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76D92CD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49936F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4DEE1C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588314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331512003</w:t>
            </w:r>
          </w:p>
        </w:tc>
        <w:tc>
          <w:tcPr>
            <w:tcW w:w="4760" w:type="dxa"/>
            <w:shd w:val="clear" w:color="auto" w:fill="auto"/>
            <w:vAlign w:val="center"/>
          </w:tcPr>
          <w:p w14:paraId="04D88F6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尺骨延长术</w:t>
            </w:r>
          </w:p>
        </w:tc>
      </w:tr>
      <w:tr w14:paraId="27538E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59ED521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072797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2A9F36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CEB092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331512005</w:t>
            </w:r>
          </w:p>
        </w:tc>
        <w:tc>
          <w:tcPr>
            <w:tcW w:w="4760" w:type="dxa"/>
            <w:shd w:val="clear" w:color="auto" w:fill="auto"/>
            <w:vAlign w:val="center"/>
          </w:tcPr>
          <w:p w14:paraId="2FCB5A4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桡骨延长术</w:t>
            </w:r>
          </w:p>
        </w:tc>
      </w:tr>
      <w:tr w14:paraId="3AF211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4B7D089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6BEBB4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E24794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84C64E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331512007</w:t>
            </w:r>
          </w:p>
        </w:tc>
        <w:tc>
          <w:tcPr>
            <w:tcW w:w="4760" w:type="dxa"/>
            <w:shd w:val="clear" w:color="auto" w:fill="auto"/>
            <w:vAlign w:val="center"/>
          </w:tcPr>
          <w:p w14:paraId="35C7541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股骨延长术</w:t>
            </w:r>
          </w:p>
        </w:tc>
      </w:tr>
      <w:tr w14:paraId="0EFDBE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9" w:hRule="atLeast"/>
          <w:jc w:val="center"/>
        </w:trPr>
        <w:tc>
          <w:tcPr>
            <w:tcW w:w="761" w:type="dxa"/>
            <w:vMerge w:val="continue"/>
            <w:shd w:val="clear" w:color="auto" w:fill="auto"/>
            <w:vAlign w:val="center"/>
          </w:tcPr>
          <w:p w14:paraId="739D2EC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019729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B4D2DD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AE58DF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331512018</w:t>
            </w:r>
          </w:p>
        </w:tc>
        <w:tc>
          <w:tcPr>
            <w:tcW w:w="4760" w:type="dxa"/>
            <w:shd w:val="clear" w:color="auto" w:fill="auto"/>
            <w:vAlign w:val="center"/>
          </w:tcPr>
          <w:p w14:paraId="5384214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胫骨延长术</w:t>
            </w:r>
          </w:p>
        </w:tc>
      </w:tr>
      <w:tr w14:paraId="05AB0D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restart"/>
            <w:shd w:val="clear" w:color="auto" w:fill="auto"/>
            <w:vAlign w:val="center"/>
          </w:tcPr>
          <w:p w14:paraId="377CF59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64</w:t>
            </w:r>
          </w:p>
        </w:tc>
        <w:tc>
          <w:tcPr>
            <w:tcW w:w="2170" w:type="dxa"/>
            <w:vMerge w:val="restart"/>
            <w:shd w:val="clear" w:color="auto" w:fill="auto"/>
            <w:vAlign w:val="center"/>
          </w:tcPr>
          <w:p w14:paraId="4FE75D3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013315000600000</w:t>
            </w:r>
          </w:p>
        </w:tc>
        <w:tc>
          <w:tcPr>
            <w:tcW w:w="3580" w:type="dxa"/>
            <w:vMerge w:val="restart"/>
            <w:shd w:val="clear" w:color="auto" w:fill="auto"/>
            <w:vAlign w:val="center"/>
          </w:tcPr>
          <w:p w14:paraId="79F0681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外固定架固定费</w:t>
            </w:r>
          </w:p>
        </w:tc>
        <w:tc>
          <w:tcPr>
            <w:tcW w:w="2507" w:type="dxa"/>
            <w:shd w:val="clear" w:color="auto" w:fill="auto"/>
            <w:vAlign w:val="center"/>
          </w:tcPr>
          <w:p w14:paraId="16D5208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420000006</w:t>
            </w:r>
          </w:p>
        </w:tc>
        <w:tc>
          <w:tcPr>
            <w:tcW w:w="4760" w:type="dxa"/>
            <w:shd w:val="clear" w:color="auto" w:fill="auto"/>
            <w:vAlign w:val="center"/>
          </w:tcPr>
          <w:p w14:paraId="094DB87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骨折外固定架固定术</w:t>
            </w:r>
          </w:p>
        </w:tc>
      </w:tr>
      <w:tr w14:paraId="4E17EE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0E34471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6975DC0">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7F44AE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1EAEDB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420000010</w:t>
            </w:r>
          </w:p>
        </w:tc>
        <w:tc>
          <w:tcPr>
            <w:tcW w:w="4760" w:type="dxa"/>
            <w:shd w:val="clear" w:color="auto" w:fill="auto"/>
            <w:vAlign w:val="center"/>
          </w:tcPr>
          <w:p w14:paraId="5CAF59E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外固定架使用</w:t>
            </w:r>
          </w:p>
        </w:tc>
      </w:tr>
      <w:tr w14:paraId="067FDC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0715008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BC1382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E93B0C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2F13A6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420000003</w:t>
            </w:r>
          </w:p>
        </w:tc>
        <w:tc>
          <w:tcPr>
            <w:tcW w:w="4760" w:type="dxa"/>
            <w:shd w:val="clear" w:color="auto" w:fill="auto"/>
            <w:vAlign w:val="center"/>
          </w:tcPr>
          <w:p w14:paraId="4B5B3EA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骨折经皮钳夹复位术</w:t>
            </w:r>
          </w:p>
        </w:tc>
      </w:tr>
      <w:tr w14:paraId="03A66D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restart"/>
            <w:shd w:val="clear" w:color="auto" w:fill="auto"/>
            <w:vAlign w:val="center"/>
          </w:tcPr>
          <w:p w14:paraId="722D4FD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65</w:t>
            </w:r>
          </w:p>
        </w:tc>
        <w:tc>
          <w:tcPr>
            <w:tcW w:w="2170" w:type="dxa"/>
            <w:vMerge w:val="restart"/>
            <w:shd w:val="clear" w:color="auto" w:fill="auto"/>
            <w:vAlign w:val="center"/>
          </w:tcPr>
          <w:p w14:paraId="4F5D6B4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013315000610000</w:t>
            </w:r>
          </w:p>
        </w:tc>
        <w:tc>
          <w:tcPr>
            <w:tcW w:w="3580" w:type="dxa"/>
            <w:vMerge w:val="restart"/>
            <w:shd w:val="clear" w:color="auto" w:fill="auto"/>
            <w:vAlign w:val="center"/>
          </w:tcPr>
          <w:p w14:paraId="4DE9AA8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固定装置调整费</w:t>
            </w:r>
          </w:p>
        </w:tc>
        <w:tc>
          <w:tcPr>
            <w:tcW w:w="2507" w:type="dxa"/>
            <w:shd w:val="clear" w:color="auto" w:fill="auto"/>
            <w:vAlign w:val="center"/>
          </w:tcPr>
          <w:p w14:paraId="1840FE0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420000012</w:t>
            </w:r>
          </w:p>
        </w:tc>
        <w:tc>
          <w:tcPr>
            <w:tcW w:w="4760" w:type="dxa"/>
            <w:shd w:val="clear" w:color="auto" w:fill="auto"/>
            <w:vAlign w:val="center"/>
          </w:tcPr>
          <w:p w14:paraId="105E105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外固定调整术</w:t>
            </w:r>
          </w:p>
        </w:tc>
      </w:tr>
      <w:tr w14:paraId="7B756E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22C90CB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5F97DA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F5754B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45944B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420000014</w:t>
            </w:r>
          </w:p>
        </w:tc>
        <w:tc>
          <w:tcPr>
            <w:tcW w:w="4760" w:type="dxa"/>
            <w:shd w:val="clear" w:color="auto" w:fill="auto"/>
            <w:vAlign w:val="center"/>
          </w:tcPr>
          <w:p w14:paraId="1FAE440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外固定架拆除术</w:t>
            </w:r>
          </w:p>
        </w:tc>
      </w:tr>
      <w:tr w14:paraId="7B0C1F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restart"/>
            <w:shd w:val="clear" w:color="auto" w:fill="auto"/>
            <w:vAlign w:val="center"/>
          </w:tcPr>
          <w:p w14:paraId="6314858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66</w:t>
            </w:r>
          </w:p>
        </w:tc>
        <w:tc>
          <w:tcPr>
            <w:tcW w:w="2170" w:type="dxa"/>
            <w:vMerge w:val="restart"/>
            <w:shd w:val="clear" w:color="auto" w:fill="auto"/>
            <w:vAlign w:val="center"/>
          </w:tcPr>
          <w:p w14:paraId="2553E0C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013315000620000</w:t>
            </w:r>
          </w:p>
        </w:tc>
        <w:tc>
          <w:tcPr>
            <w:tcW w:w="3580" w:type="dxa"/>
            <w:vMerge w:val="restart"/>
            <w:shd w:val="clear" w:color="auto" w:fill="auto"/>
            <w:vAlign w:val="center"/>
          </w:tcPr>
          <w:p w14:paraId="1DE28CA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内固定装置取出费</w:t>
            </w:r>
          </w:p>
        </w:tc>
        <w:tc>
          <w:tcPr>
            <w:tcW w:w="2507" w:type="dxa"/>
            <w:shd w:val="clear" w:color="auto" w:fill="auto"/>
            <w:vAlign w:val="center"/>
          </w:tcPr>
          <w:p w14:paraId="173BC20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331505037</w:t>
            </w:r>
          </w:p>
        </w:tc>
        <w:tc>
          <w:tcPr>
            <w:tcW w:w="4760" w:type="dxa"/>
            <w:shd w:val="clear" w:color="auto" w:fill="auto"/>
            <w:vAlign w:val="center"/>
          </w:tcPr>
          <w:p w14:paraId="6A8E958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骨折内固定装置取出术</w:t>
            </w:r>
          </w:p>
        </w:tc>
      </w:tr>
      <w:tr w14:paraId="0FF17B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1B1BDDC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71898C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5A9D09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EB37FC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331505037a</w:t>
            </w:r>
          </w:p>
        </w:tc>
        <w:tc>
          <w:tcPr>
            <w:tcW w:w="4760" w:type="dxa"/>
            <w:shd w:val="clear" w:color="auto" w:fill="auto"/>
            <w:vAlign w:val="center"/>
          </w:tcPr>
          <w:p w14:paraId="4739D01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大</w:t>
            </w:r>
          </w:p>
        </w:tc>
      </w:tr>
      <w:tr w14:paraId="5B6571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3E15A92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006E9E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448074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A4B154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331505037b</w:t>
            </w:r>
          </w:p>
        </w:tc>
        <w:tc>
          <w:tcPr>
            <w:tcW w:w="4760" w:type="dxa"/>
            <w:shd w:val="clear" w:color="auto" w:fill="auto"/>
            <w:vAlign w:val="center"/>
          </w:tcPr>
          <w:p w14:paraId="0D7BA49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中</w:t>
            </w:r>
          </w:p>
        </w:tc>
      </w:tr>
      <w:tr w14:paraId="3F6026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5DB4642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C740A7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AC20AD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1278A8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331505037c</w:t>
            </w:r>
          </w:p>
        </w:tc>
        <w:tc>
          <w:tcPr>
            <w:tcW w:w="4760" w:type="dxa"/>
            <w:shd w:val="clear" w:color="auto" w:fill="auto"/>
            <w:vAlign w:val="center"/>
          </w:tcPr>
          <w:p w14:paraId="24FAAA3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小</w:t>
            </w:r>
          </w:p>
        </w:tc>
      </w:tr>
      <w:tr w14:paraId="7BA2FC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66BB140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1FD061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2DEC81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7AEF53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331501054</w:t>
            </w:r>
          </w:p>
        </w:tc>
        <w:tc>
          <w:tcPr>
            <w:tcW w:w="4760" w:type="dxa"/>
            <w:shd w:val="clear" w:color="auto" w:fill="auto"/>
            <w:vAlign w:val="center"/>
          </w:tcPr>
          <w:p w14:paraId="1E03320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脊柱内固定物取出术</w:t>
            </w:r>
          </w:p>
        </w:tc>
      </w:tr>
      <w:tr w14:paraId="76D4C7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restart"/>
            <w:shd w:val="clear" w:color="auto" w:fill="auto"/>
            <w:vAlign w:val="center"/>
          </w:tcPr>
          <w:p w14:paraId="36C1736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67</w:t>
            </w:r>
          </w:p>
        </w:tc>
        <w:tc>
          <w:tcPr>
            <w:tcW w:w="2170" w:type="dxa"/>
            <w:vMerge w:val="restart"/>
            <w:shd w:val="clear" w:color="auto" w:fill="auto"/>
            <w:vAlign w:val="center"/>
          </w:tcPr>
          <w:p w14:paraId="367590D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013315000630000</w:t>
            </w:r>
          </w:p>
        </w:tc>
        <w:tc>
          <w:tcPr>
            <w:tcW w:w="3580" w:type="dxa"/>
            <w:vMerge w:val="restart"/>
            <w:shd w:val="clear" w:color="auto" w:fill="auto"/>
            <w:vAlign w:val="center"/>
          </w:tcPr>
          <w:p w14:paraId="574227B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骨坏死减压费</w:t>
            </w:r>
          </w:p>
        </w:tc>
        <w:tc>
          <w:tcPr>
            <w:tcW w:w="2507" w:type="dxa"/>
            <w:shd w:val="clear" w:color="auto" w:fill="auto"/>
            <w:vAlign w:val="center"/>
          </w:tcPr>
          <w:p w14:paraId="1FFAD71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331504008</w:t>
            </w:r>
          </w:p>
        </w:tc>
        <w:tc>
          <w:tcPr>
            <w:tcW w:w="4760" w:type="dxa"/>
            <w:shd w:val="clear" w:color="auto" w:fill="auto"/>
            <w:vAlign w:val="center"/>
          </w:tcPr>
          <w:p w14:paraId="7519B8D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股骨头坏死病灶刮除植骨术</w:t>
            </w:r>
          </w:p>
        </w:tc>
      </w:tr>
      <w:tr w14:paraId="397D54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5C00F5A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BDC27B0">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7EB4AA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89AC51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331504009</w:t>
            </w:r>
          </w:p>
        </w:tc>
        <w:tc>
          <w:tcPr>
            <w:tcW w:w="4760" w:type="dxa"/>
            <w:shd w:val="clear" w:color="auto" w:fill="auto"/>
            <w:vAlign w:val="center"/>
          </w:tcPr>
          <w:p w14:paraId="44883C4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桡骨远端切除腓骨移植成形术</w:t>
            </w:r>
          </w:p>
        </w:tc>
      </w:tr>
      <w:tr w14:paraId="160BEF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18280A6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3232EE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7CA99C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27A1C9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331509002</w:t>
            </w:r>
          </w:p>
        </w:tc>
        <w:tc>
          <w:tcPr>
            <w:tcW w:w="4760" w:type="dxa"/>
            <w:shd w:val="clear" w:color="auto" w:fill="auto"/>
            <w:vAlign w:val="center"/>
          </w:tcPr>
          <w:p w14:paraId="21A6C62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髌股关节病变软骨切除软骨下钻孔术</w:t>
            </w:r>
          </w:p>
        </w:tc>
      </w:tr>
      <w:tr w14:paraId="484099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6300455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C7015A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2FCAB9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24EE77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331510006</w:t>
            </w:r>
          </w:p>
        </w:tc>
        <w:tc>
          <w:tcPr>
            <w:tcW w:w="4760" w:type="dxa"/>
            <w:shd w:val="clear" w:color="auto" w:fill="auto"/>
            <w:vAlign w:val="center"/>
          </w:tcPr>
          <w:p w14:paraId="2811A70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股骨头钻孔及植骨术</w:t>
            </w:r>
          </w:p>
        </w:tc>
      </w:tr>
      <w:tr w14:paraId="774DA8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715710B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428747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F0930E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EA5094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331523012</w:t>
            </w:r>
          </w:p>
        </w:tc>
        <w:tc>
          <w:tcPr>
            <w:tcW w:w="4760" w:type="dxa"/>
            <w:shd w:val="clear" w:color="auto" w:fill="auto"/>
            <w:vAlign w:val="center"/>
          </w:tcPr>
          <w:p w14:paraId="4C626F1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跟骨钻孔术</w:t>
            </w:r>
          </w:p>
        </w:tc>
      </w:tr>
      <w:tr w14:paraId="015B28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restart"/>
            <w:shd w:val="clear" w:color="auto" w:fill="auto"/>
            <w:vAlign w:val="center"/>
          </w:tcPr>
          <w:p w14:paraId="7955083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68</w:t>
            </w:r>
          </w:p>
        </w:tc>
        <w:tc>
          <w:tcPr>
            <w:tcW w:w="2170" w:type="dxa"/>
            <w:vMerge w:val="restart"/>
            <w:shd w:val="clear" w:color="auto" w:fill="auto"/>
            <w:vAlign w:val="center"/>
          </w:tcPr>
          <w:p w14:paraId="4E2A356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013315000640000</w:t>
            </w:r>
          </w:p>
        </w:tc>
        <w:tc>
          <w:tcPr>
            <w:tcW w:w="3580" w:type="dxa"/>
            <w:vMerge w:val="restart"/>
            <w:shd w:val="clear" w:color="auto" w:fill="auto"/>
            <w:vAlign w:val="center"/>
          </w:tcPr>
          <w:p w14:paraId="445056A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取骨费</w:t>
            </w:r>
          </w:p>
        </w:tc>
        <w:tc>
          <w:tcPr>
            <w:tcW w:w="2507" w:type="dxa"/>
            <w:shd w:val="clear" w:color="auto" w:fill="auto"/>
            <w:vAlign w:val="center"/>
          </w:tcPr>
          <w:p w14:paraId="591976D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330703007</w:t>
            </w:r>
          </w:p>
        </w:tc>
        <w:tc>
          <w:tcPr>
            <w:tcW w:w="4760" w:type="dxa"/>
            <w:shd w:val="clear" w:color="auto" w:fill="auto"/>
            <w:vAlign w:val="center"/>
          </w:tcPr>
          <w:p w14:paraId="40F13A6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肋软骨取骨术</w:t>
            </w:r>
          </w:p>
        </w:tc>
      </w:tr>
      <w:tr w14:paraId="270243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211BC33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11C64E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956D98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3E4D53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331509001</w:t>
            </w:r>
          </w:p>
        </w:tc>
        <w:tc>
          <w:tcPr>
            <w:tcW w:w="4760" w:type="dxa"/>
            <w:shd w:val="clear" w:color="auto" w:fill="auto"/>
            <w:vAlign w:val="center"/>
          </w:tcPr>
          <w:p w14:paraId="4CD51E8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尺骨头桡骨茎突切除术</w:t>
            </w:r>
          </w:p>
        </w:tc>
      </w:tr>
      <w:tr w14:paraId="57190E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1CF369E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132A83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F6C5C5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B20247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331509003</w:t>
            </w:r>
          </w:p>
        </w:tc>
        <w:tc>
          <w:tcPr>
            <w:tcW w:w="4760" w:type="dxa"/>
            <w:shd w:val="clear" w:color="auto" w:fill="auto"/>
            <w:vAlign w:val="center"/>
          </w:tcPr>
          <w:p w14:paraId="6B23CA6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髌骨切除+股四头肌修补术</w:t>
            </w:r>
          </w:p>
        </w:tc>
      </w:tr>
      <w:tr w14:paraId="5AAA8E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774F894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152CED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0D540B5">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020213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331509004</w:t>
            </w:r>
          </w:p>
        </w:tc>
        <w:tc>
          <w:tcPr>
            <w:tcW w:w="4760" w:type="dxa"/>
            <w:shd w:val="clear" w:color="auto" w:fill="auto"/>
            <w:vAlign w:val="center"/>
          </w:tcPr>
          <w:p w14:paraId="5BA817E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移植取骨术</w:t>
            </w:r>
          </w:p>
        </w:tc>
      </w:tr>
      <w:tr w14:paraId="62CF80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5C3349A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69E10D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8F9F62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86435E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331509005</w:t>
            </w:r>
          </w:p>
        </w:tc>
        <w:tc>
          <w:tcPr>
            <w:tcW w:w="4760" w:type="dxa"/>
            <w:shd w:val="clear" w:color="auto" w:fill="auto"/>
            <w:vAlign w:val="center"/>
          </w:tcPr>
          <w:p w14:paraId="177446D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髂骨取骨术</w:t>
            </w:r>
          </w:p>
        </w:tc>
      </w:tr>
      <w:tr w14:paraId="117478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4D8A1D6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696332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B36723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2C836D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331509006</w:t>
            </w:r>
          </w:p>
        </w:tc>
        <w:tc>
          <w:tcPr>
            <w:tcW w:w="4760" w:type="dxa"/>
            <w:shd w:val="clear" w:color="auto" w:fill="auto"/>
            <w:vAlign w:val="center"/>
          </w:tcPr>
          <w:p w14:paraId="15EBC86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取腓骨术</w:t>
            </w:r>
          </w:p>
        </w:tc>
      </w:tr>
      <w:tr w14:paraId="68710D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3C3439B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A97A8C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732BF1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0D8FB2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331509009</w:t>
            </w:r>
          </w:p>
        </w:tc>
        <w:tc>
          <w:tcPr>
            <w:tcW w:w="4760" w:type="dxa"/>
            <w:shd w:val="clear" w:color="auto" w:fill="auto"/>
            <w:vAlign w:val="center"/>
          </w:tcPr>
          <w:p w14:paraId="3F27799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距骨切除术</w:t>
            </w:r>
          </w:p>
        </w:tc>
      </w:tr>
      <w:tr w14:paraId="776B80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542DE05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F03D8D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1A1D61E">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8A0110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331518003</w:t>
            </w:r>
          </w:p>
        </w:tc>
        <w:tc>
          <w:tcPr>
            <w:tcW w:w="4760" w:type="dxa"/>
            <w:shd w:val="clear" w:color="auto" w:fill="auto"/>
            <w:vAlign w:val="center"/>
          </w:tcPr>
          <w:p w14:paraId="3FBAAC2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近排腕骨切除术</w:t>
            </w:r>
          </w:p>
        </w:tc>
      </w:tr>
      <w:tr w14:paraId="4055A0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723085E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A8CF9F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D5DF12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7F9A4D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331518004</w:t>
            </w:r>
          </w:p>
        </w:tc>
        <w:tc>
          <w:tcPr>
            <w:tcW w:w="4760" w:type="dxa"/>
            <w:shd w:val="clear" w:color="auto" w:fill="auto"/>
            <w:vAlign w:val="center"/>
          </w:tcPr>
          <w:p w14:paraId="7F3571A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舟骨近端切除术</w:t>
            </w:r>
          </w:p>
        </w:tc>
      </w:tr>
      <w:tr w14:paraId="69CEFB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3008CA3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C41DBC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599EFB5">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D8DE15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331518005</w:t>
            </w:r>
          </w:p>
        </w:tc>
        <w:tc>
          <w:tcPr>
            <w:tcW w:w="4760" w:type="dxa"/>
            <w:shd w:val="clear" w:color="auto" w:fill="auto"/>
            <w:vAlign w:val="center"/>
          </w:tcPr>
          <w:p w14:paraId="270AF11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月骨摘除术</w:t>
            </w:r>
          </w:p>
        </w:tc>
      </w:tr>
      <w:tr w14:paraId="4E3556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0" w:hRule="atLeast"/>
          <w:jc w:val="center"/>
        </w:trPr>
        <w:tc>
          <w:tcPr>
            <w:tcW w:w="761" w:type="dxa"/>
            <w:vMerge w:val="continue"/>
            <w:shd w:val="clear" w:color="auto" w:fill="auto"/>
            <w:vAlign w:val="center"/>
          </w:tcPr>
          <w:p w14:paraId="44A3C2B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972880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9D862C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D536D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331518006</w:t>
            </w:r>
          </w:p>
        </w:tc>
        <w:tc>
          <w:tcPr>
            <w:tcW w:w="4760" w:type="dxa"/>
            <w:shd w:val="clear" w:color="auto" w:fill="auto"/>
            <w:vAlign w:val="center"/>
          </w:tcPr>
          <w:p w14:paraId="24AAF99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月骨摘除肌腱填塞术</w:t>
            </w:r>
          </w:p>
        </w:tc>
      </w:tr>
      <w:tr w14:paraId="70B0F3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6F31BA9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68</w:t>
            </w:r>
          </w:p>
        </w:tc>
        <w:tc>
          <w:tcPr>
            <w:tcW w:w="2170" w:type="dxa"/>
            <w:vMerge w:val="restart"/>
            <w:shd w:val="clear" w:color="auto" w:fill="auto"/>
            <w:vAlign w:val="center"/>
          </w:tcPr>
          <w:p w14:paraId="61CFCBE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013315000640000</w:t>
            </w:r>
          </w:p>
        </w:tc>
        <w:tc>
          <w:tcPr>
            <w:tcW w:w="3580" w:type="dxa"/>
            <w:vMerge w:val="restart"/>
            <w:shd w:val="clear" w:color="auto" w:fill="auto"/>
            <w:vAlign w:val="center"/>
          </w:tcPr>
          <w:p w14:paraId="7BCD6A5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取骨费</w:t>
            </w:r>
          </w:p>
        </w:tc>
        <w:tc>
          <w:tcPr>
            <w:tcW w:w="2507" w:type="dxa"/>
            <w:shd w:val="clear" w:color="auto" w:fill="auto"/>
            <w:vAlign w:val="center"/>
          </w:tcPr>
          <w:p w14:paraId="1275E2F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331505007</w:t>
            </w:r>
          </w:p>
        </w:tc>
        <w:tc>
          <w:tcPr>
            <w:tcW w:w="4760" w:type="dxa"/>
            <w:shd w:val="clear" w:color="auto" w:fill="auto"/>
            <w:vAlign w:val="center"/>
          </w:tcPr>
          <w:p w14:paraId="4F905F9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桡骨头切除术</w:t>
            </w:r>
          </w:p>
        </w:tc>
      </w:tr>
      <w:tr w14:paraId="2EAD81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F8CDE3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A36C650">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262EA7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7C8C2C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331512017</w:t>
            </w:r>
          </w:p>
        </w:tc>
        <w:tc>
          <w:tcPr>
            <w:tcW w:w="4760" w:type="dxa"/>
            <w:shd w:val="clear" w:color="auto" w:fill="auto"/>
            <w:vAlign w:val="center"/>
          </w:tcPr>
          <w:p w14:paraId="2BE5EC7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骨移植术</w:t>
            </w:r>
          </w:p>
        </w:tc>
      </w:tr>
      <w:tr w14:paraId="4C95CB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1557C2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788D2F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713003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EFB07D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331501044</w:t>
            </w:r>
          </w:p>
        </w:tc>
        <w:tc>
          <w:tcPr>
            <w:tcW w:w="4760" w:type="dxa"/>
            <w:shd w:val="clear" w:color="auto" w:fill="auto"/>
            <w:vAlign w:val="center"/>
          </w:tcPr>
          <w:p w14:paraId="2F683A6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腰椎骶化横突切除术</w:t>
            </w:r>
          </w:p>
        </w:tc>
      </w:tr>
      <w:tr w14:paraId="2F6E79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9B282A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04B61B0">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6EF840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DA94B1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330703006</w:t>
            </w:r>
          </w:p>
        </w:tc>
        <w:tc>
          <w:tcPr>
            <w:tcW w:w="4760" w:type="dxa"/>
            <w:shd w:val="clear" w:color="auto" w:fill="auto"/>
            <w:vAlign w:val="center"/>
          </w:tcPr>
          <w:p w14:paraId="72B1F0C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肋骨切除术</w:t>
            </w:r>
          </w:p>
        </w:tc>
      </w:tr>
      <w:tr w14:paraId="71BD1E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shd w:val="clear" w:color="auto" w:fill="auto"/>
            <w:vAlign w:val="center"/>
          </w:tcPr>
          <w:p w14:paraId="3C33408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69</w:t>
            </w:r>
          </w:p>
        </w:tc>
        <w:tc>
          <w:tcPr>
            <w:tcW w:w="2170" w:type="dxa"/>
            <w:shd w:val="clear" w:color="auto" w:fill="auto"/>
            <w:vAlign w:val="center"/>
          </w:tcPr>
          <w:p w14:paraId="1540318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013315000650000</w:t>
            </w:r>
          </w:p>
        </w:tc>
        <w:tc>
          <w:tcPr>
            <w:tcW w:w="3580" w:type="dxa"/>
            <w:shd w:val="clear" w:color="auto" w:fill="auto"/>
            <w:vAlign w:val="center"/>
          </w:tcPr>
          <w:p w14:paraId="5AB996E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手/足移植费</w:t>
            </w:r>
          </w:p>
        </w:tc>
        <w:tc>
          <w:tcPr>
            <w:tcW w:w="2507" w:type="dxa"/>
            <w:shd w:val="clear" w:color="auto" w:fill="auto"/>
            <w:vAlign w:val="center"/>
          </w:tcPr>
          <w:p w14:paraId="1CDF345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331514001</w:t>
            </w:r>
          </w:p>
        </w:tc>
        <w:tc>
          <w:tcPr>
            <w:tcW w:w="4760" w:type="dxa"/>
            <w:shd w:val="clear" w:color="auto" w:fill="auto"/>
            <w:vAlign w:val="center"/>
          </w:tcPr>
          <w:p w14:paraId="39E7192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断肢再植术</w:t>
            </w:r>
          </w:p>
        </w:tc>
      </w:tr>
      <w:tr w14:paraId="24FFB4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shd w:val="clear" w:color="auto" w:fill="auto"/>
            <w:vAlign w:val="center"/>
          </w:tcPr>
          <w:p w14:paraId="7F5731B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70</w:t>
            </w:r>
          </w:p>
        </w:tc>
        <w:tc>
          <w:tcPr>
            <w:tcW w:w="2170" w:type="dxa"/>
            <w:shd w:val="clear" w:color="auto" w:fill="auto"/>
            <w:vAlign w:val="center"/>
          </w:tcPr>
          <w:p w14:paraId="4F1A794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013315000660000</w:t>
            </w:r>
          </w:p>
        </w:tc>
        <w:tc>
          <w:tcPr>
            <w:tcW w:w="3580" w:type="dxa"/>
            <w:shd w:val="clear" w:color="auto" w:fill="auto"/>
            <w:vAlign w:val="center"/>
          </w:tcPr>
          <w:p w14:paraId="45AB0C6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断肢再植费</w:t>
            </w:r>
          </w:p>
        </w:tc>
        <w:tc>
          <w:tcPr>
            <w:tcW w:w="2507" w:type="dxa"/>
            <w:shd w:val="clear" w:color="auto" w:fill="auto"/>
            <w:vAlign w:val="center"/>
          </w:tcPr>
          <w:p w14:paraId="4E08B2E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331514001</w:t>
            </w:r>
          </w:p>
        </w:tc>
        <w:tc>
          <w:tcPr>
            <w:tcW w:w="4760" w:type="dxa"/>
            <w:shd w:val="clear" w:color="auto" w:fill="auto"/>
            <w:vAlign w:val="center"/>
          </w:tcPr>
          <w:p w14:paraId="3EC4F53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断肢再植术</w:t>
            </w:r>
          </w:p>
        </w:tc>
      </w:tr>
      <w:tr w14:paraId="077683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00B08FA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71</w:t>
            </w:r>
          </w:p>
        </w:tc>
        <w:tc>
          <w:tcPr>
            <w:tcW w:w="2170" w:type="dxa"/>
            <w:vMerge w:val="restart"/>
            <w:shd w:val="clear" w:color="auto" w:fill="auto"/>
            <w:vAlign w:val="center"/>
          </w:tcPr>
          <w:p w14:paraId="1083909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013315000670000</w:t>
            </w:r>
          </w:p>
        </w:tc>
        <w:tc>
          <w:tcPr>
            <w:tcW w:w="3580" w:type="dxa"/>
            <w:vMerge w:val="restart"/>
            <w:shd w:val="clear" w:color="auto" w:fill="auto"/>
            <w:vAlign w:val="center"/>
          </w:tcPr>
          <w:p w14:paraId="224F076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指/趾再造费（拇指）</w:t>
            </w:r>
          </w:p>
        </w:tc>
        <w:tc>
          <w:tcPr>
            <w:tcW w:w="2507" w:type="dxa"/>
            <w:shd w:val="clear" w:color="auto" w:fill="auto"/>
            <w:vAlign w:val="center"/>
          </w:tcPr>
          <w:p w14:paraId="4CDB431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331519002</w:t>
            </w:r>
          </w:p>
        </w:tc>
        <w:tc>
          <w:tcPr>
            <w:tcW w:w="4760" w:type="dxa"/>
            <w:shd w:val="clear" w:color="auto" w:fill="auto"/>
            <w:vAlign w:val="center"/>
          </w:tcPr>
          <w:p w14:paraId="12A9643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拇指再造术Ⅰ型</w:t>
            </w:r>
          </w:p>
        </w:tc>
      </w:tr>
      <w:tr w14:paraId="62CA20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68A25FF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8485E1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B4EB6F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5CE831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331519003</w:t>
            </w:r>
          </w:p>
        </w:tc>
        <w:tc>
          <w:tcPr>
            <w:tcW w:w="4760" w:type="dxa"/>
            <w:shd w:val="clear" w:color="auto" w:fill="auto"/>
            <w:vAlign w:val="center"/>
          </w:tcPr>
          <w:p w14:paraId="7E88D7C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拇指再造术Ⅱ型</w:t>
            </w:r>
          </w:p>
        </w:tc>
      </w:tr>
      <w:tr w14:paraId="647429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F55F46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F8E112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834B0D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871711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331519004</w:t>
            </w:r>
          </w:p>
        </w:tc>
        <w:tc>
          <w:tcPr>
            <w:tcW w:w="4760" w:type="dxa"/>
            <w:shd w:val="clear" w:color="auto" w:fill="auto"/>
            <w:vAlign w:val="center"/>
          </w:tcPr>
          <w:p w14:paraId="030B52C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拇指再造术Ⅲ型</w:t>
            </w:r>
          </w:p>
        </w:tc>
      </w:tr>
      <w:tr w14:paraId="26ECAA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771F20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95EFA7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BBC889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AD0FA5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331519005</w:t>
            </w:r>
          </w:p>
        </w:tc>
        <w:tc>
          <w:tcPr>
            <w:tcW w:w="4760" w:type="dxa"/>
            <w:shd w:val="clear" w:color="auto" w:fill="auto"/>
            <w:vAlign w:val="center"/>
          </w:tcPr>
          <w:p w14:paraId="6E21EF7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拇指再造术Ⅳ型</w:t>
            </w:r>
          </w:p>
        </w:tc>
      </w:tr>
      <w:tr w14:paraId="09CCF1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604B78F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A6C8C4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14E2C8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F0EFB6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331519006</w:t>
            </w:r>
          </w:p>
        </w:tc>
        <w:tc>
          <w:tcPr>
            <w:tcW w:w="4760" w:type="dxa"/>
            <w:shd w:val="clear" w:color="auto" w:fill="auto"/>
            <w:vAlign w:val="center"/>
          </w:tcPr>
          <w:p w14:paraId="2CCE84E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拇指再造术Ⅴ型</w:t>
            </w:r>
          </w:p>
        </w:tc>
      </w:tr>
      <w:tr w14:paraId="644712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66415B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8A0FC3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2F7DC4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9CAB95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331519007</w:t>
            </w:r>
          </w:p>
        </w:tc>
        <w:tc>
          <w:tcPr>
            <w:tcW w:w="4760" w:type="dxa"/>
            <w:shd w:val="clear" w:color="auto" w:fill="auto"/>
            <w:vAlign w:val="center"/>
          </w:tcPr>
          <w:p w14:paraId="6135B3F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拇指再造术Ⅵ型</w:t>
            </w:r>
          </w:p>
        </w:tc>
      </w:tr>
      <w:tr w14:paraId="523B13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shd w:val="clear" w:color="auto" w:fill="auto"/>
            <w:vAlign w:val="center"/>
          </w:tcPr>
          <w:p w14:paraId="15A19D6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72</w:t>
            </w:r>
          </w:p>
        </w:tc>
        <w:tc>
          <w:tcPr>
            <w:tcW w:w="2170" w:type="dxa"/>
            <w:shd w:val="clear" w:color="auto" w:fill="auto"/>
            <w:vAlign w:val="center"/>
          </w:tcPr>
          <w:p w14:paraId="74202AC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013315000680000</w:t>
            </w:r>
          </w:p>
        </w:tc>
        <w:tc>
          <w:tcPr>
            <w:tcW w:w="3580" w:type="dxa"/>
            <w:shd w:val="clear" w:color="auto" w:fill="auto"/>
            <w:vAlign w:val="center"/>
          </w:tcPr>
          <w:p w14:paraId="1115A3C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指/趾再造费（其他）</w:t>
            </w:r>
          </w:p>
        </w:tc>
        <w:tc>
          <w:tcPr>
            <w:tcW w:w="2507" w:type="dxa"/>
            <w:shd w:val="clear" w:color="auto" w:fill="auto"/>
            <w:vAlign w:val="center"/>
          </w:tcPr>
          <w:p w14:paraId="0639E06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331519009</w:t>
            </w:r>
          </w:p>
        </w:tc>
        <w:tc>
          <w:tcPr>
            <w:tcW w:w="4760" w:type="dxa"/>
            <w:shd w:val="clear" w:color="auto" w:fill="auto"/>
            <w:vAlign w:val="center"/>
          </w:tcPr>
          <w:p w14:paraId="75622BE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其他指再造术</w:t>
            </w:r>
          </w:p>
        </w:tc>
      </w:tr>
      <w:tr w14:paraId="5F389C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shd w:val="clear" w:color="auto" w:fill="auto"/>
            <w:vAlign w:val="center"/>
          </w:tcPr>
          <w:p w14:paraId="3F5528B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73</w:t>
            </w:r>
          </w:p>
        </w:tc>
        <w:tc>
          <w:tcPr>
            <w:tcW w:w="2170" w:type="dxa"/>
            <w:shd w:val="clear" w:color="auto" w:fill="auto"/>
            <w:vAlign w:val="center"/>
          </w:tcPr>
          <w:p w14:paraId="4106D68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013315000690000</w:t>
            </w:r>
          </w:p>
        </w:tc>
        <w:tc>
          <w:tcPr>
            <w:tcW w:w="3580" w:type="dxa"/>
            <w:shd w:val="clear" w:color="auto" w:fill="auto"/>
            <w:vAlign w:val="center"/>
          </w:tcPr>
          <w:p w14:paraId="3E60FD2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断指/趾再植费</w:t>
            </w:r>
          </w:p>
        </w:tc>
        <w:tc>
          <w:tcPr>
            <w:tcW w:w="2507" w:type="dxa"/>
            <w:shd w:val="clear" w:color="auto" w:fill="auto"/>
            <w:vAlign w:val="center"/>
          </w:tcPr>
          <w:p w14:paraId="29DC30D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331514002</w:t>
            </w:r>
          </w:p>
        </w:tc>
        <w:tc>
          <w:tcPr>
            <w:tcW w:w="4760" w:type="dxa"/>
            <w:shd w:val="clear" w:color="auto" w:fill="auto"/>
            <w:vAlign w:val="center"/>
          </w:tcPr>
          <w:p w14:paraId="7F4A44A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断指再植术</w:t>
            </w:r>
          </w:p>
        </w:tc>
      </w:tr>
      <w:tr w14:paraId="1A5663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shd w:val="clear" w:color="auto" w:fill="auto"/>
            <w:vAlign w:val="center"/>
          </w:tcPr>
          <w:p w14:paraId="19D3E35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74</w:t>
            </w:r>
          </w:p>
        </w:tc>
        <w:tc>
          <w:tcPr>
            <w:tcW w:w="2170" w:type="dxa"/>
            <w:shd w:val="clear" w:color="auto" w:fill="auto"/>
            <w:vAlign w:val="center"/>
          </w:tcPr>
          <w:p w14:paraId="70C48F7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013315000700000</w:t>
            </w:r>
          </w:p>
        </w:tc>
        <w:tc>
          <w:tcPr>
            <w:tcW w:w="3580" w:type="dxa"/>
            <w:shd w:val="clear" w:color="auto" w:fill="auto"/>
            <w:vAlign w:val="center"/>
          </w:tcPr>
          <w:p w14:paraId="3FC0976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断指/趾寄生移植费</w:t>
            </w:r>
          </w:p>
        </w:tc>
        <w:tc>
          <w:tcPr>
            <w:tcW w:w="2507" w:type="dxa"/>
            <w:shd w:val="clear" w:color="auto" w:fill="auto"/>
            <w:vAlign w:val="center"/>
          </w:tcPr>
          <w:p w14:paraId="5A7E30A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331514003</w:t>
            </w:r>
          </w:p>
        </w:tc>
        <w:tc>
          <w:tcPr>
            <w:tcW w:w="4760" w:type="dxa"/>
            <w:shd w:val="clear" w:color="auto" w:fill="auto"/>
            <w:vAlign w:val="center"/>
          </w:tcPr>
          <w:p w14:paraId="361D3A6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断指（趾）异位寄养术</w:t>
            </w:r>
          </w:p>
        </w:tc>
      </w:tr>
      <w:tr w14:paraId="5BB53B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7F22B73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75</w:t>
            </w:r>
          </w:p>
        </w:tc>
        <w:tc>
          <w:tcPr>
            <w:tcW w:w="2170" w:type="dxa"/>
            <w:vMerge w:val="restart"/>
            <w:shd w:val="clear" w:color="auto" w:fill="auto"/>
            <w:vAlign w:val="center"/>
          </w:tcPr>
          <w:p w14:paraId="71DAF25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013315000710000</w:t>
            </w:r>
          </w:p>
        </w:tc>
        <w:tc>
          <w:tcPr>
            <w:tcW w:w="3580" w:type="dxa"/>
            <w:vMerge w:val="restart"/>
            <w:shd w:val="clear" w:color="auto" w:fill="auto"/>
            <w:vAlign w:val="center"/>
          </w:tcPr>
          <w:p w14:paraId="778F290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截肢费（常规）</w:t>
            </w:r>
          </w:p>
        </w:tc>
        <w:tc>
          <w:tcPr>
            <w:tcW w:w="2507" w:type="dxa"/>
            <w:shd w:val="clear" w:color="auto" w:fill="auto"/>
            <w:vAlign w:val="center"/>
          </w:tcPr>
          <w:p w14:paraId="4A26BBE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331513004</w:t>
            </w:r>
          </w:p>
        </w:tc>
        <w:tc>
          <w:tcPr>
            <w:tcW w:w="4760" w:type="dxa"/>
            <w:shd w:val="clear" w:color="auto" w:fill="auto"/>
            <w:vAlign w:val="center"/>
          </w:tcPr>
          <w:p w14:paraId="4B03613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上肢截肢术</w:t>
            </w:r>
          </w:p>
        </w:tc>
      </w:tr>
      <w:tr w14:paraId="4E657D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2C0D94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B5C9E6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B34FFC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B45378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331513006</w:t>
            </w:r>
          </w:p>
        </w:tc>
        <w:tc>
          <w:tcPr>
            <w:tcW w:w="4760" w:type="dxa"/>
            <w:shd w:val="clear" w:color="auto" w:fill="auto"/>
            <w:vAlign w:val="center"/>
          </w:tcPr>
          <w:p w14:paraId="297025C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大腿截肢术</w:t>
            </w:r>
          </w:p>
        </w:tc>
      </w:tr>
      <w:tr w14:paraId="10FE36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67C874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25E001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B372C2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EA5C94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331513007</w:t>
            </w:r>
          </w:p>
        </w:tc>
        <w:tc>
          <w:tcPr>
            <w:tcW w:w="4760" w:type="dxa"/>
            <w:shd w:val="clear" w:color="auto" w:fill="auto"/>
            <w:vAlign w:val="center"/>
          </w:tcPr>
          <w:p w14:paraId="4927A55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小腿截肢术</w:t>
            </w:r>
          </w:p>
        </w:tc>
      </w:tr>
      <w:tr w14:paraId="0FD7A2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3833B7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C8C66A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14AA6CE">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7EDDEA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331513008</w:t>
            </w:r>
          </w:p>
        </w:tc>
        <w:tc>
          <w:tcPr>
            <w:tcW w:w="4760" w:type="dxa"/>
            <w:shd w:val="clear" w:color="auto" w:fill="auto"/>
            <w:vAlign w:val="center"/>
          </w:tcPr>
          <w:p w14:paraId="7B83F19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足踝部截肢术</w:t>
            </w:r>
          </w:p>
        </w:tc>
      </w:tr>
      <w:tr w14:paraId="6C22DA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E7238C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EF8FDC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12C0905">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162BCD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331603006</w:t>
            </w:r>
          </w:p>
        </w:tc>
        <w:tc>
          <w:tcPr>
            <w:tcW w:w="4760" w:type="dxa"/>
            <w:shd w:val="clear" w:color="auto" w:fill="auto"/>
            <w:vAlign w:val="center"/>
          </w:tcPr>
          <w:p w14:paraId="23F43F0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深度烧伤截肢术</w:t>
            </w:r>
          </w:p>
        </w:tc>
      </w:tr>
      <w:tr w14:paraId="74768C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0158970">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546428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372779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9632AE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331513003</w:t>
            </w:r>
          </w:p>
        </w:tc>
        <w:tc>
          <w:tcPr>
            <w:tcW w:w="4760" w:type="dxa"/>
            <w:shd w:val="clear" w:color="auto" w:fill="auto"/>
            <w:vAlign w:val="center"/>
          </w:tcPr>
          <w:p w14:paraId="5C70F51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残端修整术</w:t>
            </w:r>
          </w:p>
        </w:tc>
      </w:tr>
      <w:tr w14:paraId="0D4C21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02FDD53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76</w:t>
            </w:r>
          </w:p>
        </w:tc>
        <w:tc>
          <w:tcPr>
            <w:tcW w:w="2170" w:type="dxa"/>
            <w:vMerge w:val="restart"/>
            <w:shd w:val="clear" w:color="auto" w:fill="auto"/>
            <w:vAlign w:val="center"/>
          </w:tcPr>
          <w:p w14:paraId="5EE9082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013315000720000</w:t>
            </w:r>
          </w:p>
        </w:tc>
        <w:tc>
          <w:tcPr>
            <w:tcW w:w="3580" w:type="dxa"/>
            <w:vMerge w:val="restart"/>
            <w:shd w:val="clear" w:color="auto" w:fill="auto"/>
            <w:vAlign w:val="center"/>
          </w:tcPr>
          <w:p w14:paraId="2CE9A47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截肢费（复杂）</w:t>
            </w:r>
          </w:p>
        </w:tc>
        <w:tc>
          <w:tcPr>
            <w:tcW w:w="2507" w:type="dxa"/>
            <w:shd w:val="clear" w:color="auto" w:fill="auto"/>
            <w:vAlign w:val="center"/>
          </w:tcPr>
          <w:p w14:paraId="1A576F3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331513001</w:t>
            </w:r>
          </w:p>
        </w:tc>
        <w:tc>
          <w:tcPr>
            <w:tcW w:w="4760" w:type="dxa"/>
            <w:shd w:val="clear" w:color="auto" w:fill="auto"/>
            <w:vAlign w:val="center"/>
          </w:tcPr>
          <w:p w14:paraId="2751EF0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肩关节离断术</w:t>
            </w:r>
          </w:p>
        </w:tc>
      </w:tr>
      <w:tr w14:paraId="2C81D9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3CB2226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8DDD2B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0EA349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3EF4FF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331513002</w:t>
            </w:r>
          </w:p>
        </w:tc>
        <w:tc>
          <w:tcPr>
            <w:tcW w:w="4760" w:type="dxa"/>
            <w:shd w:val="clear" w:color="auto" w:fill="auto"/>
            <w:vAlign w:val="center"/>
          </w:tcPr>
          <w:p w14:paraId="0EDC179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肩胛胸部间离断术</w:t>
            </w:r>
          </w:p>
        </w:tc>
      </w:tr>
      <w:tr w14:paraId="5AE74E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C88387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0EBABD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C2C12D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1DAF99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331513005</w:t>
            </w:r>
          </w:p>
        </w:tc>
        <w:tc>
          <w:tcPr>
            <w:tcW w:w="4760" w:type="dxa"/>
            <w:shd w:val="clear" w:color="auto" w:fill="auto"/>
            <w:vAlign w:val="center"/>
          </w:tcPr>
          <w:p w14:paraId="58A55CD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髋关节离断术</w:t>
            </w:r>
          </w:p>
        </w:tc>
      </w:tr>
      <w:tr w14:paraId="7F80EA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6C76FE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C1DECA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30CB1C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90D542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331501015</w:t>
            </w:r>
          </w:p>
        </w:tc>
        <w:tc>
          <w:tcPr>
            <w:tcW w:w="4760" w:type="dxa"/>
            <w:shd w:val="clear" w:color="auto" w:fill="auto"/>
            <w:vAlign w:val="center"/>
          </w:tcPr>
          <w:p w14:paraId="2F62E1E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半骨盆切除术</w:t>
            </w:r>
          </w:p>
        </w:tc>
      </w:tr>
      <w:tr w14:paraId="2444E5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FB9C7E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537875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E510AC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618124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331513003</w:t>
            </w:r>
          </w:p>
        </w:tc>
        <w:tc>
          <w:tcPr>
            <w:tcW w:w="4760" w:type="dxa"/>
            <w:shd w:val="clear" w:color="auto" w:fill="auto"/>
            <w:vAlign w:val="center"/>
          </w:tcPr>
          <w:p w14:paraId="0482AD7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残端修整术</w:t>
            </w:r>
          </w:p>
        </w:tc>
      </w:tr>
      <w:tr w14:paraId="38E89E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021E851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77</w:t>
            </w:r>
          </w:p>
        </w:tc>
        <w:tc>
          <w:tcPr>
            <w:tcW w:w="2170" w:type="dxa"/>
            <w:vMerge w:val="restart"/>
            <w:shd w:val="clear" w:color="auto" w:fill="auto"/>
            <w:vAlign w:val="center"/>
          </w:tcPr>
          <w:p w14:paraId="67E5427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013315000730000</w:t>
            </w:r>
          </w:p>
        </w:tc>
        <w:tc>
          <w:tcPr>
            <w:tcW w:w="3580" w:type="dxa"/>
            <w:vMerge w:val="restart"/>
            <w:shd w:val="clear" w:color="auto" w:fill="auto"/>
            <w:vAlign w:val="center"/>
          </w:tcPr>
          <w:p w14:paraId="61347B8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截指/趾费</w:t>
            </w:r>
          </w:p>
        </w:tc>
        <w:tc>
          <w:tcPr>
            <w:tcW w:w="2507" w:type="dxa"/>
            <w:shd w:val="clear" w:color="auto" w:fill="auto"/>
            <w:vAlign w:val="center"/>
          </w:tcPr>
          <w:p w14:paraId="357474F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331513003</w:t>
            </w:r>
          </w:p>
        </w:tc>
        <w:tc>
          <w:tcPr>
            <w:tcW w:w="4760" w:type="dxa"/>
            <w:shd w:val="clear" w:color="auto" w:fill="auto"/>
            <w:vAlign w:val="center"/>
          </w:tcPr>
          <w:p w14:paraId="4FB6F52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残端修整术</w:t>
            </w:r>
          </w:p>
        </w:tc>
      </w:tr>
      <w:tr w14:paraId="122EC9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F26EE2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38B1D2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AE9D92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83C764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331513009</w:t>
            </w:r>
          </w:p>
        </w:tc>
        <w:tc>
          <w:tcPr>
            <w:tcW w:w="4760" w:type="dxa"/>
            <w:shd w:val="clear" w:color="auto" w:fill="auto"/>
            <w:vAlign w:val="center"/>
          </w:tcPr>
          <w:p w14:paraId="7293263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截指术</w:t>
            </w:r>
          </w:p>
        </w:tc>
      </w:tr>
      <w:tr w14:paraId="1397B5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801919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F3A79C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15EF58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2FD156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331603034</w:t>
            </w:r>
          </w:p>
        </w:tc>
        <w:tc>
          <w:tcPr>
            <w:tcW w:w="4760" w:type="dxa"/>
            <w:shd w:val="clear" w:color="auto" w:fill="auto"/>
            <w:vAlign w:val="center"/>
          </w:tcPr>
          <w:p w14:paraId="122AEB7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烧伤截指术</w:t>
            </w:r>
          </w:p>
        </w:tc>
      </w:tr>
      <w:tr w14:paraId="79BA91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shd w:val="clear" w:color="auto" w:fill="auto"/>
            <w:vAlign w:val="center"/>
          </w:tcPr>
          <w:p w14:paraId="3E1DD2F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78</w:t>
            </w:r>
          </w:p>
        </w:tc>
        <w:tc>
          <w:tcPr>
            <w:tcW w:w="2170" w:type="dxa"/>
            <w:shd w:val="clear" w:color="auto" w:fill="auto"/>
            <w:vAlign w:val="center"/>
          </w:tcPr>
          <w:p w14:paraId="1932622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013315000740000</w:t>
            </w:r>
          </w:p>
        </w:tc>
        <w:tc>
          <w:tcPr>
            <w:tcW w:w="3580" w:type="dxa"/>
            <w:shd w:val="clear" w:color="auto" w:fill="auto"/>
            <w:vAlign w:val="center"/>
          </w:tcPr>
          <w:p w14:paraId="3CEB927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关节清理费（小关节）</w:t>
            </w:r>
          </w:p>
        </w:tc>
        <w:tc>
          <w:tcPr>
            <w:tcW w:w="2507" w:type="dxa"/>
            <w:shd w:val="clear" w:color="auto" w:fill="auto"/>
            <w:vAlign w:val="center"/>
          </w:tcPr>
          <w:p w14:paraId="345F7A9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331506018</w:t>
            </w:r>
          </w:p>
        </w:tc>
        <w:tc>
          <w:tcPr>
            <w:tcW w:w="4760" w:type="dxa"/>
            <w:shd w:val="clear" w:color="auto" w:fill="auto"/>
            <w:vAlign w:val="center"/>
          </w:tcPr>
          <w:p w14:paraId="4DEF8B2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关节滑膜切除术（小）</w:t>
            </w:r>
          </w:p>
        </w:tc>
      </w:tr>
      <w:tr w14:paraId="26F9CF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057024B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79</w:t>
            </w:r>
          </w:p>
        </w:tc>
        <w:tc>
          <w:tcPr>
            <w:tcW w:w="2170" w:type="dxa"/>
            <w:vMerge w:val="restart"/>
            <w:shd w:val="clear" w:color="auto" w:fill="auto"/>
            <w:vAlign w:val="center"/>
          </w:tcPr>
          <w:p w14:paraId="3A3CAE9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013315000750000</w:t>
            </w:r>
          </w:p>
        </w:tc>
        <w:tc>
          <w:tcPr>
            <w:tcW w:w="3580" w:type="dxa"/>
            <w:vMerge w:val="restart"/>
            <w:shd w:val="clear" w:color="auto" w:fill="auto"/>
            <w:vAlign w:val="center"/>
          </w:tcPr>
          <w:p w14:paraId="450275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关节清理费（大关节）</w:t>
            </w:r>
          </w:p>
        </w:tc>
        <w:tc>
          <w:tcPr>
            <w:tcW w:w="2507" w:type="dxa"/>
            <w:shd w:val="clear" w:color="auto" w:fill="auto"/>
            <w:vAlign w:val="center"/>
          </w:tcPr>
          <w:p w14:paraId="0A70F3D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331506016</w:t>
            </w:r>
          </w:p>
        </w:tc>
        <w:tc>
          <w:tcPr>
            <w:tcW w:w="4760" w:type="dxa"/>
            <w:shd w:val="clear" w:color="auto" w:fill="auto"/>
            <w:vAlign w:val="center"/>
          </w:tcPr>
          <w:p w14:paraId="2A47FE7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关节滑膜切除术（大）</w:t>
            </w:r>
          </w:p>
        </w:tc>
      </w:tr>
      <w:tr w14:paraId="43804A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58A9C55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405183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27FB06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79E596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331506017</w:t>
            </w:r>
          </w:p>
        </w:tc>
        <w:tc>
          <w:tcPr>
            <w:tcW w:w="4760" w:type="dxa"/>
            <w:shd w:val="clear" w:color="auto" w:fill="auto"/>
            <w:vAlign w:val="center"/>
          </w:tcPr>
          <w:p w14:paraId="60D76D1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关节滑膜切除术（中）</w:t>
            </w:r>
          </w:p>
        </w:tc>
      </w:tr>
      <w:tr w14:paraId="1B282A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2BB2CC0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549D90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D1782A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9FC722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331506020</w:t>
            </w:r>
          </w:p>
        </w:tc>
        <w:tc>
          <w:tcPr>
            <w:tcW w:w="4760" w:type="dxa"/>
            <w:shd w:val="clear" w:color="auto" w:fill="auto"/>
            <w:vAlign w:val="center"/>
          </w:tcPr>
          <w:p w14:paraId="34B4E7A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膝关节清理术</w:t>
            </w:r>
          </w:p>
        </w:tc>
      </w:tr>
      <w:tr w14:paraId="0B61AC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6F02474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574DEC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F929769">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5C7764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331506019</w:t>
            </w:r>
          </w:p>
        </w:tc>
        <w:tc>
          <w:tcPr>
            <w:tcW w:w="4760" w:type="dxa"/>
            <w:shd w:val="clear" w:color="auto" w:fill="auto"/>
            <w:vAlign w:val="center"/>
          </w:tcPr>
          <w:p w14:paraId="70125C0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半月板切除术</w:t>
            </w:r>
          </w:p>
        </w:tc>
      </w:tr>
      <w:tr w14:paraId="052D2E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3D358EE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AB8ABA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99D2CA9">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DC71BD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331506015</w:t>
            </w:r>
          </w:p>
        </w:tc>
        <w:tc>
          <w:tcPr>
            <w:tcW w:w="4760" w:type="dxa"/>
            <w:shd w:val="clear" w:color="auto" w:fill="auto"/>
            <w:vAlign w:val="center"/>
          </w:tcPr>
          <w:p w14:paraId="2A832B9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膝关节单纯游离体摘除术</w:t>
            </w:r>
          </w:p>
        </w:tc>
      </w:tr>
      <w:tr w14:paraId="33FDA5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315FD57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48D85A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44C694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270737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331512021</w:t>
            </w:r>
          </w:p>
        </w:tc>
        <w:tc>
          <w:tcPr>
            <w:tcW w:w="4760" w:type="dxa"/>
            <w:shd w:val="clear" w:color="auto" w:fill="auto"/>
            <w:vAlign w:val="center"/>
          </w:tcPr>
          <w:p w14:paraId="2F0A2A1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髋关节成形术</w:t>
            </w:r>
          </w:p>
        </w:tc>
      </w:tr>
      <w:tr w14:paraId="5DC6B7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24BD34E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80</w:t>
            </w:r>
          </w:p>
        </w:tc>
        <w:tc>
          <w:tcPr>
            <w:tcW w:w="2170" w:type="dxa"/>
            <w:vMerge w:val="restart"/>
            <w:shd w:val="clear" w:color="auto" w:fill="auto"/>
            <w:vAlign w:val="center"/>
          </w:tcPr>
          <w:p w14:paraId="09A264A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013315000760000</w:t>
            </w:r>
          </w:p>
        </w:tc>
        <w:tc>
          <w:tcPr>
            <w:tcW w:w="3580" w:type="dxa"/>
            <w:vMerge w:val="restart"/>
            <w:shd w:val="clear" w:color="auto" w:fill="auto"/>
            <w:vAlign w:val="center"/>
          </w:tcPr>
          <w:p w14:paraId="35FBDDA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关节修复重建费（小关节）</w:t>
            </w:r>
          </w:p>
        </w:tc>
        <w:tc>
          <w:tcPr>
            <w:tcW w:w="2507" w:type="dxa"/>
            <w:shd w:val="clear" w:color="auto" w:fill="auto"/>
            <w:vAlign w:val="center"/>
          </w:tcPr>
          <w:p w14:paraId="1A73A6C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331506024</w:t>
            </w:r>
          </w:p>
        </w:tc>
        <w:tc>
          <w:tcPr>
            <w:tcW w:w="4760" w:type="dxa"/>
            <w:shd w:val="clear" w:color="auto" w:fill="auto"/>
            <w:vAlign w:val="center"/>
          </w:tcPr>
          <w:p w14:paraId="61D259A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关节骨软骨损伤修复术</w:t>
            </w:r>
          </w:p>
        </w:tc>
      </w:tr>
      <w:tr w14:paraId="62F94C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2B6C6E2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9CB20C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0B5D5EE">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ADCB85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331520002</w:t>
            </w:r>
          </w:p>
        </w:tc>
        <w:tc>
          <w:tcPr>
            <w:tcW w:w="4760" w:type="dxa"/>
            <w:shd w:val="clear" w:color="auto" w:fill="auto"/>
            <w:vAlign w:val="center"/>
          </w:tcPr>
          <w:p w14:paraId="6098DA3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指间或掌指关节侧副韧带修补术</w:t>
            </w:r>
          </w:p>
        </w:tc>
      </w:tr>
      <w:tr w14:paraId="74E132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10F4B0A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81</w:t>
            </w:r>
          </w:p>
        </w:tc>
        <w:tc>
          <w:tcPr>
            <w:tcW w:w="2170" w:type="dxa"/>
            <w:vMerge w:val="restart"/>
            <w:shd w:val="clear" w:color="auto" w:fill="auto"/>
            <w:vAlign w:val="center"/>
          </w:tcPr>
          <w:p w14:paraId="162A017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013315000770000</w:t>
            </w:r>
          </w:p>
        </w:tc>
        <w:tc>
          <w:tcPr>
            <w:tcW w:w="3580" w:type="dxa"/>
            <w:vMerge w:val="restart"/>
            <w:shd w:val="clear" w:color="auto" w:fill="auto"/>
            <w:vAlign w:val="center"/>
          </w:tcPr>
          <w:p w14:paraId="6485E87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关节修复重建费（大关节）</w:t>
            </w:r>
          </w:p>
        </w:tc>
        <w:tc>
          <w:tcPr>
            <w:tcW w:w="2507" w:type="dxa"/>
            <w:shd w:val="clear" w:color="auto" w:fill="auto"/>
            <w:vAlign w:val="center"/>
          </w:tcPr>
          <w:p w14:paraId="0033578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331506011</w:t>
            </w:r>
          </w:p>
        </w:tc>
        <w:tc>
          <w:tcPr>
            <w:tcW w:w="4760" w:type="dxa"/>
            <w:shd w:val="clear" w:color="auto" w:fill="auto"/>
            <w:vAlign w:val="center"/>
          </w:tcPr>
          <w:p w14:paraId="4CB2728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急性膝关节前后十字韧带破裂修补术</w:t>
            </w:r>
          </w:p>
        </w:tc>
      </w:tr>
      <w:tr w14:paraId="347E94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7E662DA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0F2110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184C7C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DF230D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331506012</w:t>
            </w:r>
          </w:p>
        </w:tc>
        <w:tc>
          <w:tcPr>
            <w:tcW w:w="4760" w:type="dxa"/>
            <w:shd w:val="clear" w:color="auto" w:fill="auto"/>
            <w:vAlign w:val="center"/>
          </w:tcPr>
          <w:p w14:paraId="7F49278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膝关节陈旧性前十字韧带重建术</w:t>
            </w:r>
          </w:p>
        </w:tc>
      </w:tr>
      <w:tr w14:paraId="26CA57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7721403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1A87F3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824BAD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420B8D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331506013</w:t>
            </w:r>
          </w:p>
        </w:tc>
        <w:tc>
          <w:tcPr>
            <w:tcW w:w="4760" w:type="dxa"/>
            <w:shd w:val="clear" w:color="auto" w:fill="auto"/>
            <w:vAlign w:val="center"/>
          </w:tcPr>
          <w:p w14:paraId="3660488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膝关节陈旧性后十字韧带重建术</w:t>
            </w:r>
          </w:p>
        </w:tc>
      </w:tr>
      <w:tr w14:paraId="2B4681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3B86E7E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17B3D38">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FE85EF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08F15F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331506014</w:t>
            </w:r>
          </w:p>
        </w:tc>
        <w:tc>
          <w:tcPr>
            <w:tcW w:w="4760" w:type="dxa"/>
            <w:shd w:val="clear" w:color="auto" w:fill="auto"/>
            <w:vAlign w:val="center"/>
          </w:tcPr>
          <w:p w14:paraId="0C4AC3C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膝关节陈旧性内外侧副韧带重建术</w:t>
            </w:r>
          </w:p>
        </w:tc>
      </w:tr>
      <w:tr w14:paraId="185D98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4AD7F5F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A047BF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9143905">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7DC7EE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331506021</w:t>
            </w:r>
          </w:p>
        </w:tc>
        <w:tc>
          <w:tcPr>
            <w:tcW w:w="4760" w:type="dxa"/>
            <w:shd w:val="clear" w:color="auto" w:fill="auto"/>
            <w:vAlign w:val="center"/>
          </w:tcPr>
          <w:p w14:paraId="00FD817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踝关节稳定手术</w:t>
            </w:r>
          </w:p>
        </w:tc>
      </w:tr>
      <w:tr w14:paraId="4EEAB9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59A6315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7C0433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5DE89C5">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557EB4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331506023</w:t>
            </w:r>
          </w:p>
        </w:tc>
        <w:tc>
          <w:tcPr>
            <w:tcW w:w="4760" w:type="dxa"/>
            <w:shd w:val="clear" w:color="auto" w:fill="auto"/>
            <w:vAlign w:val="center"/>
          </w:tcPr>
          <w:p w14:paraId="58EB1E0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肘关节稳定术</w:t>
            </w:r>
          </w:p>
        </w:tc>
      </w:tr>
      <w:tr w14:paraId="24D847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1DE87720">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A2ED06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0FEE29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D4720B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331506024</w:t>
            </w:r>
          </w:p>
        </w:tc>
        <w:tc>
          <w:tcPr>
            <w:tcW w:w="4760" w:type="dxa"/>
            <w:shd w:val="clear" w:color="auto" w:fill="auto"/>
            <w:vAlign w:val="center"/>
          </w:tcPr>
          <w:p w14:paraId="2CBE8A9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关节骨软骨损伤修复术</w:t>
            </w:r>
          </w:p>
        </w:tc>
      </w:tr>
      <w:tr w14:paraId="51D136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184882F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0D4BCE8">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C5FEA3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6A858C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331512010</w:t>
            </w:r>
          </w:p>
        </w:tc>
        <w:tc>
          <w:tcPr>
            <w:tcW w:w="4760" w:type="dxa"/>
            <w:shd w:val="clear" w:color="auto" w:fill="auto"/>
            <w:vAlign w:val="center"/>
          </w:tcPr>
          <w:p w14:paraId="7363AC2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股四头肌成形术</w:t>
            </w:r>
          </w:p>
        </w:tc>
      </w:tr>
      <w:tr w14:paraId="078976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621C2C6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DE0CA8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3C7809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79C834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331512012</w:t>
            </w:r>
          </w:p>
        </w:tc>
        <w:tc>
          <w:tcPr>
            <w:tcW w:w="4760" w:type="dxa"/>
            <w:shd w:val="clear" w:color="auto" w:fill="auto"/>
            <w:vAlign w:val="center"/>
          </w:tcPr>
          <w:p w14:paraId="4A645E7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髌韧带成形术</w:t>
            </w:r>
          </w:p>
        </w:tc>
      </w:tr>
      <w:tr w14:paraId="1EBDC4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3FA3CDD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A1D95D8">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C0A2AEE">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D1DAD6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HXK89301</w:t>
            </w:r>
          </w:p>
        </w:tc>
        <w:tc>
          <w:tcPr>
            <w:tcW w:w="4760" w:type="dxa"/>
            <w:shd w:val="clear" w:color="auto" w:fill="auto"/>
            <w:vAlign w:val="center"/>
          </w:tcPr>
          <w:p w14:paraId="1692F49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髌骨内侧髌股韧带重建术</w:t>
            </w:r>
          </w:p>
        </w:tc>
      </w:tr>
      <w:tr w14:paraId="79F328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712D3FC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FF4E00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044516E">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7F4A26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HXZ83301</w:t>
            </w:r>
          </w:p>
        </w:tc>
        <w:tc>
          <w:tcPr>
            <w:tcW w:w="4760" w:type="dxa"/>
            <w:shd w:val="clear" w:color="auto" w:fill="auto"/>
            <w:vAlign w:val="center"/>
          </w:tcPr>
          <w:p w14:paraId="7F083C0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踝关节韧带修补术</w:t>
            </w:r>
          </w:p>
        </w:tc>
      </w:tr>
      <w:tr w14:paraId="4CD77C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005A99D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ECC176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6A9DB6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D51D2C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HXZ89301</w:t>
            </w:r>
          </w:p>
        </w:tc>
        <w:tc>
          <w:tcPr>
            <w:tcW w:w="4760" w:type="dxa"/>
            <w:shd w:val="clear" w:color="auto" w:fill="auto"/>
            <w:vAlign w:val="center"/>
          </w:tcPr>
          <w:p w14:paraId="670F30F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踝关节韧带损伤重建术</w:t>
            </w:r>
          </w:p>
        </w:tc>
      </w:tr>
      <w:tr w14:paraId="0E8AA7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01C7A13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28154C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69E82A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A0642A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331506031</w:t>
            </w:r>
          </w:p>
        </w:tc>
        <w:tc>
          <w:tcPr>
            <w:tcW w:w="4760" w:type="dxa"/>
            <w:shd w:val="clear" w:color="auto" w:fill="auto"/>
            <w:vAlign w:val="center"/>
          </w:tcPr>
          <w:p w14:paraId="3D37537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半月板修补术</w:t>
            </w:r>
          </w:p>
        </w:tc>
      </w:tr>
      <w:tr w14:paraId="5934A1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7859B7F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4F382C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CEC020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51781B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331506010</w:t>
            </w:r>
          </w:p>
        </w:tc>
        <w:tc>
          <w:tcPr>
            <w:tcW w:w="4760" w:type="dxa"/>
            <w:shd w:val="clear" w:color="auto" w:fill="auto"/>
            <w:vAlign w:val="center"/>
          </w:tcPr>
          <w:p w14:paraId="21D73C6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髌骨脱位成形术</w:t>
            </w:r>
          </w:p>
        </w:tc>
      </w:tr>
      <w:tr w14:paraId="6EEE4C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5315DF1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91CD52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22A9B9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7A039A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331512013</w:t>
            </w:r>
          </w:p>
        </w:tc>
        <w:tc>
          <w:tcPr>
            <w:tcW w:w="4760" w:type="dxa"/>
            <w:shd w:val="clear" w:color="auto" w:fill="auto"/>
            <w:vAlign w:val="center"/>
          </w:tcPr>
          <w:p w14:paraId="48D0021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胫骨结节垫高术</w:t>
            </w:r>
          </w:p>
        </w:tc>
      </w:tr>
      <w:tr w14:paraId="13FF92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46F14B0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1D7787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2349CC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76E952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331512022</w:t>
            </w:r>
          </w:p>
        </w:tc>
        <w:tc>
          <w:tcPr>
            <w:tcW w:w="4760" w:type="dxa"/>
            <w:shd w:val="clear" w:color="auto" w:fill="auto"/>
            <w:vAlign w:val="center"/>
          </w:tcPr>
          <w:p w14:paraId="585D728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股骨头颈成形术</w:t>
            </w:r>
          </w:p>
        </w:tc>
      </w:tr>
      <w:tr w14:paraId="4F0833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4E9354A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523EA5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DE179E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E0F31A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331521010</w:t>
            </w:r>
          </w:p>
        </w:tc>
        <w:tc>
          <w:tcPr>
            <w:tcW w:w="4760" w:type="dxa"/>
            <w:shd w:val="clear" w:color="auto" w:fill="auto"/>
            <w:vAlign w:val="center"/>
          </w:tcPr>
          <w:p w14:paraId="07F14C4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肩外展功能重建术</w:t>
            </w:r>
          </w:p>
        </w:tc>
      </w:tr>
      <w:tr w14:paraId="048992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08BA404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C400CC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037F2B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D67DD4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331522008</w:t>
            </w:r>
          </w:p>
        </w:tc>
        <w:tc>
          <w:tcPr>
            <w:tcW w:w="4760" w:type="dxa"/>
            <w:shd w:val="clear" w:color="auto" w:fill="auto"/>
            <w:vAlign w:val="center"/>
          </w:tcPr>
          <w:p w14:paraId="049FE10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肩袖破裂修补术</w:t>
            </w:r>
          </w:p>
        </w:tc>
      </w:tr>
      <w:tr w14:paraId="37CECA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2CD0BB1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EA5BF7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7AFF45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43E07A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HXL83501</w:t>
            </w:r>
          </w:p>
        </w:tc>
        <w:tc>
          <w:tcPr>
            <w:tcW w:w="4760" w:type="dxa"/>
            <w:shd w:val="clear" w:color="auto" w:fill="auto"/>
            <w:vAlign w:val="center"/>
          </w:tcPr>
          <w:p w14:paraId="6AB834C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关节镜下半月板缝合术</w:t>
            </w:r>
          </w:p>
        </w:tc>
      </w:tr>
      <w:tr w14:paraId="0C8B03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1333FBC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82</w:t>
            </w:r>
          </w:p>
        </w:tc>
        <w:tc>
          <w:tcPr>
            <w:tcW w:w="2170" w:type="dxa"/>
            <w:vMerge w:val="restart"/>
            <w:shd w:val="clear" w:color="auto" w:fill="auto"/>
            <w:vAlign w:val="center"/>
          </w:tcPr>
          <w:p w14:paraId="4C4E311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013315000780000</w:t>
            </w:r>
          </w:p>
        </w:tc>
        <w:tc>
          <w:tcPr>
            <w:tcW w:w="3580" w:type="dxa"/>
            <w:vMerge w:val="restart"/>
            <w:shd w:val="clear" w:color="auto" w:fill="auto"/>
            <w:vAlign w:val="center"/>
          </w:tcPr>
          <w:p w14:paraId="6EBF3E7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腕关节三角软骨复合体重建费</w:t>
            </w:r>
          </w:p>
        </w:tc>
        <w:tc>
          <w:tcPr>
            <w:tcW w:w="2507" w:type="dxa"/>
            <w:shd w:val="clear" w:color="auto" w:fill="auto"/>
            <w:vAlign w:val="center"/>
          </w:tcPr>
          <w:p w14:paraId="39CC2AA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331518007</w:t>
            </w:r>
          </w:p>
        </w:tc>
        <w:tc>
          <w:tcPr>
            <w:tcW w:w="4760" w:type="dxa"/>
            <w:shd w:val="clear" w:color="auto" w:fill="auto"/>
            <w:vAlign w:val="center"/>
          </w:tcPr>
          <w:p w14:paraId="688D372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腕关节三角软骨复合体重建术</w:t>
            </w:r>
          </w:p>
        </w:tc>
      </w:tr>
      <w:tr w14:paraId="7B108E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4C06C8C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B50F01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B17FAA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1F8818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331506030</w:t>
            </w:r>
          </w:p>
        </w:tc>
        <w:tc>
          <w:tcPr>
            <w:tcW w:w="4760" w:type="dxa"/>
            <w:shd w:val="clear" w:color="auto" w:fill="auto"/>
            <w:vAlign w:val="center"/>
          </w:tcPr>
          <w:p w14:paraId="458E319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三角纤维软骨盘缝合术</w:t>
            </w:r>
          </w:p>
        </w:tc>
      </w:tr>
      <w:tr w14:paraId="1C7396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shd w:val="clear" w:color="auto" w:fill="auto"/>
            <w:vAlign w:val="center"/>
          </w:tcPr>
          <w:p w14:paraId="4544E86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83</w:t>
            </w:r>
          </w:p>
        </w:tc>
        <w:tc>
          <w:tcPr>
            <w:tcW w:w="2170" w:type="dxa"/>
            <w:shd w:val="clear" w:color="auto" w:fill="auto"/>
            <w:vAlign w:val="center"/>
          </w:tcPr>
          <w:p w14:paraId="7F93D17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013315000790000</w:t>
            </w:r>
          </w:p>
        </w:tc>
        <w:tc>
          <w:tcPr>
            <w:tcW w:w="3580" w:type="dxa"/>
            <w:shd w:val="clear" w:color="auto" w:fill="auto"/>
            <w:vAlign w:val="center"/>
          </w:tcPr>
          <w:p w14:paraId="64D6ADB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腕/踝屈伸功能重建费</w:t>
            </w:r>
          </w:p>
        </w:tc>
        <w:tc>
          <w:tcPr>
            <w:tcW w:w="2507" w:type="dxa"/>
            <w:shd w:val="clear" w:color="auto" w:fill="auto"/>
            <w:vAlign w:val="center"/>
          </w:tcPr>
          <w:p w14:paraId="1AD36BC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331521012</w:t>
            </w:r>
          </w:p>
        </w:tc>
        <w:tc>
          <w:tcPr>
            <w:tcW w:w="4760" w:type="dxa"/>
            <w:shd w:val="clear" w:color="auto" w:fill="auto"/>
            <w:vAlign w:val="center"/>
          </w:tcPr>
          <w:p w14:paraId="3BD95A8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伸腕功能重建术</w:t>
            </w:r>
          </w:p>
        </w:tc>
      </w:tr>
      <w:tr w14:paraId="52E440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196A770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84</w:t>
            </w:r>
          </w:p>
        </w:tc>
        <w:tc>
          <w:tcPr>
            <w:tcW w:w="2170" w:type="dxa"/>
            <w:vMerge w:val="restart"/>
            <w:shd w:val="clear" w:color="auto" w:fill="auto"/>
            <w:vAlign w:val="center"/>
          </w:tcPr>
          <w:p w14:paraId="2464FB0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013315000800000</w:t>
            </w:r>
          </w:p>
        </w:tc>
        <w:tc>
          <w:tcPr>
            <w:tcW w:w="3580" w:type="dxa"/>
            <w:vMerge w:val="restart"/>
            <w:shd w:val="clear" w:color="auto" w:fill="auto"/>
            <w:vAlign w:val="center"/>
          </w:tcPr>
          <w:p w14:paraId="50FEC07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指/趾屈伸功能重建费</w:t>
            </w:r>
          </w:p>
        </w:tc>
        <w:tc>
          <w:tcPr>
            <w:tcW w:w="2507" w:type="dxa"/>
            <w:shd w:val="clear" w:color="auto" w:fill="auto"/>
            <w:vAlign w:val="center"/>
          </w:tcPr>
          <w:p w14:paraId="582B54C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331521029</w:t>
            </w:r>
          </w:p>
        </w:tc>
        <w:tc>
          <w:tcPr>
            <w:tcW w:w="4760" w:type="dxa"/>
            <w:shd w:val="clear" w:color="auto" w:fill="auto"/>
            <w:vAlign w:val="center"/>
          </w:tcPr>
          <w:p w14:paraId="11610AB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屈伸指肌腱吻合术</w:t>
            </w:r>
          </w:p>
        </w:tc>
      </w:tr>
      <w:tr w14:paraId="424BFE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199604A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B3C9BB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F2F4FD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515DA9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331521030</w:t>
            </w:r>
          </w:p>
        </w:tc>
        <w:tc>
          <w:tcPr>
            <w:tcW w:w="4760" w:type="dxa"/>
            <w:shd w:val="clear" w:color="auto" w:fill="auto"/>
            <w:vAlign w:val="center"/>
          </w:tcPr>
          <w:p w14:paraId="126EDE1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屈伸指肌腱游离移植术</w:t>
            </w:r>
          </w:p>
        </w:tc>
      </w:tr>
      <w:tr w14:paraId="51DF49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787E2A1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B20EC0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90C7DC5">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F41E09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331521031</w:t>
            </w:r>
          </w:p>
        </w:tc>
        <w:tc>
          <w:tcPr>
            <w:tcW w:w="4760" w:type="dxa"/>
            <w:shd w:val="clear" w:color="auto" w:fill="auto"/>
            <w:vAlign w:val="center"/>
          </w:tcPr>
          <w:p w14:paraId="2D5285A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滑车重建术</w:t>
            </w:r>
          </w:p>
        </w:tc>
      </w:tr>
      <w:tr w14:paraId="4F781E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7E08971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A9A7FC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425483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5504C0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331521032</w:t>
            </w:r>
          </w:p>
        </w:tc>
        <w:tc>
          <w:tcPr>
            <w:tcW w:w="4760" w:type="dxa"/>
            <w:shd w:val="clear" w:color="auto" w:fill="auto"/>
            <w:vAlign w:val="center"/>
          </w:tcPr>
          <w:p w14:paraId="1481B7E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锤状指修复术</w:t>
            </w:r>
          </w:p>
        </w:tc>
      </w:tr>
      <w:tr w14:paraId="3C8468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4E479BC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C2F084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35DDC2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2D43CE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331521033</w:t>
            </w:r>
          </w:p>
        </w:tc>
        <w:tc>
          <w:tcPr>
            <w:tcW w:w="4760" w:type="dxa"/>
            <w:shd w:val="clear" w:color="auto" w:fill="auto"/>
            <w:vAlign w:val="center"/>
          </w:tcPr>
          <w:p w14:paraId="0332521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侧腱束劈开交叉缝合术</w:t>
            </w:r>
          </w:p>
        </w:tc>
      </w:tr>
      <w:tr w14:paraId="1BB303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3EAB5FB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F8390F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55D81B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F461A7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331521034</w:t>
            </w:r>
          </w:p>
        </w:tc>
        <w:tc>
          <w:tcPr>
            <w:tcW w:w="4760" w:type="dxa"/>
            <w:shd w:val="clear" w:color="auto" w:fill="auto"/>
            <w:vAlign w:val="center"/>
          </w:tcPr>
          <w:p w14:paraId="6F72A1B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“钮孔畸形”游离肌腱固定术</w:t>
            </w:r>
          </w:p>
        </w:tc>
      </w:tr>
      <w:tr w14:paraId="5A0A81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3D8D045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5ECBCF8">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61A72D9">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FB4D93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331521042</w:t>
            </w:r>
          </w:p>
        </w:tc>
        <w:tc>
          <w:tcPr>
            <w:tcW w:w="4760" w:type="dxa"/>
            <w:shd w:val="clear" w:color="auto" w:fill="auto"/>
            <w:vAlign w:val="center"/>
          </w:tcPr>
          <w:p w14:paraId="57FE839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腱鞘重建术</w:t>
            </w:r>
          </w:p>
        </w:tc>
      </w:tr>
      <w:tr w14:paraId="632419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6023A3A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249AD8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F941EC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06D1A8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331521013</w:t>
            </w:r>
          </w:p>
        </w:tc>
        <w:tc>
          <w:tcPr>
            <w:tcW w:w="4760" w:type="dxa"/>
            <w:shd w:val="clear" w:color="auto" w:fill="auto"/>
            <w:vAlign w:val="center"/>
          </w:tcPr>
          <w:p w14:paraId="14A0428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伸指功能重建术</w:t>
            </w:r>
          </w:p>
        </w:tc>
      </w:tr>
      <w:tr w14:paraId="19FF23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7B040C8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561E9B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850EF2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3F439F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331521014</w:t>
            </w:r>
          </w:p>
        </w:tc>
        <w:tc>
          <w:tcPr>
            <w:tcW w:w="4760" w:type="dxa"/>
            <w:shd w:val="clear" w:color="auto" w:fill="auto"/>
            <w:vAlign w:val="center"/>
          </w:tcPr>
          <w:p w14:paraId="5B60573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屈指功能重建术</w:t>
            </w:r>
          </w:p>
        </w:tc>
      </w:tr>
      <w:tr w14:paraId="189846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shd w:val="clear" w:color="auto" w:fill="auto"/>
            <w:vAlign w:val="center"/>
          </w:tcPr>
          <w:p w14:paraId="6BF3D21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85</w:t>
            </w:r>
          </w:p>
        </w:tc>
        <w:tc>
          <w:tcPr>
            <w:tcW w:w="2170" w:type="dxa"/>
            <w:shd w:val="clear" w:color="auto" w:fill="auto"/>
            <w:vAlign w:val="center"/>
          </w:tcPr>
          <w:p w14:paraId="03D007D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013315000810000</w:t>
            </w:r>
          </w:p>
        </w:tc>
        <w:tc>
          <w:tcPr>
            <w:tcW w:w="3580" w:type="dxa"/>
            <w:shd w:val="clear" w:color="auto" w:fill="auto"/>
            <w:vAlign w:val="center"/>
          </w:tcPr>
          <w:p w14:paraId="5ECA69A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关节脱位内固定费（小关节）</w:t>
            </w:r>
          </w:p>
        </w:tc>
        <w:tc>
          <w:tcPr>
            <w:tcW w:w="2507" w:type="dxa"/>
            <w:shd w:val="clear" w:color="auto" w:fill="auto"/>
            <w:vAlign w:val="center"/>
          </w:tcPr>
          <w:p w14:paraId="1643E04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331516001</w:t>
            </w:r>
          </w:p>
        </w:tc>
        <w:tc>
          <w:tcPr>
            <w:tcW w:w="4760" w:type="dxa"/>
            <w:shd w:val="clear" w:color="auto" w:fill="auto"/>
            <w:vAlign w:val="center"/>
          </w:tcPr>
          <w:p w14:paraId="44FF7E2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手部关节脱位切开复位内固定术</w:t>
            </w:r>
          </w:p>
        </w:tc>
      </w:tr>
      <w:tr w14:paraId="1D9633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24CD325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86</w:t>
            </w:r>
          </w:p>
        </w:tc>
        <w:tc>
          <w:tcPr>
            <w:tcW w:w="2170" w:type="dxa"/>
            <w:vMerge w:val="restart"/>
            <w:shd w:val="clear" w:color="auto" w:fill="auto"/>
            <w:vAlign w:val="center"/>
          </w:tcPr>
          <w:p w14:paraId="6F11FD7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013315000820000</w:t>
            </w:r>
          </w:p>
        </w:tc>
        <w:tc>
          <w:tcPr>
            <w:tcW w:w="3580" w:type="dxa"/>
            <w:vMerge w:val="restart"/>
            <w:shd w:val="clear" w:color="auto" w:fill="auto"/>
            <w:vAlign w:val="center"/>
          </w:tcPr>
          <w:p w14:paraId="2034A1D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关节脱位内固定费（大关节）</w:t>
            </w:r>
          </w:p>
        </w:tc>
        <w:tc>
          <w:tcPr>
            <w:tcW w:w="2507" w:type="dxa"/>
            <w:shd w:val="clear" w:color="auto" w:fill="auto"/>
            <w:vAlign w:val="center"/>
          </w:tcPr>
          <w:p w14:paraId="1E32254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331506001</w:t>
            </w:r>
          </w:p>
        </w:tc>
        <w:tc>
          <w:tcPr>
            <w:tcW w:w="4760" w:type="dxa"/>
            <w:shd w:val="clear" w:color="auto" w:fill="auto"/>
            <w:vAlign w:val="center"/>
          </w:tcPr>
          <w:p w14:paraId="04CBE82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肩锁关节脱位切开复位内固定术</w:t>
            </w:r>
          </w:p>
        </w:tc>
      </w:tr>
      <w:tr w14:paraId="23E489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26448D1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EE4FE7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203495E">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32253B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331506025</w:t>
            </w:r>
          </w:p>
        </w:tc>
        <w:tc>
          <w:tcPr>
            <w:tcW w:w="4760" w:type="dxa"/>
            <w:shd w:val="clear" w:color="auto" w:fill="auto"/>
            <w:vAlign w:val="center"/>
          </w:tcPr>
          <w:p w14:paraId="06F2990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胸锁关节脱位切开复位内固定术</w:t>
            </w:r>
          </w:p>
        </w:tc>
      </w:tr>
      <w:tr w14:paraId="6D6EA1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1170D24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03EE83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85EA52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1F36F1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331506002</w:t>
            </w:r>
          </w:p>
        </w:tc>
        <w:tc>
          <w:tcPr>
            <w:tcW w:w="4760" w:type="dxa"/>
            <w:shd w:val="clear" w:color="auto" w:fill="auto"/>
            <w:vAlign w:val="center"/>
          </w:tcPr>
          <w:p w14:paraId="52FA753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肩关节脱位切开复位术</w:t>
            </w:r>
          </w:p>
        </w:tc>
      </w:tr>
      <w:tr w14:paraId="390F8E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4835CCD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3012AC0">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ED1FA3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879E4F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331506003</w:t>
            </w:r>
          </w:p>
        </w:tc>
        <w:tc>
          <w:tcPr>
            <w:tcW w:w="4760" w:type="dxa"/>
            <w:shd w:val="clear" w:color="auto" w:fill="auto"/>
            <w:vAlign w:val="center"/>
          </w:tcPr>
          <w:p w14:paraId="47523D8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陈旧性肘关节前脱位切开复位术</w:t>
            </w:r>
          </w:p>
        </w:tc>
      </w:tr>
      <w:tr w14:paraId="4AD198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24CC6E44">
            <w:pPr>
              <w:overflowPunct w:val="0"/>
              <w:adjustRightInd w:val="0"/>
              <w:snapToGrid w:val="0"/>
              <w:jc w:val="center"/>
              <w:textAlignment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1AEFE38">
            <w:pPr>
              <w:overflowPunct w:val="0"/>
              <w:adjustRightInd w:val="0"/>
              <w:snapToGrid w:val="0"/>
              <w:jc w:val="center"/>
              <w:textAlignment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15B8A2D">
            <w:pPr>
              <w:overflowPunct w:val="0"/>
              <w:adjustRightInd w:val="0"/>
              <w:snapToGrid w:val="0"/>
              <w:jc w:val="center"/>
              <w:textAlignment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FD0C66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331506004</w:t>
            </w:r>
          </w:p>
        </w:tc>
        <w:tc>
          <w:tcPr>
            <w:tcW w:w="4760" w:type="dxa"/>
            <w:shd w:val="clear" w:color="auto" w:fill="auto"/>
            <w:vAlign w:val="center"/>
          </w:tcPr>
          <w:p w14:paraId="3758200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髋关节脱位切开复位术</w:t>
            </w:r>
          </w:p>
        </w:tc>
      </w:tr>
      <w:tr w14:paraId="66536D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65E04F7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9552AE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35C7D6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E43677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331506006</w:t>
            </w:r>
          </w:p>
        </w:tc>
        <w:tc>
          <w:tcPr>
            <w:tcW w:w="4760" w:type="dxa"/>
            <w:shd w:val="clear" w:color="auto" w:fill="auto"/>
            <w:vAlign w:val="center"/>
          </w:tcPr>
          <w:p w14:paraId="4AE5A0B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先天性髋关节脱位切开复位石膏固定术</w:t>
            </w:r>
          </w:p>
        </w:tc>
      </w:tr>
      <w:tr w14:paraId="01D295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29A89C8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87</w:t>
            </w:r>
          </w:p>
        </w:tc>
        <w:tc>
          <w:tcPr>
            <w:tcW w:w="2170" w:type="dxa"/>
            <w:vMerge w:val="restart"/>
            <w:shd w:val="clear" w:color="auto" w:fill="auto"/>
            <w:vAlign w:val="center"/>
          </w:tcPr>
          <w:p w14:paraId="4489CA5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013315000830000</w:t>
            </w:r>
          </w:p>
        </w:tc>
        <w:tc>
          <w:tcPr>
            <w:tcW w:w="3580" w:type="dxa"/>
            <w:vMerge w:val="restart"/>
            <w:shd w:val="clear" w:color="auto" w:fill="auto"/>
            <w:vAlign w:val="center"/>
          </w:tcPr>
          <w:p w14:paraId="75239F7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关节松解费（小关节）</w:t>
            </w:r>
          </w:p>
        </w:tc>
        <w:tc>
          <w:tcPr>
            <w:tcW w:w="2507" w:type="dxa"/>
            <w:shd w:val="clear" w:color="auto" w:fill="auto"/>
            <w:vAlign w:val="center"/>
          </w:tcPr>
          <w:p w14:paraId="72A9F68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331519016</w:t>
            </w:r>
          </w:p>
        </w:tc>
        <w:tc>
          <w:tcPr>
            <w:tcW w:w="4760" w:type="dxa"/>
            <w:shd w:val="clear" w:color="auto" w:fill="auto"/>
            <w:vAlign w:val="center"/>
          </w:tcPr>
          <w:p w14:paraId="7D6409A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手部关节松解术</w:t>
            </w:r>
          </w:p>
        </w:tc>
      </w:tr>
      <w:tr w14:paraId="5B1DDD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06C3B64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D34ABB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8AD82B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37C63E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331521016</w:t>
            </w:r>
          </w:p>
        </w:tc>
        <w:tc>
          <w:tcPr>
            <w:tcW w:w="4760" w:type="dxa"/>
            <w:shd w:val="clear" w:color="auto" w:fill="auto"/>
            <w:vAlign w:val="center"/>
          </w:tcPr>
          <w:p w14:paraId="5610BC8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缩窄性腱鞘炎切开术</w:t>
            </w:r>
          </w:p>
        </w:tc>
      </w:tr>
      <w:tr w14:paraId="7434DE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23D0E83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0695B2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4DB94F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6EF2D8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331521018</w:t>
            </w:r>
          </w:p>
        </w:tc>
        <w:tc>
          <w:tcPr>
            <w:tcW w:w="4760" w:type="dxa"/>
            <w:shd w:val="clear" w:color="auto" w:fill="auto"/>
            <w:vAlign w:val="center"/>
          </w:tcPr>
          <w:p w14:paraId="50B2BE2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掌筋膜挛缩切除术</w:t>
            </w:r>
          </w:p>
        </w:tc>
      </w:tr>
      <w:tr w14:paraId="357E6E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2B456DF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1984E1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AF9568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A7A128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331521019</w:t>
            </w:r>
          </w:p>
        </w:tc>
        <w:tc>
          <w:tcPr>
            <w:tcW w:w="4760" w:type="dxa"/>
            <w:shd w:val="clear" w:color="auto" w:fill="auto"/>
            <w:vAlign w:val="center"/>
          </w:tcPr>
          <w:p w14:paraId="38266F0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侧副韧带挛缩切断术</w:t>
            </w:r>
          </w:p>
        </w:tc>
      </w:tr>
      <w:tr w14:paraId="373D30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4E651A7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7B4A33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7E55A7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4CCE5B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331521020</w:t>
            </w:r>
          </w:p>
        </w:tc>
        <w:tc>
          <w:tcPr>
            <w:tcW w:w="4760" w:type="dxa"/>
            <w:shd w:val="clear" w:color="auto" w:fill="auto"/>
            <w:vAlign w:val="center"/>
          </w:tcPr>
          <w:p w14:paraId="43949C4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小肌肉挛缩切断术</w:t>
            </w:r>
          </w:p>
        </w:tc>
      </w:tr>
      <w:tr w14:paraId="4409D7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4179B7D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88</w:t>
            </w:r>
          </w:p>
        </w:tc>
        <w:tc>
          <w:tcPr>
            <w:tcW w:w="2170" w:type="dxa"/>
            <w:vMerge w:val="restart"/>
            <w:shd w:val="clear" w:color="auto" w:fill="auto"/>
            <w:vAlign w:val="center"/>
          </w:tcPr>
          <w:p w14:paraId="758EDF8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013315000840000</w:t>
            </w:r>
          </w:p>
        </w:tc>
        <w:tc>
          <w:tcPr>
            <w:tcW w:w="3580" w:type="dxa"/>
            <w:vMerge w:val="restart"/>
            <w:shd w:val="clear" w:color="auto" w:fill="auto"/>
            <w:vAlign w:val="center"/>
          </w:tcPr>
          <w:p w14:paraId="0521A31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关节松解费（大关节）</w:t>
            </w:r>
          </w:p>
        </w:tc>
        <w:tc>
          <w:tcPr>
            <w:tcW w:w="2507" w:type="dxa"/>
            <w:shd w:val="clear" w:color="auto" w:fill="auto"/>
            <w:vAlign w:val="center"/>
          </w:tcPr>
          <w:p w14:paraId="7679B46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331512002</w:t>
            </w:r>
          </w:p>
        </w:tc>
        <w:tc>
          <w:tcPr>
            <w:tcW w:w="4760" w:type="dxa"/>
            <w:shd w:val="clear" w:color="auto" w:fill="auto"/>
            <w:vAlign w:val="center"/>
          </w:tcPr>
          <w:p w14:paraId="360A4BC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网球肘松解术</w:t>
            </w:r>
          </w:p>
        </w:tc>
      </w:tr>
      <w:tr w14:paraId="46C775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488BEBA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ADD69D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B336CE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EE67C9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331506009</w:t>
            </w:r>
          </w:p>
        </w:tc>
        <w:tc>
          <w:tcPr>
            <w:tcW w:w="4760" w:type="dxa"/>
            <w:shd w:val="clear" w:color="auto" w:fill="auto"/>
            <w:vAlign w:val="center"/>
          </w:tcPr>
          <w:p w14:paraId="4B45908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髌骨半脱位外侧切开松解术</w:t>
            </w:r>
          </w:p>
        </w:tc>
      </w:tr>
      <w:tr w14:paraId="66B6ED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6CE6EDC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23DC2F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66E44F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F57B41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331512019</w:t>
            </w:r>
          </w:p>
        </w:tc>
        <w:tc>
          <w:tcPr>
            <w:tcW w:w="4760" w:type="dxa"/>
            <w:shd w:val="clear" w:color="auto" w:fill="auto"/>
            <w:vAlign w:val="center"/>
          </w:tcPr>
          <w:p w14:paraId="32A45E0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上肢关节松解术</w:t>
            </w:r>
          </w:p>
        </w:tc>
      </w:tr>
      <w:tr w14:paraId="2532E2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12CA0C1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C3E0E2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3B161B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6FF171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331512020</w:t>
            </w:r>
          </w:p>
        </w:tc>
        <w:tc>
          <w:tcPr>
            <w:tcW w:w="4760" w:type="dxa"/>
            <w:shd w:val="clear" w:color="auto" w:fill="auto"/>
            <w:vAlign w:val="center"/>
          </w:tcPr>
          <w:p w14:paraId="6325336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下肢关节松解术</w:t>
            </w:r>
          </w:p>
        </w:tc>
      </w:tr>
      <w:tr w14:paraId="109188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761" w:type="dxa"/>
            <w:vMerge w:val="restart"/>
            <w:shd w:val="clear" w:color="auto" w:fill="auto"/>
            <w:vAlign w:val="center"/>
          </w:tcPr>
          <w:p w14:paraId="2C2DAC0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89</w:t>
            </w:r>
          </w:p>
        </w:tc>
        <w:tc>
          <w:tcPr>
            <w:tcW w:w="2170" w:type="dxa"/>
            <w:vMerge w:val="restart"/>
            <w:shd w:val="clear" w:color="auto" w:fill="auto"/>
            <w:vAlign w:val="center"/>
          </w:tcPr>
          <w:p w14:paraId="6F2E864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013315000850000</w:t>
            </w:r>
          </w:p>
        </w:tc>
        <w:tc>
          <w:tcPr>
            <w:tcW w:w="3580" w:type="dxa"/>
            <w:vMerge w:val="restart"/>
            <w:shd w:val="clear" w:color="auto" w:fill="auto"/>
            <w:vAlign w:val="center"/>
          </w:tcPr>
          <w:p w14:paraId="66E3236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关节融合费（小关节）</w:t>
            </w:r>
          </w:p>
        </w:tc>
        <w:tc>
          <w:tcPr>
            <w:tcW w:w="2507" w:type="dxa"/>
            <w:shd w:val="clear" w:color="auto" w:fill="auto"/>
            <w:vAlign w:val="center"/>
          </w:tcPr>
          <w:p w14:paraId="32D2ABF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331517003</w:t>
            </w:r>
          </w:p>
        </w:tc>
        <w:tc>
          <w:tcPr>
            <w:tcW w:w="4760" w:type="dxa"/>
            <w:shd w:val="clear" w:color="auto" w:fill="auto"/>
            <w:vAlign w:val="center"/>
          </w:tcPr>
          <w:p w14:paraId="571D0D3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指间关节融合术</w:t>
            </w:r>
          </w:p>
        </w:tc>
      </w:tr>
      <w:tr w14:paraId="490006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761" w:type="dxa"/>
            <w:vMerge w:val="continue"/>
            <w:shd w:val="clear" w:color="auto" w:fill="auto"/>
            <w:vAlign w:val="center"/>
          </w:tcPr>
          <w:p w14:paraId="3A1EDDA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D294C5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461AFA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29D10B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331511004</w:t>
            </w:r>
          </w:p>
        </w:tc>
        <w:tc>
          <w:tcPr>
            <w:tcW w:w="4760" w:type="dxa"/>
            <w:shd w:val="clear" w:color="auto" w:fill="auto"/>
            <w:vAlign w:val="center"/>
          </w:tcPr>
          <w:p w14:paraId="0E96C49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跟骰关节融合术</w:t>
            </w:r>
          </w:p>
        </w:tc>
      </w:tr>
      <w:tr w14:paraId="136A5D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761" w:type="dxa"/>
            <w:vMerge w:val="continue"/>
            <w:shd w:val="clear" w:color="auto" w:fill="auto"/>
            <w:vAlign w:val="center"/>
          </w:tcPr>
          <w:p w14:paraId="2108568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7ECEDF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772AE1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58CB3F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331511005</w:t>
            </w:r>
          </w:p>
        </w:tc>
        <w:tc>
          <w:tcPr>
            <w:tcW w:w="4760" w:type="dxa"/>
            <w:shd w:val="clear" w:color="auto" w:fill="auto"/>
            <w:vAlign w:val="center"/>
          </w:tcPr>
          <w:p w14:paraId="41E1EDB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近侧趾间关节融合术</w:t>
            </w:r>
          </w:p>
        </w:tc>
      </w:tr>
      <w:tr w14:paraId="7FEBD2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727FA89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90</w:t>
            </w:r>
          </w:p>
        </w:tc>
        <w:tc>
          <w:tcPr>
            <w:tcW w:w="2170" w:type="dxa"/>
            <w:vMerge w:val="restart"/>
            <w:shd w:val="clear" w:color="auto" w:fill="auto"/>
            <w:vAlign w:val="center"/>
          </w:tcPr>
          <w:p w14:paraId="2672800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013315000860000</w:t>
            </w:r>
          </w:p>
        </w:tc>
        <w:tc>
          <w:tcPr>
            <w:tcW w:w="3580" w:type="dxa"/>
            <w:vMerge w:val="restart"/>
            <w:shd w:val="clear" w:color="auto" w:fill="auto"/>
            <w:vAlign w:val="center"/>
          </w:tcPr>
          <w:p w14:paraId="11A6F6D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关节融合费（大关节）</w:t>
            </w:r>
          </w:p>
        </w:tc>
        <w:tc>
          <w:tcPr>
            <w:tcW w:w="2507" w:type="dxa"/>
            <w:shd w:val="clear" w:color="auto" w:fill="auto"/>
            <w:vAlign w:val="center"/>
          </w:tcPr>
          <w:p w14:paraId="4D5895E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331517002</w:t>
            </w:r>
          </w:p>
        </w:tc>
        <w:tc>
          <w:tcPr>
            <w:tcW w:w="4760" w:type="dxa"/>
            <w:shd w:val="clear" w:color="auto" w:fill="auto"/>
            <w:vAlign w:val="center"/>
          </w:tcPr>
          <w:p w14:paraId="5A7CC70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腕关节融合术</w:t>
            </w:r>
          </w:p>
        </w:tc>
      </w:tr>
      <w:tr w14:paraId="30DB4E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14F5522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25C996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576B17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5838F1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331511001</w:t>
            </w:r>
          </w:p>
        </w:tc>
        <w:tc>
          <w:tcPr>
            <w:tcW w:w="4760" w:type="dxa"/>
            <w:shd w:val="clear" w:color="auto" w:fill="auto"/>
            <w:vAlign w:val="center"/>
          </w:tcPr>
          <w:p w14:paraId="6314D27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肘关节融合术</w:t>
            </w:r>
          </w:p>
        </w:tc>
      </w:tr>
      <w:tr w14:paraId="3255AB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685EE5C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BA1F15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EB5501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CCEF50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331511002</w:t>
            </w:r>
          </w:p>
        </w:tc>
        <w:tc>
          <w:tcPr>
            <w:tcW w:w="4760" w:type="dxa"/>
            <w:shd w:val="clear" w:color="auto" w:fill="auto"/>
            <w:vAlign w:val="center"/>
          </w:tcPr>
          <w:p w14:paraId="2A9BB40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先天性胫骨缺如胫骨上端膝关节融合术</w:t>
            </w:r>
          </w:p>
        </w:tc>
      </w:tr>
      <w:tr w14:paraId="3F6FA3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1B96F5F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966BE0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595D0D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F7992F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331511003</w:t>
            </w:r>
          </w:p>
        </w:tc>
        <w:tc>
          <w:tcPr>
            <w:tcW w:w="4760" w:type="dxa"/>
            <w:shd w:val="clear" w:color="auto" w:fill="auto"/>
            <w:vAlign w:val="center"/>
          </w:tcPr>
          <w:p w14:paraId="1607AC7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踝关节融合手术</w:t>
            </w:r>
          </w:p>
        </w:tc>
      </w:tr>
      <w:tr w14:paraId="494919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38E9CCC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C61A17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87C54C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4CC5A2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331517001</w:t>
            </w:r>
          </w:p>
        </w:tc>
        <w:tc>
          <w:tcPr>
            <w:tcW w:w="4760" w:type="dxa"/>
            <w:shd w:val="clear" w:color="auto" w:fill="auto"/>
            <w:vAlign w:val="center"/>
          </w:tcPr>
          <w:p w14:paraId="0EAACB6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局限性腕骨融合术</w:t>
            </w:r>
          </w:p>
        </w:tc>
      </w:tr>
      <w:tr w14:paraId="012122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1470F92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D13929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2EC0FB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522A27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331512001</w:t>
            </w:r>
          </w:p>
        </w:tc>
        <w:tc>
          <w:tcPr>
            <w:tcW w:w="4760" w:type="dxa"/>
            <w:shd w:val="clear" w:color="auto" w:fill="auto"/>
            <w:vAlign w:val="center"/>
          </w:tcPr>
          <w:p w14:paraId="0CBE71D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肘关节叉状成形术</w:t>
            </w:r>
          </w:p>
        </w:tc>
      </w:tr>
      <w:tr w14:paraId="388724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6F2A4FC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91</w:t>
            </w:r>
          </w:p>
        </w:tc>
        <w:tc>
          <w:tcPr>
            <w:tcW w:w="2170" w:type="dxa"/>
            <w:vMerge w:val="restart"/>
            <w:shd w:val="clear" w:color="auto" w:fill="auto"/>
            <w:vAlign w:val="center"/>
          </w:tcPr>
          <w:p w14:paraId="454451A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013315000870000</w:t>
            </w:r>
          </w:p>
        </w:tc>
        <w:tc>
          <w:tcPr>
            <w:tcW w:w="3580" w:type="dxa"/>
            <w:vMerge w:val="restart"/>
            <w:shd w:val="clear" w:color="auto" w:fill="auto"/>
            <w:vAlign w:val="center"/>
          </w:tcPr>
          <w:p w14:paraId="68FE35E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人工关节置换费（小关节）</w:t>
            </w:r>
          </w:p>
        </w:tc>
        <w:tc>
          <w:tcPr>
            <w:tcW w:w="2507" w:type="dxa"/>
            <w:shd w:val="clear" w:color="auto" w:fill="auto"/>
            <w:vAlign w:val="center"/>
          </w:tcPr>
          <w:p w14:paraId="7B67F4B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331507013</w:t>
            </w:r>
          </w:p>
        </w:tc>
        <w:tc>
          <w:tcPr>
            <w:tcW w:w="4760" w:type="dxa"/>
            <w:shd w:val="clear" w:color="auto" w:fill="auto"/>
            <w:vAlign w:val="center"/>
          </w:tcPr>
          <w:p w14:paraId="5E247AC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人工跖趾关节置换术</w:t>
            </w:r>
          </w:p>
        </w:tc>
      </w:tr>
      <w:tr w14:paraId="3C54D3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33846E5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A89500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0CFE94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334D5E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331517004</w:t>
            </w:r>
          </w:p>
        </w:tc>
        <w:tc>
          <w:tcPr>
            <w:tcW w:w="4760" w:type="dxa"/>
            <w:shd w:val="clear" w:color="auto" w:fill="auto"/>
            <w:vAlign w:val="center"/>
          </w:tcPr>
          <w:p w14:paraId="5CFEF6F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手部人工关节置换术</w:t>
            </w:r>
          </w:p>
        </w:tc>
      </w:tr>
      <w:tr w14:paraId="4BCFE2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1D42755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99C926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6A84BD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171235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331507014</w:t>
            </w:r>
          </w:p>
        </w:tc>
        <w:tc>
          <w:tcPr>
            <w:tcW w:w="4760" w:type="dxa"/>
            <w:shd w:val="clear" w:color="auto" w:fill="auto"/>
            <w:vAlign w:val="center"/>
          </w:tcPr>
          <w:p w14:paraId="0C664E2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人工关节翻修术</w:t>
            </w:r>
          </w:p>
        </w:tc>
      </w:tr>
      <w:tr w14:paraId="1569D1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restart"/>
            <w:shd w:val="clear" w:color="auto" w:fill="auto"/>
            <w:vAlign w:val="center"/>
          </w:tcPr>
          <w:p w14:paraId="0142E03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92</w:t>
            </w:r>
          </w:p>
        </w:tc>
        <w:tc>
          <w:tcPr>
            <w:tcW w:w="2170" w:type="dxa"/>
            <w:vMerge w:val="restart"/>
            <w:shd w:val="clear" w:color="auto" w:fill="auto"/>
            <w:vAlign w:val="center"/>
          </w:tcPr>
          <w:p w14:paraId="7D9F960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013315000880000</w:t>
            </w:r>
          </w:p>
        </w:tc>
        <w:tc>
          <w:tcPr>
            <w:tcW w:w="3580" w:type="dxa"/>
            <w:vMerge w:val="restart"/>
            <w:shd w:val="clear" w:color="auto" w:fill="auto"/>
            <w:vAlign w:val="center"/>
          </w:tcPr>
          <w:p w14:paraId="6E4CAA9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人工关节置换费（大关节）</w:t>
            </w:r>
          </w:p>
        </w:tc>
        <w:tc>
          <w:tcPr>
            <w:tcW w:w="2507" w:type="dxa"/>
            <w:shd w:val="clear" w:color="auto" w:fill="auto"/>
            <w:vAlign w:val="center"/>
          </w:tcPr>
          <w:p w14:paraId="0E3A6DC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331515010</w:t>
            </w:r>
          </w:p>
        </w:tc>
        <w:tc>
          <w:tcPr>
            <w:tcW w:w="4760" w:type="dxa"/>
            <w:shd w:val="clear" w:color="auto" w:fill="auto"/>
            <w:vAlign w:val="center"/>
          </w:tcPr>
          <w:p w14:paraId="72933BC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人工桡骨头月骨置换术</w:t>
            </w:r>
          </w:p>
        </w:tc>
      </w:tr>
      <w:tr w14:paraId="34A5A2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178E9EC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56E408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1ADC3F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243EDE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331507001</w:t>
            </w:r>
          </w:p>
        </w:tc>
        <w:tc>
          <w:tcPr>
            <w:tcW w:w="4760" w:type="dxa"/>
            <w:shd w:val="clear" w:color="auto" w:fill="auto"/>
            <w:vAlign w:val="center"/>
          </w:tcPr>
          <w:p w14:paraId="030A13C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人工全肩关节置换术</w:t>
            </w:r>
          </w:p>
        </w:tc>
      </w:tr>
      <w:tr w14:paraId="112E86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5165C7E0">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8B1B9F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5395715">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3CEAC9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331507002</w:t>
            </w:r>
          </w:p>
        </w:tc>
        <w:tc>
          <w:tcPr>
            <w:tcW w:w="4760" w:type="dxa"/>
            <w:shd w:val="clear" w:color="auto" w:fill="auto"/>
            <w:vAlign w:val="center"/>
          </w:tcPr>
          <w:p w14:paraId="0AC05FF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人工肱骨头置换术</w:t>
            </w:r>
          </w:p>
        </w:tc>
      </w:tr>
      <w:tr w14:paraId="48D864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40EFD10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B3249F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34C5575">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277435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331507003</w:t>
            </w:r>
          </w:p>
        </w:tc>
        <w:tc>
          <w:tcPr>
            <w:tcW w:w="4760" w:type="dxa"/>
            <w:shd w:val="clear" w:color="auto" w:fill="auto"/>
            <w:vAlign w:val="center"/>
          </w:tcPr>
          <w:p w14:paraId="345F58A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人工肘关节置换术</w:t>
            </w:r>
          </w:p>
        </w:tc>
      </w:tr>
      <w:tr w14:paraId="6E5F04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30A6635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A3D29D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77AE9E9">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16C4A2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331507004</w:t>
            </w:r>
          </w:p>
        </w:tc>
        <w:tc>
          <w:tcPr>
            <w:tcW w:w="4760" w:type="dxa"/>
            <w:shd w:val="clear" w:color="auto" w:fill="auto"/>
            <w:vAlign w:val="center"/>
          </w:tcPr>
          <w:p w14:paraId="126601C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人工腕关节置换术</w:t>
            </w:r>
          </w:p>
        </w:tc>
      </w:tr>
      <w:tr w14:paraId="255AAA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4E4D364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327A8D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3852DA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735289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331507005</w:t>
            </w:r>
          </w:p>
        </w:tc>
        <w:tc>
          <w:tcPr>
            <w:tcW w:w="4760" w:type="dxa"/>
            <w:shd w:val="clear" w:color="auto" w:fill="auto"/>
            <w:vAlign w:val="center"/>
          </w:tcPr>
          <w:p w14:paraId="5D62762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人工全髋关节置换术</w:t>
            </w:r>
          </w:p>
        </w:tc>
      </w:tr>
      <w:tr w14:paraId="5D052B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225D19C0">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8B19CA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0D4DFC9">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199DF5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331507006</w:t>
            </w:r>
          </w:p>
        </w:tc>
        <w:tc>
          <w:tcPr>
            <w:tcW w:w="4760" w:type="dxa"/>
            <w:shd w:val="clear" w:color="auto" w:fill="auto"/>
            <w:vAlign w:val="center"/>
          </w:tcPr>
          <w:p w14:paraId="0718C9D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人工股骨头置换术</w:t>
            </w:r>
          </w:p>
        </w:tc>
      </w:tr>
      <w:tr w14:paraId="102571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2A6CCEC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B464B9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2CFA84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377179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331507007</w:t>
            </w:r>
          </w:p>
        </w:tc>
        <w:tc>
          <w:tcPr>
            <w:tcW w:w="4760" w:type="dxa"/>
            <w:shd w:val="clear" w:color="auto" w:fill="auto"/>
            <w:vAlign w:val="center"/>
          </w:tcPr>
          <w:p w14:paraId="7ACFC78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人工膝关节表面置换术</w:t>
            </w:r>
          </w:p>
        </w:tc>
      </w:tr>
      <w:tr w14:paraId="6B35DA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07872DE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7F8BCE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C73B66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E2A122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331507008</w:t>
            </w:r>
          </w:p>
        </w:tc>
        <w:tc>
          <w:tcPr>
            <w:tcW w:w="4760" w:type="dxa"/>
            <w:shd w:val="clear" w:color="auto" w:fill="auto"/>
            <w:vAlign w:val="center"/>
          </w:tcPr>
          <w:p w14:paraId="7F07D9A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人工膝关节绞链式置换术</w:t>
            </w:r>
          </w:p>
        </w:tc>
      </w:tr>
      <w:tr w14:paraId="544F4A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0C046E8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111E21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61ADE59">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FD0E84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331507009</w:t>
            </w:r>
          </w:p>
        </w:tc>
        <w:tc>
          <w:tcPr>
            <w:tcW w:w="4760" w:type="dxa"/>
            <w:shd w:val="clear" w:color="auto" w:fill="auto"/>
            <w:vAlign w:val="center"/>
          </w:tcPr>
          <w:p w14:paraId="5C6CC85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人工踝关节置换术</w:t>
            </w:r>
          </w:p>
        </w:tc>
      </w:tr>
      <w:tr w14:paraId="4E491A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00FB9B8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F8A73E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D8DCB1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3B5636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331507010</w:t>
            </w:r>
          </w:p>
        </w:tc>
        <w:tc>
          <w:tcPr>
            <w:tcW w:w="4760" w:type="dxa"/>
            <w:shd w:val="clear" w:color="auto" w:fill="auto"/>
            <w:vAlign w:val="center"/>
          </w:tcPr>
          <w:p w14:paraId="30B2969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人工髌股关节置换术</w:t>
            </w:r>
          </w:p>
        </w:tc>
      </w:tr>
      <w:tr w14:paraId="09D786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6588423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761C1D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C55A72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CFB35E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331507012</w:t>
            </w:r>
          </w:p>
        </w:tc>
        <w:tc>
          <w:tcPr>
            <w:tcW w:w="4760" w:type="dxa"/>
            <w:shd w:val="clear" w:color="auto" w:fill="auto"/>
            <w:vAlign w:val="center"/>
          </w:tcPr>
          <w:p w14:paraId="0C50910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髋关节表面置换术</w:t>
            </w:r>
          </w:p>
        </w:tc>
      </w:tr>
      <w:tr w14:paraId="1C35A3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vMerge w:val="continue"/>
            <w:shd w:val="clear" w:color="auto" w:fill="auto"/>
            <w:vAlign w:val="center"/>
          </w:tcPr>
          <w:p w14:paraId="2C5F97A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A499092">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33C260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58ABC9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331507014</w:t>
            </w:r>
          </w:p>
        </w:tc>
        <w:tc>
          <w:tcPr>
            <w:tcW w:w="4760" w:type="dxa"/>
            <w:shd w:val="clear" w:color="auto" w:fill="auto"/>
            <w:vAlign w:val="center"/>
          </w:tcPr>
          <w:p w14:paraId="4671F0F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人工关节翻修术</w:t>
            </w:r>
          </w:p>
        </w:tc>
      </w:tr>
      <w:tr w14:paraId="6565CA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shd w:val="clear" w:color="auto" w:fill="auto"/>
            <w:vAlign w:val="center"/>
          </w:tcPr>
          <w:p w14:paraId="50CA42F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93</w:t>
            </w:r>
          </w:p>
        </w:tc>
        <w:tc>
          <w:tcPr>
            <w:tcW w:w="2170" w:type="dxa"/>
            <w:shd w:val="clear" w:color="auto" w:fill="auto"/>
            <w:vAlign w:val="center"/>
          </w:tcPr>
          <w:p w14:paraId="7A77DF6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013315000890000</w:t>
            </w:r>
          </w:p>
        </w:tc>
        <w:tc>
          <w:tcPr>
            <w:tcW w:w="3580" w:type="dxa"/>
            <w:shd w:val="clear" w:color="auto" w:fill="auto"/>
            <w:vAlign w:val="center"/>
          </w:tcPr>
          <w:p w14:paraId="63C3A02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人工关节取出费</w:t>
            </w:r>
          </w:p>
        </w:tc>
        <w:tc>
          <w:tcPr>
            <w:tcW w:w="2507" w:type="dxa"/>
            <w:shd w:val="clear" w:color="auto" w:fill="auto"/>
            <w:vAlign w:val="center"/>
          </w:tcPr>
          <w:p w14:paraId="62E3071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331507011</w:t>
            </w:r>
          </w:p>
        </w:tc>
        <w:tc>
          <w:tcPr>
            <w:tcW w:w="4760" w:type="dxa"/>
            <w:shd w:val="clear" w:color="auto" w:fill="auto"/>
            <w:vAlign w:val="center"/>
          </w:tcPr>
          <w:p w14:paraId="3A94469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人工关节取出术</w:t>
            </w:r>
          </w:p>
        </w:tc>
      </w:tr>
      <w:tr w14:paraId="6286B3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3" w:hRule="atLeast"/>
          <w:jc w:val="center"/>
        </w:trPr>
        <w:tc>
          <w:tcPr>
            <w:tcW w:w="761" w:type="dxa"/>
            <w:shd w:val="clear" w:color="auto" w:fill="auto"/>
            <w:vAlign w:val="center"/>
          </w:tcPr>
          <w:p w14:paraId="0D17808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94</w:t>
            </w:r>
          </w:p>
        </w:tc>
        <w:tc>
          <w:tcPr>
            <w:tcW w:w="2170" w:type="dxa"/>
            <w:shd w:val="clear" w:color="auto" w:fill="auto"/>
            <w:vAlign w:val="center"/>
          </w:tcPr>
          <w:p w14:paraId="59AB5D1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013315000900000</w:t>
            </w:r>
          </w:p>
        </w:tc>
        <w:tc>
          <w:tcPr>
            <w:tcW w:w="3580" w:type="dxa"/>
            <w:shd w:val="clear" w:color="auto" w:fill="auto"/>
            <w:vAlign w:val="center"/>
          </w:tcPr>
          <w:p w14:paraId="1E1F1A3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半月板移植费</w:t>
            </w:r>
          </w:p>
        </w:tc>
        <w:tc>
          <w:tcPr>
            <w:tcW w:w="2507" w:type="dxa"/>
            <w:shd w:val="clear" w:color="auto" w:fill="auto"/>
            <w:vAlign w:val="center"/>
          </w:tcPr>
          <w:p w14:paraId="2A3D882C">
            <w:pPr>
              <w:overflowPunct w:val="0"/>
              <w:adjustRightInd w:val="0"/>
              <w:snapToGrid w:val="0"/>
              <w:jc w:val="center"/>
              <w:rPr>
                <w:rFonts w:ascii="方正书宋_GBK" w:eastAsia="方正书宋_GBK" w:hAnsiTheme="minorEastAsia" w:cstheme="minorEastAsia"/>
                <w:color w:val="000000"/>
                <w:sz w:val="18"/>
                <w:szCs w:val="18"/>
              </w:rPr>
            </w:pPr>
          </w:p>
        </w:tc>
        <w:tc>
          <w:tcPr>
            <w:tcW w:w="4760" w:type="dxa"/>
            <w:shd w:val="clear" w:color="auto" w:fill="auto"/>
            <w:vAlign w:val="center"/>
          </w:tcPr>
          <w:p w14:paraId="159DD1CF">
            <w:pPr>
              <w:overflowPunct w:val="0"/>
              <w:adjustRightInd w:val="0"/>
              <w:snapToGrid w:val="0"/>
              <w:jc w:val="center"/>
              <w:rPr>
                <w:rFonts w:ascii="方正书宋_GBK" w:eastAsia="方正书宋_GBK" w:hAnsiTheme="minorEastAsia" w:cstheme="minorEastAsia"/>
                <w:color w:val="000000"/>
                <w:sz w:val="18"/>
                <w:szCs w:val="18"/>
              </w:rPr>
            </w:pPr>
          </w:p>
        </w:tc>
      </w:tr>
      <w:tr w14:paraId="2B10C1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restart"/>
            <w:shd w:val="clear" w:color="auto" w:fill="auto"/>
            <w:vAlign w:val="center"/>
          </w:tcPr>
          <w:p w14:paraId="6494183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95</w:t>
            </w:r>
          </w:p>
        </w:tc>
        <w:tc>
          <w:tcPr>
            <w:tcW w:w="2170" w:type="dxa"/>
            <w:vMerge w:val="restart"/>
            <w:shd w:val="clear" w:color="auto" w:fill="auto"/>
            <w:vAlign w:val="center"/>
          </w:tcPr>
          <w:p w14:paraId="2072CF0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013315000910000</w:t>
            </w:r>
          </w:p>
        </w:tc>
        <w:tc>
          <w:tcPr>
            <w:tcW w:w="3580" w:type="dxa"/>
            <w:vMerge w:val="restart"/>
            <w:shd w:val="clear" w:color="auto" w:fill="auto"/>
            <w:vAlign w:val="center"/>
          </w:tcPr>
          <w:p w14:paraId="6F7D047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骨骺移植费</w:t>
            </w:r>
          </w:p>
        </w:tc>
        <w:tc>
          <w:tcPr>
            <w:tcW w:w="2507" w:type="dxa"/>
            <w:shd w:val="clear" w:color="auto" w:fill="auto"/>
            <w:vAlign w:val="center"/>
          </w:tcPr>
          <w:p w14:paraId="2A219A5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331508002</w:t>
            </w:r>
          </w:p>
        </w:tc>
        <w:tc>
          <w:tcPr>
            <w:tcW w:w="4760" w:type="dxa"/>
            <w:shd w:val="clear" w:color="auto" w:fill="auto"/>
            <w:vAlign w:val="center"/>
          </w:tcPr>
          <w:p w14:paraId="662B6D6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骨骺早闭骨桥切除脂肪移植术</w:t>
            </w:r>
          </w:p>
        </w:tc>
      </w:tr>
      <w:tr w14:paraId="0E7FBD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3CE827A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145D20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E978F1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7594DC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331508005</w:t>
            </w:r>
          </w:p>
        </w:tc>
        <w:tc>
          <w:tcPr>
            <w:tcW w:w="4760" w:type="dxa"/>
            <w:shd w:val="clear" w:color="auto" w:fill="auto"/>
            <w:vAlign w:val="center"/>
          </w:tcPr>
          <w:p w14:paraId="380AB99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带血管蒂肌蒂骨骺移植术</w:t>
            </w:r>
          </w:p>
        </w:tc>
      </w:tr>
      <w:tr w14:paraId="5AB77D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55A47EF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2A87B5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491754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B4C099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331512009</w:t>
            </w:r>
          </w:p>
        </w:tc>
        <w:tc>
          <w:tcPr>
            <w:tcW w:w="4760" w:type="dxa"/>
            <w:shd w:val="clear" w:color="auto" w:fill="auto"/>
            <w:vAlign w:val="center"/>
          </w:tcPr>
          <w:p w14:paraId="3F19C56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血管束移植充填植骨术</w:t>
            </w:r>
          </w:p>
        </w:tc>
      </w:tr>
      <w:tr w14:paraId="320249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shd w:val="clear" w:color="auto" w:fill="auto"/>
            <w:vAlign w:val="center"/>
          </w:tcPr>
          <w:p w14:paraId="4C5A4DB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96</w:t>
            </w:r>
          </w:p>
        </w:tc>
        <w:tc>
          <w:tcPr>
            <w:tcW w:w="2170" w:type="dxa"/>
            <w:shd w:val="clear" w:color="auto" w:fill="auto"/>
            <w:vAlign w:val="center"/>
          </w:tcPr>
          <w:p w14:paraId="3F645E5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013315000920000</w:t>
            </w:r>
          </w:p>
        </w:tc>
        <w:tc>
          <w:tcPr>
            <w:tcW w:w="3580" w:type="dxa"/>
            <w:shd w:val="clear" w:color="auto" w:fill="auto"/>
            <w:vAlign w:val="center"/>
          </w:tcPr>
          <w:p w14:paraId="088408E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骨骺固定费</w:t>
            </w:r>
          </w:p>
        </w:tc>
        <w:tc>
          <w:tcPr>
            <w:tcW w:w="2507" w:type="dxa"/>
            <w:shd w:val="clear" w:color="auto" w:fill="auto"/>
            <w:vAlign w:val="center"/>
          </w:tcPr>
          <w:p w14:paraId="4C570CF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331508003</w:t>
            </w:r>
          </w:p>
        </w:tc>
        <w:tc>
          <w:tcPr>
            <w:tcW w:w="4760" w:type="dxa"/>
            <w:shd w:val="clear" w:color="auto" w:fill="auto"/>
            <w:vAlign w:val="center"/>
          </w:tcPr>
          <w:p w14:paraId="429A3C2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骨骺固定术</w:t>
            </w:r>
          </w:p>
        </w:tc>
      </w:tr>
      <w:tr w14:paraId="20960A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restart"/>
            <w:shd w:val="clear" w:color="auto" w:fill="auto"/>
            <w:vAlign w:val="center"/>
          </w:tcPr>
          <w:p w14:paraId="1CC6FF3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97</w:t>
            </w:r>
          </w:p>
        </w:tc>
        <w:tc>
          <w:tcPr>
            <w:tcW w:w="2170" w:type="dxa"/>
            <w:vMerge w:val="restart"/>
            <w:shd w:val="clear" w:color="auto" w:fill="auto"/>
            <w:vAlign w:val="center"/>
          </w:tcPr>
          <w:p w14:paraId="1938973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013315000930000</w:t>
            </w:r>
          </w:p>
        </w:tc>
        <w:tc>
          <w:tcPr>
            <w:tcW w:w="3580" w:type="dxa"/>
            <w:vMerge w:val="restart"/>
            <w:shd w:val="clear" w:color="auto" w:fill="auto"/>
            <w:vAlign w:val="center"/>
          </w:tcPr>
          <w:p w14:paraId="2B0D534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肢体神经松解费</w:t>
            </w:r>
          </w:p>
        </w:tc>
        <w:tc>
          <w:tcPr>
            <w:tcW w:w="2507" w:type="dxa"/>
            <w:shd w:val="clear" w:color="auto" w:fill="auto"/>
            <w:vAlign w:val="center"/>
          </w:tcPr>
          <w:p w14:paraId="3941674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331522009</w:t>
            </w:r>
          </w:p>
        </w:tc>
        <w:tc>
          <w:tcPr>
            <w:tcW w:w="4760" w:type="dxa"/>
            <w:shd w:val="clear" w:color="auto" w:fill="auto"/>
            <w:vAlign w:val="center"/>
          </w:tcPr>
          <w:p w14:paraId="1D249C8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腕管综合症切开减压术</w:t>
            </w:r>
          </w:p>
        </w:tc>
      </w:tr>
      <w:tr w14:paraId="13B115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370AF18D">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9E18D9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D0255E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DA6CD5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331502010</w:t>
            </w:r>
          </w:p>
        </w:tc>
        <w:tc>
          <w:tcPr>
            <w:tcW w:w="4760" w:type="dxa"/>
            <w:shd w:val="clear" w:color="auto" w:fill="auto"/>
            <w:vAlign w:val="center"/>
          </w:tcPr>
          <w:p w14:paraId="032092E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坐骨神经松解术</w:t>
            </w:r>
          </w:p>
        </w:tc>
      </w:tr>
      <w:tr w14:paraId="13F534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0B87C2A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242C80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7005BB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3CBEEC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331502009</w:t>
            </w:r>
          </w:p>
        </w:tc>
        <w:tc>
          <w:tcPr>
            <w:tcW w:w="4760" w:type="dxa"/>
            <w:shd w:val="clear" w:color="auto" w:fill="auto"/>
            <w:vAlign w:val="center"/>
          </w:tcPr>
          <w:p w14:paraId="3193F39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周围神经嵌压松解术</w:t>
            </w:r>
          </w:p>
        </w:tc>
      </w:tr>
      <w:tr w14:paraId="0F98FE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40E5957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2A3E85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5156A5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19C399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331502011</w:t>
            </w:r>
          </w:p>
        </w:tc>
        <w:tc>
          <w:tcPr>
            <w:tcW w:w="4760" w:type="dxa"/>
            <w:shd w:val="clear" w:color="auto" w:fill="auto"/>
            <w:vAlign w:val="center"/>
          </w:tcPr>
          <w:p w14:paraId="2159DDA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闭孔神经切断术</w:t>
            </w:r>
          </w:p>
        </w:tc>
      </w:tr>
      <w:tr w14:paraId="279418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7B797B5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E7E2C0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96CA80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877862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331502012</w:t>
            </w:r>
          </w:p>
        </w:tc>
        <w:tc>
          <w:tcPr>
            <w:tcW w:w="4760" w:type="dxa"/>
            <w:shd w:val="clear" w:color="auto" w:fill="auto"/>
            <w:vAlign w:val="center"/>
          </w:tcPr>
          <w:p w14:paraId="4C63B14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闭孔神经内收肌切断术</w:t>
            </w:r>
          </w:p>
        </w:tc>
      </w:tr>
      <w:tr w14:paraId="0A8A52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77752E51">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57ECC4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C701E4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445889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331502014</w:t>
            </w:r>
          </w:p>
        </w:tc>
        <w:tc>
          <w:tcPr>
            <w:tcW w:w="4760" w:type="dxa"/>
            <w:shd w:val="clear" w:color="auto" w:fill="auto"/>
            <w:vAlign w:val="center"/>
          </w:tcPr>
          <w:p w14:paraId="7A96E98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神经纤维部分切断术</w:t>
            </w:r>
          </w:p>
        </w:tc>
      </w:tr>
      <w:tr w14:paraId="2E6370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restart"/>
            <w:shd w:val="clear" w:color="auto" w:fill="auto"/>
            <w:vAlign w:val="center"/>
          </w:tcPr>
          <w:p w14:paraId="7791FD3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98</w:t>
            </w:r>
          </w:p>
        </w:tc>
        <w:tc>
          <w:tcPr>
            <w:tcW w:w="2170" w:type="dxa"/>
            <w:vMerge w:val="restart"/>
            <w:shd w:val="clear" w:color="auto" w:fill="auto"/>
            <w:vAlign w:val="center"/>
          </w:tcPr>
          <w:p w14:paraId="36AC802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013315000940000</w:t>
            </w:r>
          </w:p>
        </w:tc>
        <w:tc>
          <w:tcPr>
            <w:tcW w:w="3580" w:type="dxa"/>
            <w:vMerge w:val="restart"/>
            <w:shd w:val="clear" w:color="auto" w:fill="auto"/>
            <w:vAlign w:val="center"/>
          </w:tcPr>
          <w:p w14:paraId="12BC0E6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肢体神经修复费</w:t>
            </w:r>
          </w:p>
        </w:tc>
        <w:tc>
          <w:tcPr>
            <w:tcW w:w="2507" w:type="dxa"/>
            <w:shd w:val="clear" w:color="auto" w:fill="auto"/>
            <w:vAlign w:val="center"/>
          </w:tcPr>
          <w:p w14:paraId="5380BFB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331521036</w:t>
            </w:r>
          </w:p>
        </w:tc>
        <w:tc>
          <w:tcPr>
            <w:tcW w:w="4760" w:type="dxa"/>
            <w:shd w:val="clear" w:color="auto" w:fill="auto"/>
            <w:vAlign w:val="center"/>
          </w:tcPr>
          <w:p w14:paraId="0D486BF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前臂神经探查吻合术</w:t>
            </w:r>
          </w:p>
        </w:tc>
      </w:tr>
      <w:tr w14:paraId="086CAF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37DEA83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3E788F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47F314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E92ECE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331502013</w:t>
            </w:r>
          </w:p>
        </w:tc>
        <w:tc>
          <w:tcPr>
            <w:tcW w:w="4760" w:type="dxa"/>
            <w:shd w:val="clear" w:color="auto" w:fill="auto"/>
            <w:vAlign w:val="center"/>
          </w:tcPr>
          <w:p w14:paraId="1598226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下肢神经探查吻合术</w:t>
            </w:r>
          </w:p>
        </w:tc>
      </w:tr>
      <w:tr w14:paraId="1956B2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4C8BD7F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BE8A43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6F01C5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47BC09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331521038</w:t>
            </w:r>
          </w:p>
        </w:tc>
        <w:tc>
          <w:tcPr>
            <w:tcW w:w="4760" w:type="dxa"/>
            <w:shd w:val="clear" w:color="auto" w:fill="auto"/>
            <w:vAlign w:val="center"/>
          </w:tcPr>
          <w:p w14:paraId="6A99622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手腕部神经损伤修复术</w:t>
            </w:r>
          </w:p>
        </w:tc>
      </w:tr>
      <w:tr w14:paraId="0BFA57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2E07038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E1EC09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CCF07F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D7187E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331521037</w:t>
            </w:r>
          </w:p>
        </w:tc>
        <w:tc>
          <w:tcPr>
            <w:tcW w:w="4760" w:type="dxa"/>
            <w:shd w:val="clear" w:color="auto" w:fill="auto"/>
            <w:vAlign w:val="center"/>
          </w:tcPr>
          <w:p w14:paraId="577704A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前臂神经探查游离神经移植术</w:t>
            </w:r>
          </w:p>
        </w:tc>
      </w:tr>
      <w:tr w14:paraId="630CCF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1E074B3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8DD142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45A3B0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4989F1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331502007</w:t>
            </w:r>
          </w:p>
        </w:tc>
        <w:tc>
          <w:tcPr>
            <w:tcW w:w="4760" w:type="dxa"/>
            <w:shd w:val="clear" w:color="auto" w:fill="auto"/>
            <w:vAlign w:val="center"/>
          </w:tcPr>
          <w:p w14:paraId="2E1B295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带血管蒂游离神经移植术</w:t>
            </w:r>
          </w:p>
        </w:tc>
      </w:tr>
      <w:tr w14:paraId="583961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7D855C9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03D697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F04C47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4F0E95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331502002</w:t>
            </w:r>
          </w:p>
        </w:tc>
        <w:tc>
          <w:tcPr>
            <w:tcW w:w="4760" w:type="dxa"/>
            <w:shd w:val="clear" w:color="auto" w:fill="auto"/>
            <w:vAlign w:val="center"/>
          </w:tcPr>
          <w:p w14:paraId="293458A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臂丛神经损伤神经探查松解术</w:t>
            </w:r>
          </w:p>
        </w:tc>
      </w:tr>
      <w:tr w14:paraId="5B4997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2C61F22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493147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984D459">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7D3403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331502003</w:t>
            </w:r>
          </w:p>
        </w:tc>
        <w:tc>
          <w:tcPr>
            <w:tcW w:w="4760" w:type="dxa"/>
            <w:shd w:val="clear" w:color="auto" w:fill="auto"/>
            <w:vAlign w:val="center"/>
          </w:tcPr>
          <w:p w14:paraId="5E5418D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臂丛神经损伤游离神经移植术</w:t>
            </w:r>
          </w:p>
        </w:tc>
      </w:tr>
      <w:tr w14:paraId="27A1F9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3152111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4670D0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06BA5A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CBFB96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331502004</w:t>
            </w:r>
          </w:p>
        </w:tc>
        <w:tc>
          <w:tcPr>
            <w:tcW w:w="4760" w:type="dxa"/>
            <w:shd w:val="clear" w:color="auto" w:fill="auto"/>
            <w:vAlign w:val="center"/>
          </w:tcPr>
          <w:p w14:paraId="1238C9C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臂丛神经损伤神经移位术</w:t>
            </w:r>
          </w:p>
        </w:tc>
      </w:tr>
      <w:tr w14:paraId="035969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0BE83A5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713792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11C44B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485992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331521036</w:t>
            </w:r>
          </w:p>
        </w:tc>
        <w:tc>
          <w:tcPr>
            <w:tcW w:w="4760" w:type="dxa"/>
            <w:shd w:val="clear" w:color="auto" w:fill="auto"/>
            <w:vAlign w:val="center"/>
          </w:tcPr>
          <w:p w14:paraId="7451DB5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前臂神经探查吻合术</w:t>
            </w:r>
          </w:p>
        </w:tc>
      </w:tr>
      <w:tr w14:paraId="6A8E98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182AC71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C253FD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C0FA7B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FA2450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331521037</w:t>
            </w:r>
          </w:p>
        </w:tc>
        <w:tc>
          <w:tcPr>
            <w:tcW w:w="4760" w:type="dxa"/>
            <w:shd w:val="clear" w:color="auto" w:fill="auto"/>
            <w:vAlign w:val="center"/>
          </w:tcPr>
          <w:p w14:paraId="0F3E780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前臂神经探查游离神经移植术</w:t>
            </w:r>
          </w:p>
        </w:tc>
      </w:tr>
      <w:tr w14:paraId="75BA75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7B71D48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8F471B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4BAD4B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E7E5D0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331521038</w:t>
            </w:r>
          </w:p>
        </w:tc>
        <w:tc>
          <w:tcPr>
            <w:tcW w:w="4760" w:type="dxa"/>
            <w:shd w:val="clear" w:color="auto" w:fill="auto"/>
            <w:vAlign w:val="center"/>
          </w:tcPr>
          <w:p w14:paraId="50C3770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手腕部神经损伤修复术</w:t>
            </w:r>
          </w:p>
        </w:tc>
      </w:tr>
      <w:tr w14:paraId="4A6747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shd w:val="clear" w:color="auto" w:fill="auto"/>
            <w:vAlign w:val="center"/>
          </w:tcPr>
          <w:p w14:paraId="0D3E6CE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99</w:t>
            </w:r>
          </w:p>
        </w:tc>
        <w:tc>
          <w:tcPr>
            <w:tcW w:w="2170" w:type="dxa"/>
            <w:shd w:val="clear" w:color="auto" w:fill="auto"/>
            <w:vAlign w:val="center"/>
          </w:tcPr>
          <w:p w14:paraId="2EE50A1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013315000950000</w:t>
            </w:r>
          </w:p>
        </w:tc>
        <w:tc>
          <w:tcPr>
            <w:tcW w:w="3580" w:type="dxa"/>
            <w:shd w:val="clear" w:color="auto" w:fill="auto"/>
            <w:vAlign w:val="center"/>
          </w:tcPr>
          <w:p w14:paraId="23C0562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肢体血管吻合费</w:t>
            </w:r>
          </w:p>
        </w:tc>
        <w:tc>
          <w:tcPr>
            <w:tcW w:w="2507" w:type="dxa"/>
            <w:shd w:val="clear" w:color="auto" w:fill="auto"/>
            <w:vAlign w:val="center"/>
          </w:tcPr>
          <w:p w14:paraId="24B66C3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330804063</w:t>
            </w:r>
          </w:p>
        </w:tc>
        <w:tc>
          <w:tcPr>
            <w:tcW w:w="4760" w:type="dxa"/>
            <w:shd w:val="clear" w:color="auto" w:fill="auto"/>
            <w:vAlign w:val="center"/>
          </w:tcPr>
          <w:p w14:paraId="056337F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小动脉吻合术</w:t>
            </w:r>
          </w:p>
        </w:tc>
      </w:tr>
      <w:tr w14:paraId="70E84C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restart"/>
            <w:shd w:val="clear" w:color="auto" w:fill="auto"/>
            <w:vAlign w:val="center"/>
          </w:tcPr>
          <w:p w14:paraId="7721EBD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100</w:t>
            </w:r>
          </w:p>
        </w:tc>
        <w:tc>
          <w:tcPr>
            <w:tcW w:w="2170" w:type="dxa"/>
            <w:vMerge w:val="restart"/>
            <w:shd w:val="clear" w:color="auto" w:fill="auto"/>
            <w:vAlign w:val="center"/>
          </w:tcPr>
          <w:p w14:paraId="6B60E82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013315000960000</w:t>
            </w:r>
          </w:p>
        </w:tc>
        <w:tc>
          <w:tcPr>
            <w:tcW w:w="3580" w:type="dxa"/>
            <w:vMerge w:val="restart"/>
            <w:shd w:val="clear" w:color="auto" w:fill="auto"/>
            <w:vAlign w:val="center"/>
          </w:tcPr>
          <w:p w14:paraId="7FB5F1C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肌腱滑脱修复费</w:t>
            </w:r>
          </w:p>
        </w:tc>
        <w:tc>
          <w:tcPr>
            <w:tcW w:w="2507" w:type="dxa"/>
            <w:shd w:val="clear" w:color="auto" w:fill="auto"/>
            <w:vAlign w:val="center"/>
          </w:tcPr>
          <w:p w14:paraId="020A787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331522010</w:t>
            </w:r>
          </w:p>
        </w:tc>
        <w:tc>
          <w:tcPr>
            <w:tcW w:w="4760" w:type="dxa"/>
            <w:shd w:val="clear" w:color="auto" w:fill="auto"/>
            <w:vAlign w:val="center"/>
          </w:tcPr>
          <w:p w14:paraId="66BCB7E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肱二头肌长头腱脱位修复术</w:t>
            </w:r>
          </w:p>
        </w:tc>
      </w:tr>
      <w:tr w14:paraId="3E6BC1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1AC9AA5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598F8C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88C484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8BD93C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331522015</w:t>
            </w:r>
          </w:p>
        </w:tc>
        <w:tc>
          <w:tcPr>
            <w:tcW w:w="4760" w:type="dxa"/>
            <w:shd w:val="clear" w:color="auto" w:fill="auto"/>
            <w:vAlign w:val="center"/>
          </w:tcPr>
          <w:p w14:paraId="7BDBE84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腓骨肌腱脱位修复术</w:t>
            </w:r>
          </w:p>
        </w:tc>
      </w:tr>
      <w:tr w14:paraId="04B1A8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shd w:val="clear" w:color="auto" w:fill="auto"/>
            <w:vAlign w:val="center"/>
          </w:tcPr>
          <w:p w14:paraId="46DB779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101</w:t>
            </w:r>
          </w:p>
        </w:tc>
        <w:tc>
          <w:tcPr>
            <w:tcW w:w="2170" w:type="dxa"/>
            <w:shd w:val="clear" w:color="auto" w:fill="auto"/>
            <w:vAlign w:val="center"/>
          </w:tcPr>
          <w:p w14:paraId="6C875C0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013315000970000</w:t>
            </w:r>
          </w:p>
        </w:tc>
        <w:tc>
          <w:tcPr>
            <w:tcW w:w="3580" w:type="dxa"/>
            <w:shd w:val="clear" w:color="auto" w:fill="auto"/>
            <w:vAlign w:val="center"/>
          </w:tcPr>
          <w:p w14:paraId="1FE17A2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肌腱/肌肉切取费</w:t>
            </w:r>
          </w:p>
        </w:tc>
        <w:tc>
          <w:tcPr>
            <w:tcW w:w="2507" w:type="dxa"/>
            <w:shd w:val="clear" w:color="auto" w:fill="auto"/>
            <w:vAlign w:val="center"/>
          </w:tcPr>
          <w:p w14:paraId="2817809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331522012</w:t>
            </w:r>
          </w:p>
        </w:tc>
        <w:tc>
          <w:tcPr>
            <w:tcW w:w="4760" w:type="dxa"/>
            <w:shd w:val="clear" w:color="auto" w:fill="auto"/>
            <w:vAlign w:val="center"/>
          </w:tcPr>
          <w:p w14:paraId="28ACB53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臀大肌挛缩切除术</w:t>
            </w:r>
          </w:p>
        </w:tc>
      </w:tr>
      <w:tr w14:paraId="1EBA80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restart"/>
            <w:shd w:val="clear" w:color="auto" w:fill="auto"/>
            <w:vAlign w:val="center"/>
          </w:tcPr>
          <w:p w14:paraId="2E8F5BF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102</w:t>
            </w:r>
          </w:p>
        </w:tc>
        <w:tc>
          <w:tcPr>
            <w:tcW w:w="2170" w:type="dxa"/>
            <w:vMerge w:val="restart"/>
            <w:shd w:val="clear" w:color="auto" w:fill="auto"/>
            <w:vAlign w:val="center"/>
          </w:tcPr>
          <w:p w14:paraId="4CC8C51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013315000980000</w:t>
            </w:r>
          </w:p>
        </w:tc>
        <w:tc>
          <w:tcPr>
            <w:tcW w:w="3580" w:type="dxa"/>
            <w:vMerge w:val="restart"/>
            <w:shd w:val="clear" w:color="auto" w:fill="auto"/>
            <w:vAlign w:val="center"/>
          </w:tcPr>
          <w:p w14:paraId="4D3EB8F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肌腱/肌肉松解费</w:t>
            </w:r>
          </w:p>
        </w:tc>
        <w:tc>
          <w:tcPr>
            <w:tcW w:w="2507" w:type="dxa"/>
            <w:shd w:val="clear" w:color="auto" w:fill="auto"/>
            <w:vAlign w:val="center"/>
          </w:tcPr>
          <w:p w14:paraId="7A4A7D8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331521028</w:t>
            </w:r>
          </w:p>
        </w:tc>
        <w:tc>
          <w:tcPr>
            <w:tcW w:w="4760" w:type="dxa"/>
            <w:shd w:val="clear" w:color="auto" w:fill="auto"/>
            <w:vAlign w:val="center"/>
          </w:tcPr>
          <w:p w14:paraId="16BE547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肌腱粘连松解术</w:t>
            </w:r>
          </w:p>
        </w:tc>
      </w:tr>
      <w:tr w14:paraId="780284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73DE3F8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037D4A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8E667A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A227E9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331522002</w:t>
            </w:r>
          </w:p>
        </w:tc>
        <w:tc>
          <w:tcPr>
            <w:tcW w:w="4760" w:type="dxa"/>
            <w:shd w:val="clear" w:color="auto" w:fill="auto"/>
            <w:vAlign w:val="center"/>
          </w:tcPr>
          <w:p w14:paraId="485ECD9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肌性斜颈矫正术</w:t>
            </w:r>
          </w:p>
        </w:tc>
      </w:tr>
      <w:tr w14:paraId="324AB7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761" w:type="dxa"/>
            <w:vMerge w:val="continue"/>
            <w:shd w:val="clear" w:color="auto" w:fill="auto"/>
            <w:vAlign w:val="center"/>
          </w:tcPr>
          <w:p w14:paraId="13B46A9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B6957B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356671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4BE8B6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331522013</w:t>
            </w:r>
          </w:p>
        </w:tc>
        <w:tc>
          <w:tcPr>
            <w:tcW w:w="4760" w:type="dxa"/>
            <w:shd w:val="clear" w:color="auto" w:fill="auto"/>
            <w:vAlign w:val="center"/>
          </w:tcPr>
          <w:p w14:paraId="1CF65C9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髂胫束松解术</w:t>
            </w:r>
          </w:p>
        </w:tc>
      </w:tr>
      <w:tr w14:paraId="41499E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76E1DC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67A8183">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4C76D69">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1BD216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331522012</w:t>
            </w:r>
          </w:p>
        </w:tc>
        <w:tc>
          <w:tcPr>
            <w:tcW w:w="4760" w:type="dxa"/>
            <w:shd w:val="clear" w:color="auto" w:fill="auto"/>
            <w:vAlign w:val="center"/>
          </w:tcPr>
          <w:p w14:paraId="2FB802A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臀大肌挛缩切除术</w:t>
            </w:r>
          </w:p>
        </w:tc>
      </w:tr>
      <w:tr w14:paraId="25978E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05351D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776C8A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2FC363D">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0B982E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331522017</w:t>
            </w:r>
          </w:p>
        </w:tc>
        <w:tc>
          <w:tcPr>
            <w:tcW w:w="4760" w:type="dxa"/>
            <w:shd w:val="clear" w:color="auto" w:fill="auto"/>
            <w:vAlign w:val="center"/>
          </w:tcPr>
          <w:p w14:paraId="07DF890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胫后肌延长术</w:t>
            </w:r>
          </w:p>
        </w:tc>
      </w:tr>
      <w:tr w14:paraId="12B799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4242CBF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103</w:t>
            </w:r>
          </w:p>
        </w:tc>
        <w:tc>
          <w:tcPr>
            <w:tcW w:w="2170" w:type="dxa"/>
            <w:vMerge w:val="restart"/>
            <w:shd w:val="clear" w:color="auto" w:fill="auto"/>
            <w:vAlign w:val="center"/>
          </w:tcPr>
          <w:p w14:paraId="1797D28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013315000990000</w:t>
            </w:r>
          </w:p>
        </w:tc>
        <w:tc>
          <w:tcPr>
            <w:tcW w:w="3580" w:type="dxa"/>
            <w:vMerge w:val="restart"/>
            <w:shd w:val="clear" w:color="auto" w:fill="auto"/>
            <w:vAlign w:val="center"/>
          </w:tcPr>
          <w:p w14:paraId="3674019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肢体肌腱修复费</w:t>
            </w:r>
          </w:p>
        </w:tc>
        <w:tc>
          <w:tcPr>
            <w:tcW w:w="2507" w:type="dxa"/>
            <w:shd w:val="clear" w:color="auto" w:fill="auto"/>
            <w:vAlign w:val="center"/>
          </w:tcPr>
          <w:p w14:paraId="1B6E16C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331522006</w:t>
            </w:r>
          </w:p>
        </w:tc>
        <w:tc>
          <w:tcPr>
            <w:tcW w:w="4760" w:type="dxa"/>
            <w:shd w:val="clear" w:color="auto" w:fill="auto"/>
            <w:vAlign w:val="center"/>
          </w:tcPr>
          <w:p w14:paraId="696CEC7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肱二头肌腱断裂修补术</w:t>
            </w:r>
          </w:p>
        </w:tc>
      </w:tr>
      <w:tr w14:paraId="0BFDE5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88B4CC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30E61B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9C76C0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287BAA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331522016</w:t>
            </w:r>
          </w:p>
        </w:tc>
        <w:tc>
          <w:tcPr>
            <w:tcW w:w="4760" w:type="dxa"/>
            <w:shd w:val="clear" w:color="auto" w:fill="auto"/>
            <w:vAlign w:val="center"/>
          </w:tcPr>
          <w:p w14:paraId="3C11A54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跟腱断裂修补术</w:t>
            </w:r>
          </w:p>
        </w:tc>
      </w:tr>
      <w:tr w14:paraId="524F1B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657DB5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385A64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948518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66B6A5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331520001</w:t>
            </w:r>
          </w:p>
        </w:tc>
        <w:tc>
          <w:tcPr>
            <w:tcW w:w="4760" w:type="dxa"/>
            <w:shd w:val="clear" w:color="auto" w:fill="auto"/>
            <w:vAlign w:val="center"/>
          </w:tcPr>
          <w:p w14:paraId="51DACF4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腕关节韧带修补术</w:t>
            </w:r>
          </w:p>
        </w:tc>
      </w:tr>
      <w:tr w14:paraId="17D14D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3FD5707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104</w:t>
            </w:r>
          </w:p>
        </w:tc>
        <w:tc>
          <w:tcPr>
            <w:tcW w:w="2170" w:type="dxa"/>
            <w:vMerge w:val="restart"/>
            <w:shd w:val="clear" w:color="auto" w:fill="auto"/>
            <w:vAlign w:val="center"/>
          </w:tcPr>
          <w:p w14:paraId="7A49707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013315001000000</w:t>
            </w:r>
          </w:p>
        </w:tc>
        <w:tc>
          <w:tcPr>
            <w:tcW w:w="3580" w:type="dxa"/>
            <w:vMerge w:val="restart"/>
            <w:shd w:val="clear" w:color="auto" w:fill="auto"/>
            <w:vAlign w:val="center"/>
          </w:tcPr>
          <w:p w14:paraId="6E6D0F4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肌腱/肌肉移位成形费</w:t>
            </w:r>
          </w:p>
        </w:tc>
        <w:tc>
          <w:tcPr>
            <w:tcW w:w="2507" w:type="dxa"/>
            <w:shd w:val="clear" w:color="auto" w:fill="auto"/>
            <w:vAlign w:val="center"/>
          </w:tcPr>
          <w:p w14:paraId="68F0D71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331521009</w:t>
            </w:r>
          </w:p>
        </w:tc>
        <w:tc>
          <w:tcPr>
            <w:tcW w:w="4760" w:type="dxa"/>
            <w:shd w:val="clear" w:color="auto" w:fill="auto"/>
            <w:vAlign w:val="center"/>
          </w:tcPr>
          <w:p w14:paraId="7A793AC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指固有伸肌腱移位功能重建术</w:t>
            </w:r>
          </w:p>
        </w:tc>
      </w:tr>
      <w:tr w14:paraId="3E6127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39B988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336CBE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83A4A5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F42E67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331521011</w:t>
            </w:r>
          </w:p>
        </w:tc>
        <w:tc>
          <w:tcPr>
            <w:tcW w:w="4760" w:type="dxa"/>
            <w:shd w:val="clear" w:color="auto" w:fill="auto"/>
            <w:vAlign w:val="center"/>
          </w:tcPr>
          <w:p w14:paraId="34911F0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屈肘功能重建术</w:t>
            </w:r>
          </w:p>
        </w:tc>
      </w:tr>
      <w:tr w14:paraId="684AFE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3028503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59B6080">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4D1B94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CBDF47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331521012</w:t>
            </w:r>
          </w:p>
        </w:tc>
        <w:tc>
          <w:tcPr>
            <w:tcW w:w="4760" w:type="dxa"/>
            <w:shd w:val="clear" w:color="auto" w:fill="auto"/>
            <w:vAlign w:val="center"/>
          </w:tcPr>
          <w:p w14:paraId="1E5970D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伸腕功能重建术</w:t>
            </w:r>
          </w:p>
        </w:tc>
      </w:tr>
      <w:tr w14:paraId="4A7094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20008AD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104</w:t>
            </w:r>
          </w:p>
        </w:tc>
        <w:tc>
          <w:tcPr>
            <w:tcW w:w="2170" w:type="dxa"/>
            <w:vMerge w:val="restart"/>
            <w:shd w:val="clear" w:color="auto" w:fill="auto"/>
            <w:vAlign w:val="center"/>
          </w:tcPr>
          <w:p w14:paraId="4FDC3A3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013315001000000</w:t>
            </w:r>
          </w:p>
        </w:tc>
        <w:tc>
          <w:tcPr>
            <w:tcW w:w="3580" w:type="dxa"/>
            <w:vMerge w:val="restart"/>
            <w:shd w:val="clear" w:color="auto" w:fill="auto"/>
            <w:vAlign w:val="center"/>
          </w:tcPr>
          <w:p w14:paraId="4EB157F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肌腱/肌肉移位成形费</w:t>
            </w:r>
          </w:p>
        </w:tc>
        <w:tc>
          <w:tcPr>
            <w:tcW w:w="2507" w:type="dxa"/>
            <w:shd w:val="clear" w:color="auto" w:fill="auto"/>
            <w:vAlign w:val="center"/>
          </w:tcPr>
          <w:p w14:paraId="0487B93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331521015</w:t>
            </w:r>
          </w:p>
        </w:tc>
        <w:tc>
          <w:tcPr>
            <w:tcW w:w="4760" w:type="dxa"/>
            <w:shd w:val="clear" w:color="auto" w:fill="auto"/>
            <w:vAlign w:val="center"/>
          </w:tcPr>
          <w:p w14:paraId="65D8D50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拇指对掌功能重建术</w:t>
            </w:r>
          </w:p>
        </w:tc>
      </w:tr>
      <w:tr w14:paraId="778F3C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C07809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6DCD77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1434D20">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DF2640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331521031</w:t>
            </w:r>
          </w:p>
        </w:tc>
        <w:tc>
          <w:tcPr>
            <w:tcW w:w="4760" w:type="dxa"/>
            <w:shd w:val="clear" w:color="auto" w:fill="auto"/>
            <w:vAlign w:val="center"/>
          </w:tcPr>
          <w:p w14:paraId="26F3F1C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滑车重建术</w:t>
            </w:r>
          </w:p>
        </w:tc>
      </w:tr>
      <w:tr w14:paraId="7EE965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D0129E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0B1D94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1E9B93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E73117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331521035</w:t>
            </w:r>
          </w:p>
        </w:tc>
        <w:tc>
          <w:tcPr>
            <w:tcW w:w="4760" w:type="dxa"/>
            <w:shd w:val="clear" w:color="auto" w:fill="auto"/>
            <w:vAlign w:val="center"/>
          </w:tcPr>
          <w:p w14:paraId="1F724C6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手内肌麻痹功能重建术</w:t>
            </w:r>
          </w:p>
        </w:tc>
      </w:tr>
      <w:tr w14:paraId="15F184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AE5034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EBB9E3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EB1CBF9">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5EACC1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331522004</w:t>
            </w:r>
          </w:p>
        </w:tc>
        <w:tc>
          <w:tcPr>
            <w:tcW w:w="4760" w:type="dxa"/>
            <w:shd w:val="clear" w:color="auto" w:fill="auto"/>
            <w:vAlign w:val="center"/>
          </w:tcPr>
          <w:p w14:paraId="3BA3CCB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脑瘫肌力肌张力调整术</w:t>
            </w:r>
          </w:p>
        </w:tc>
      </w:tr>
      <w:tr w14:paraId="1F1842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6D68FB0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105</w:t>
            </w:r>
          </w:p>
        </w:tc>
        <w:tc>
          <w:tcPr>
            <w:tcW w:w="2170" w:type="dxa"/>
            <w:vMerge w:val="restart"/>
            <w:shd w:val="clear" w:color="auto" w:fill="auto"/>
            <w:vAlign w:val="center"/>
          </w:tcPr>
          <w:p w14:paraId="6F723FD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013315001010000</w:t>
            </w:r>
          </w:p>
        </w:tc>
        <w:tc>
          <w:tcPr>
            <w:tcW w:w="3580" w:type="dxa"/>
            <w:vMerge w:val="restart"/>
            <w:shd w:val="clear" w:color="auto" w:fill="auto"/>
            <w:vAlign w:val="center"/>
          </w:tcPr>
          <w:p w14:paraId="0D07D2E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肌腱移植费</w:t>
            </w:r>
          </w:p>
        </w:tc>
        <w:tc>
          <w:tcPr>
            <w:tcW w:w="2507" w:type="dxa"/>
            <w:shd w:val="clear" w:color="auto" w:fill="auto"/>
            <w:vAlign w:val="center"/>
          </w:tcPr>
          <w:p w14:paraId="0033B46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331521030</w:t>
            </w:r>
          </w:p>
        </w:tc>
        <w:tc>
          <w:tcPr>
            <w:tcW w:w="4760" w:type="dxa"/>
            <w:shd w:val="clear" w:color="auto" w:fill="auto"/>
            <w:vAlign w:val="center"/>
          </w:tcPr>
          <w:p w14:paraId="5A9B9E6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屈伸指肌腱游离移植术</w:t>
            </w:r>
          </w:p>
        </w:tc>
      </w:tr>
      <w:tr w14:paraId="17AE5C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0AF135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785880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8C17BA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1B23AB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331603043</w:t>
            </w:r>
          </w:p>
        </w:tc>
        <w:tc>
          <w:tcPr>
            <w:tcW w:w="4760" w:type="dxa"/>
            <w:shd w:val="clear" w:color="auto" w:fill="auto"/>
            <w:vAlign w:val="center"/>
          </w:tcPr>
          <w:p w14:paraId="5D83786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肌腱移植术</w:t>
            </w:r>
          </w:p>
        </w:tc>
      </w:tr>
      <w:tr w14:paraId="524195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713585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C3085E0">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C8CC9C7">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025A43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331603044</w:t>
            </w:r>
          </w:p>
        </w:tc>
        <w:tc>
          <w:tcPr>
            <w:tcW w:w="4760" w:type="dxa"/>
            <w:shd w:val="clear" w:color="auto" w:fill="auto"/>
            <w:vAlign w:val="center"/>
          </w:tcPr>
          <w:p w14:paraId="4F1ACD4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烧伤后肌腱延长术</w:t>
            </w:r>
          </w:p>
        </w:tc>
      </w:tr>
      <w:tr w14:paraId="779B75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390C5E6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A8DE5FD">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20BCF593">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C25DA0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331521030</w:t>
            </w:r>
          </w:p>
        </w:tc>
        <w:tc>
          <w:tcPr>
            <w:tcW w:w="4760" w:type="dxa"/>
            <w:shd w:val="clear" w:color="auto" w:fill="auto"/>
            <w:vAlign w:val="center"/>
          </w:tcPr>
          <w:p w14:paraId="2329046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屈伸指肌腱游离移植术</w:t>
            </w:r>
          </w:p>
        </w:tc>
      </w:tr>
      <w:tr w14:paraId="47A74E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1FAA08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6EC6AE1">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6CCF06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0F30C31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331521034</w:t>
            </w:r>
          </w:p>
        </w:tc>
        <w:tc>
          <w:tcPr>
            <w:tcW w:w="4760" w:type="dxa"/>
            <w:shd w:val="clear" w:color="auto" w:fill="auto"/>
            <w:vAlign w:val="center"/>
          </w:tcPr>
          <w:p w14:paraId="5CB9315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“钮孔畸形”游离肌腱固定术</w:t>
            </w:r>
          </w:p>
        </w:tc>
      </w:tr>
      <w:tr w14:paraId="1FDB79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7877467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106</w:t>
            </w:r>
          </w:p>
        </w:tc>
        <w:tc>
          <w:tcPr>
            <w:tcW w:w="2170" w:type="dxa"/>
            <w:vMerge w:val="restart"/>
            <w:shd w:val="clear" w:color="auto" w:fill="auto"/>
            <w:vAlign w:val="center"/>
          </w:tcPr>
          <w:p w14:paraId="12D731E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013315001020000</w:t>
            </w:r>
          </w:p>
        </w:tc>
        <w:tc>
          <w:tcPr>
            <w:tcW w:w="3580" w:type="dxa"/>
            <w:vMerge w:val="restart"/>
            <w:shd w:val="clear" w:color="auto" w:fill="auto"/>
            <w:vAlign w:val="center"/>
          </w:tcPr>
          <w:p w14:paraId="64A2295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深层软组织病灶切除费（常规）</w:t>
            </w:r>
          </w:p>
        </w:tc>
        <w:tc>
          <w:tcPr>
            <w:tcW w:w="2507" w:type="dxa"/>
            <w:shd w:val="clear" w:color="auto" w:fill="auto"/>
            <w:vAlign w:val="center"/>
          </w:tcPr>
          <w:p w14:paraId="3C18877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331522001</w:t>
            </w:r>
          </w:p>
        </w:tc>
        <w:tc>
          <w:tcPr>
            <w:tcW w:w="4760" w:type="dxa"/>
            <w:shd w:val="clear" w:color="auto" w:fill="auto"/>
            <w:vAlign w:val="center"/>
          </w:tcPr>
          <w:p w14:paraId="14125F3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骨骼肌软组织肿瘤切除术</w:t>
            </w:r>
          </w:p>
        </w:tc>
      </w:tr>
      <w:tr w14:paraId="1DC4C1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1C4960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DBC6CD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0A8A6A9">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510E757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331522001a</w:t>
            </w:r>
          </w:p>
        </w:tc>
        <w:tc>
          <w:tcPr>
            <w:tcW w:w="4760" w:type="dxa"/>
            <w:shd w:val="clear" w:color="auto" w:fill="auto"/>
            <w:vAlign w:val="center"/>
          </w:tcPr>
          <w:p w14:paraId="32BD286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大</w:t>
            </w:r>
          </w:p>
        </w:tc>
      </w:tr>
      <w:tr w14:paraId="680BC6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03C642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7DB4745">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249FBC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B4C053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331522001b</w:t>
            </w:r>
          </w:p>
        </w:tc>
        <w:tc>
          <w:tcPr>
            <w:tcW w:w="4760" w:type="dxa"/>
            <w:shd w:val="clear" w:color="auto" w:fill="auto"/>
            <w:vAlign w:val="center"/>
          </w:tcPr>
          <w:p w14:paraId="1E70CA4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中</w:t>
            </w:r>
          </w:p>
        </w:tc>
      </w:tr>
      <w:tr w14:paraId="1B107C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6D3A05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FBC04F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B17A199">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49F159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331522001c</w:t>
            </w:r>
          </w:p>
        </w:tc>
        <w:tc>
          <w:tcPr>
            <w:tcW w:w="4760" w:type="dxa"/>
            <w:shd w:val="clear" w:color="auto" w:fill="auto"/>
            <w:vAlign w:val="center"/>
          </w:tcPr>
          <w:p w14:paraId="060C25B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小</w:t>
            </w:r>
          </w:p>
        </w:tc>
      </w:tr>
      <w:tr w14:paraId="3AAEE4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627222F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FB4D13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6CC447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56B564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331508001</w:t>
            </w:r>
          </w:p>
        </w:tc>
        <w:tc>
          <w:tcPr>
            <w:tcW w:w="4760" w:type="dxa"/>
            <w:shd w:val="clear" w:color="auto" w:fill="auto"/>
            <w:vAlign w:val="center"/>
          </w:tcPr>
          <w:p w14:paraId="41D8F15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骨骺肌及软组织肿瘤切除术</w:t>
            </w:r>
          </w:p>
        </w:tc>
      </w:tr>
      <w:tr w14:paraId="0B5FC3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6288A847">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FAC924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A7533AC">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D4BFA9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331503020</w:t>
            </w:r>
          </w:p>
        </w:tc>
        <w:tc>
          <w:tcPr>
            <w:tcW w:w="4760" w:type="dxa"/>
            <w:shd w:val="clear" w:color="auto" w:fill="auto"/>
            <w:vAlign w:val="center"/>
          </w:tcPr>
          <w:p w14:paraId="76D95A0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坐骨结节囊肿摘除术</w:t>
            </w:r>
          </w:p>
        </w:tc>
      </w:tr>
      <w:tr w14:paraId="3AED42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3D4CF2B">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61C8F2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0AD49D9">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2F6F2E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331506022</w:t>
            </w:r>
          </w:p>
        </w:tc>
        <w:tc>
          <w:tcPr>
            <w:tcW w:w="4760" w:type="dxa"/>
            <w:shd w:val="clear" w:color="auto" w:fill="auto"/>
            <w:vAlign w:val="center"/>
          </w:tcPr>
          <w:p w14:paraId="76D094E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腘窝囊肿切除术</w:t>
            </w:r>
          </w:p>
        </w:tc>
      </w:tr>
      <w:tr w14:paraId="07DF4C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3B25A71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2E892A0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F1E193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0BB636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331521017</w:t>
            </w:r>
          </w:p>
        </w:tc>
        <w:tc>
          <w:tcPr>
            <w:tcW w:w="4760" w:type="dxa"/>
            <w:shd w:val="clear" w:color="auto" w:fill="auto"/>
            <w:vAlign w:val="center"/>
          </w:tcPr>
          <w:p w14:paraId="4FE10DE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腱鞘囊肿切除术</w:t>
            </w:r>
          </w:p>
        </w:tc>
      </w:tr>
      <w:tr w14:paraId="141EA4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1C88C42C">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106</w:t>
            </w:r>
          </w:p>
        </w:tc>
        <w:tc>
          <w:tcPr>
            <w:tcW w:w="2170" w:type="dxa"/>
            <w:vMerge w:val="restart"/>
            <w:shd w:val="clear" w:color="auto" w:fill="auto"/>
            <w:vAlign w:val="center"/>
          </w:tcPr>
          <w:p w14:paraId="45DA84A1">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013315001020000</w:t>
            </w:r>
          </w:p>
        </w:tc>
        <w:tc>
          <w:tcPr>
            <w:tcW w:w="3580" w:type="dxa"/>
            <w:vMerge w:val="restart"/>
            <w:shd w:val="clear" w:color="auto" w:fill="auto"/>
            <w:vAlign w:val="center"/>
          </w:tcPr>
          <w:p w14:paraId="6B1EFA9D">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深层软组织病灶切除费（常规）</w:t>
            </w:r>
          </w:p>
        </w:tc>
        <w:tc>
          <w:tcPr>
            <w:tcW w:w="2507" w:type="dxa"/>
            <w:shd w:val="clear" w:color="auto" w:fill="auto"/>
            <w:vAlign w:val="center"/>
          </w:tcPr>
          <w:p w14:paraId="1E8148F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331522003</w:t>
            </w:r>
          </w:p>
        </w:tc>
        <w:tc>
          <w:tcPr>
            <w:tcW w:w="4760" w:type="dxa"/>
            <w:shd w:val="clear" w:color="auto" w:fill="auto"/>
            <w:vAlign w:val="center"/>
          </w:tcPr>
          <w:p w14:paraId="60D9870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骨化性肌炎局部切除术</w:t>
            </w:r>
          </w:p>
        </w:tc>
      </w:tr>
      <w:tr w14:paraId="078E35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68F7992">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937C5D4">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BAD568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3DCF39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331522007</w:t>
            </w:r>
          </w:p>
        </w:tc>
        <w:tc>
          <w:tcPr>
            <w:tcW w:w="4760" w:type="dxa"/>
            <w:shd w:val="clear" w:color="auto" w:fill="auto"/>
            <w:vAlign w:val="center"/>
          </w:tcPr>
          <w:p w14:paraId="7E791E5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岗上肌腱钙化沉淀物取出术</w:t>
            </w:r>
          </w:p>
        </w:tc>
      </w:tr>
      <w:tr w14:paraId="404A16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5A131EE">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40563CF">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DD2C8D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A70261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331501017</w:t>
            </w:r>
          </w:p>
        </w:tc>
        <w:tc>
          <w:tcPr>
            <w:tcW w:w="4760" w:type="dxa"/>
            <w:shd w:val="clear" w:color="auto" w:fill="auto"/>
            <w:vAlign w:val="center"/>
          </w:tcPr>
          <w:p w14:paraId="7B712FF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髂窝脓肿切开引流术</w:t>
            </w:r>
          </w:p>
        </w:tc>
      </w:tr>
      <w:tr w14:paraId="409694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53F01EA">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0D3974BB">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03FF42F">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087AF8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331501018</w:t>
            </w:r>
          </w:p>
        </w:tc>
        <w:tc>
          <w:tcPr>
            <w:tcW w:w="4760" w:type="dxa"/>
            <w:shd w:val="clear" w:color="auto" w:fill="auto"/>
            <w:vAlign w:val="center"/>
          </w:tcPr>
          <w:p w14:paraId="5064A83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髂腰肌脓肿切开引流术</w:t>
            </w:r>
          </w:p>
        </w:tc>
      </w:tr>
      <w:tr w14:paraId="072EB3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6BB9E46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107</w:t>
            </w:r>
          </w:p>
        </w:tc>
        <w:tc>
          <w:tcPr>
            <w:tcW w:w="2170" w:type="dxa"/>
            <w:vMerge w:val="restart"/>
            <w:shd w:val="clear" w:color="auto" w:fill="auto"/>
            <w:vAlign w:val="center"/>
          </w:tcPr>
          <w:p w14:paraId="557B1F2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013315001030000</w:t>
            </w:r>
          </w:p>
        </w:tc>
        <w:tc>
          <w:tcPr>
            <w:tcW w:w="3580" w:type="dxa"/>
            <w:vMerge w:val="restart"/>
            <w:shd w:val="clear" w:color="auto" w:fill="auto"/>
            <w:vAlign w:val="center"/>
          </w:tcPr>
          <w:p w14:paraId="6F67D53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深层软组织病灶切除费（复杂）</w:t>
            </w:r>
          </w:p>
        </w:tc>
        <w:tc>
          <w:tcPr>
            <w:tcW w:w="2507" w:type="dxa"/>
            <w:shd w:val="clear" w:color="auto" w:fill="auto"/>
            <w:vAlign w:val="center"/>
          </w:tcPr>
          <w:p w14:paraId="7D6A9C7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331522001</w:t>
            </w:r>
          </w:p>
        </w:tc>
        <w:tc>
          <w:tcPr>
            <w:tcW w:w="4760" w:type="dxa"/>
            <w:shd w:val="clear" w:color="auto" w:fill="auto"/>
            <w:vAlign w:val="center"/>
          </w:tcPr>
          <w:p w14:paraId="7E00FE7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骨骼肌软组织肿瘤切除术</w:t>
            </w:r>
          </w:p>
        </w:tc>
      </w:tr>
      <w:tr w14:paraId="61F352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259AF718">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5062218">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756CC69">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7EC9B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331522001a</w:t>
            </w:r>
          </w:p>
        </w:tc>
        <w:tc>
          <w:tcPr>
            <w:tcW w:w="4760" w:type="dxa"/>
            <w:shd w:val="clear" w:color="auto" w:fill="auto"/>
            <w:vAlign w:val="center"/>
          </w:tcPr>
          <w:p w14:paraId="4B24E85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大</w:t>
            </w:r>
          </w:p>
        </w:tc>
      </w:tr>
      <w:tr w14:paraId="5CB745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EA00993">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C9C3D7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0EF021B">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C3093A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331522001b</w:t>
            </w:r>
          </w:p>
        </w:tc>
        <w:tc>
          <w:tcPr>
            <w:tcW w:w="4760" w:type="dxa"/>
            <w:shd w:val="clear" w:color="auto" w:fill="auto"/>
            <w:vAlign w:val="center"/>
          </w:tcPr>
          <w:p w14:paraId="5E9D89A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中</w:t>
            </w:r>
          </w:p>
        </w:tc>
      </w:tr>
      <w:tr w14:paraId="118C56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7DF9E965">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777BD42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487D8B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A9246B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331522001c</w:t>
            </w:r>
          </w:p>
        </w:tc>
        <w:tc>
          <w:tcPr>
            <w:tcW w:w="4760" w:type="dxa"/>
            <w:shd w:val="clear" w:color="auto" w:fill="auto"/>
            <w:vAlign w:val="center"/>
          </w:tcPr>
          <w:p w14:paraId="68AEB61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小</w:t>
            </w:r>
          </w:p>
        </w:tc>
      </w:tr>
      <w:tr w14:paraId="193C5E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4FD6343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79ED13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52CD08A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1ED1575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331508001</w:t>
            </w:r>
          </w:p>
        </w:tc>
        <w:tc>
          <w:tcPr>
            <w:tcW w:w="4760" w:type="dxa"/>
            <w:shd w:val="clear" w:color="auto" w:fill="auto"/>
            <w:vAlign w:val="center"/>
          </w:tcPr>
          <w:p w14:paraId="6011782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骨骺肌及软组织肿瘤切除术</w:t>
            </w:r>
          </w:p>
        </w:tc>
      </w:tr>
      <w:tr w14:paraId="10661B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3BF0A3F6">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9CEF7A6">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33FF68A2">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685DD3B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331503020</w:t>
            </w:r>
          </w:p>
        </w:tc>
        <w:tc>
          <w:tcPr>
            <w:tcW w:w="4760" w:type="dxa"/>
            <w:shd w:val="clear" w:color="auto" w:fill="auto"/>
            <w:vAlign w:val="center"/>
          </w:tcPr>
          <w:p w14:paraId="728FC42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坐骨结节囊肿摘除术</w:t>
            </w:r>
          </w:p>
        </w:tc>
      </w:tr>
      <w:tr w14:paraId="44C35F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3838565C">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6455CEC0">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4AE998F4">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E9DB67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331506022</w:t>
            </w:r>
          </w:p>
        </w:tc>
        <w:tc>
          <w:tcPr>
            <w:tcW w:w="4760" w:type="dxa"/>
            <w:shd w:val="clear" w:color="auto" w:fill="auto"/>
            <w:vAlign w:val="center"/>
          </w:tcPr>
          <w:p w14:paraId="036E97D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腘窝囊肿切除术</w:t>
            </w:r>
          </w:p>
        </w:tc>
      </w:tr>
      <w:tr w14:paraId="560127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62D0604">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584C7B87">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92BCD1A">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06816D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331522003</w:t>
            </w:r>
          </w:p>
        </w:tc>
        <w:tc>
          <w:tcPr>
            <w:tcW w:w="4760" w:type="dxa"/>
            <w:shd w:val="clear" w:color="auto" w:fill="auto"/>
            <w:vAlign w:val="center"/>
          </w:tcPr>
          <w:p w14:paraId="644213D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骨化性肌炎局部切除术</w:t>
            </w:r>
          </w:p>
        </w:tc>
      </w:tr>
      <w:tr w14:paraId="059C68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0566A29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D786AB9">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1FA31C51">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4F82127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331522007</w:t>
            </w:r>
          </w:p>
        </w:tc>
        <w:tc>
          <w:tcPr>
            <w:tcW w:w="4760" w:type="dxa"/>
            <w:shd w:val="clear" w:color="auto" w:fill="auto"/>
            <w:vAlign w:val="center"/>
          </w:tcPr>
          <w:p w14:paraId="4C0C0EB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岗上肌腱钙化沉淀物取出术</w:t>
            </w:r>
          </w:p>
        </w:tc>
      </w:tr>
      <w:tr w14:paraId="680B35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5C61EC49">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33B29B0A">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65F2A566">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28C020E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331501017</w:t>
            </w:r>
          </w:p>
        </w:tc>
        <w:tc>
          <w:tcPr>
            <w:tcW w:w="4760" w:type="dxa"/>
            <w:shd w:val="clear" w:color="auto" w:fill="auto"/>
            <w:vAlign w:val="center"/>
          </w:tcPr>
          <w:p w14:paraId="6DBC335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髂窝脓肿切开引流术</w:t>
            </w:r>
          </w:p>
        </w:tc>
      </w:tr>
      <w:tr w14:paraId="1CC7F3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11160A6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159AF1BC">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74386F9E">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341EF4B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331501018</w:t>
            </w:r>
          </w:p>
        </w:tc>
        <w:tc>
          <w:tcPr>
            <w:tcW w:w="4760" w:type="dxa"/>
            <w:shd w:val="clear" w:color="auto" w:fill="auto"/>
            <w:vAlign w:val="center"/>
          </w:tcPr>
          <w:p w14:paraId="229DDA2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髂腰肌脓肿切开引流术</w:t>
            </w:r>
          </w:p>
        </w:tc>
      </w:tr>
      <w:tr w14:paraId="17E91B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restart"/>
            <w:shd w:val="clear" w:color="auto" w:fill="auto"/>
            <w:vAlign w:val="center"/>
          </w:tcPr>
          <w:p w14:paraId="3DC8BE5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108</w:t>
            </w:r>
          </w:p>
        </w:tc>
        <w:tc>
          <w:tcPr>
            <w:tcW w:w="2170" w:type="dxa"/>
            <w:vMerge w:val="restart"/>
            <w:shd w:val="clear" w:color="auto" w:fill="auto"/>
            <w:vAlign w:val="center"/>
          </w:tcPr>
          <w:p w14:paraId="593BFEC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013315001040000</w:t>
            </w:r>
          </w:p>
        </w:tc>
        <w:tc>
          <w:tcPr>
            <w:tcW w:w="3580" w:type="dxa"/>
            <w:vMerge w:val="restart"/>
            <w:shd w:val="clear" w:color="auto" w:fill="auto"/>
            <w:vAlign w:val="center"/>
          </w:tcPr>
          <w:p w14:paraId="6DA90D7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筋膜间室综合征切开减压费</w:t>
            </w:r>
          </w:p>
        </w:tc>
        <w:tc>
          <w:tcPr>
            <w:tcW w:w="2507" w:type="dxa"/>
            <w:shd w:val="clear" w:color="auto" w:fill="auto"/>
            <w:vAlign w:val="center"/>
          </w:tcPr>
          <w:p w14:paraId="0975DEB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331522005</w:t>
            </w:r>
          </w:p>
        </w:tc>
        <w:tc>
          <w:tcPr>
            <w:tcW w:w="4760" w:type="dxa"/>
            <w:shd w:val="clear" w:color="auto" w:fill="auto"/>
            <w:vAlign w:val="center"/>
          </w:tcPr>
          <w:p w14:paraId="09EE596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上肢筋膜间室综合征切开减压术</w:t>
            </w:r>
          </w:p>
        </w:tc>
      </w:tr>
      <w:tr w14:paraId="4A895E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vMerge w:val="continue"/>
            <w:shd w:val="clear" w:color="auto" w:fill="auto"/>
            <w:vAlign w:val="center"/>
          </w:tcPr>
          <w:p w14:paraId="64C3E40F">
            <w:pPr>
              <w:overflowPunct w:val="0"/>
              <w:adjustRightInd w:val="0"/>
              <w:snapToGrid w:val="0"/>
              <w:jc w:val="center"/>
              <w:rPr>
                <w:rFonts w:ascii="方正书宋_GBK" w:eastAsia="方正书宋_GBK" w:hAnsiTheme="minorEastAsia" w:cstheme="minorEastAsia"/>
                <w:color w:val="000000"/>
                <w:sz w:val="18"/>
                <w:szCs w:val="18"/>
              </w:rPr>
            </w:pPr>
          </w:p>
        </w:tc>
        <w:tc>
          <w:tcPr>
            <w:tcW w:w="2170" w:type="dxa"/>
            <w:vMerge w:val="continue"/>
            <w:shd w:val="clear" w:color="auto" w:fill="auto"/>
            <w:vAlign w:val="center"/>
          </w:tcPr>
          <w:p w14:paraId="4A11106E">
            <w:pPr>
              <w:overflowPunct w:val="0"/>
              <w:adjustRightInd w:val="0"/>
              <w:snapToGrid w:val="0"/>
              <w:jc w:val="center"/>
              <w:rPr>
                <w:rFonts w:ascii="方正书宋_GBK" w:eastAsia="方正书宋_GBK" w:hAnsiTheme="minorEastAsia" w:cstheme="minorEastAsia"/>
                <w:color w:val="000000"/>
                <w:sz w:val="18"/>
                <w:szCs w:val="18"/>
              </w:rPr>
            </w:pPr>
          </w:p>
        </w:tc>
        <w:tc>
          <w:tcPr>
            <w:tcW w:w="3580" w:type="dxa"/>
            <w:vMerge w:val="continue"/>
            <w:shd w:val="clear" w:color="auto" w:fill="auto"/>
            <w:vAlign w:val="center"/>
          </w:tcPr>
          <w:p w14:paraId="0BB024E8">
            <w:pPr>
              <w:overflowPunct w:val="0"/>
              <w:adjustRightInd w:val="0"/>
              <w:snapToGrid w:val="0"/>
              <w:jc w:val="center"/>
              <w:rPr>
                <w:rFonts w:ascii="方正书宋_GBK" w:eastAsia="方正书宋_GBK" w:hAnsiTheme="minorEastAsia" w:cstheme="minorEastAsia"/>
                <w:color w:val="000000"/>
                <w:sz w:val="18"/>
                <w:szCs w:val="18"/>
              </w:rPr>
            </w:pPr>
          </w:p>
        </w:tc>
        <w:tc>
          <w:tcPr>
            <w:tcW w:w="2507" w:type="dxa"/>
            <w:shd w:val="clear" w:color="auto" w:fill="auto"/>
            <w:vAlign w:val="center"/>
          </w:tcPr>
          <w:p w14:paraId="7F847CB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331522014</w:t>
            </w:r>
          </w:p>
        </w:tc>
        <w:tc>
          <w:tcPr>
            <w:tcW w:w="4760" w:type="dxa"/>
            <w:shd w:val="clear" w:color="auto" w:fill="auto"/>
            <w:vAlign w:val="center"/>
          </w:tcPr>
          <w:p w14:paraId="18B09D2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下肢筋膜间室综合征切开减压术</w:t>
            </w:r>
          </w:p>
        </w:tc>
      </w:tr>
      <w:tr w14:paraId="64E8AC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761" w:type="dxa"/>
            <w:shd w:val="clear" w:color="auto" w:fill="auto"/>
            <w:vAlign w:val="center"/>
          </w:tcPr>
          <w:p w14:paraId="12F16D8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109</w:t>
            </w:r>
          </w:p>
        </w:tc>
        <w:tc>
          <w:tcPr>
            <w:tcW w:w="2170" w:type="dxa"/>
            <w:shd w:val="clear" w:color="auto" w:fill="auto"/>
            <w:vAlign w:val="center"/>
          </w:tcPr>
          <w:p w14:paraId="5302C6C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013315001050000</w:t>
            </w:r>
          </w:p>
        </w:tc>
        <w:tc>
          <w:tcPr>
            <w:tcW w:w="3580" w:type="dxa"/>
            <w:shd w:val="clear" w:color="auto" w:fill="auto"/>
            <w:vAlign w:val="center"/>
          </w:tcPr>
          <w:p w14:paraId="2C91979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胸廓出口综合征手术费</w:t>
            </w:r>
          </w:p>
        </w:tc>
        <w:tc>
          <w:tcPr>
            <w:tcW w:w="2507" w:type="dxa"/>
            <w:shd w:val="clear" w:color="auto" w:fill="auto"/>
            <w:vAlign w:val="center"/>
          </w:tcPr>
          <w:p w14:paraId="6872468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331502001</w:t>
            </w:r>
          </w:p>
        </w:tc>
        <w:tc>
          <w:tcPr>
            <w:tcW w:w="4760" w:type="dxa"/>
            <w:shd w:val="clear" w:color="auto" w:fill="auto"/>
            <w:vAlign w:val="center"/>
          </w:tcPr>
          <w:p w14:paraId="0307FFB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胸出口综合征手术</w:t>
            </w:r>
          </w:p>
        </w:tc>
      </w:tr>
    </w:tbl>
    <w:p w14:paraId="4D23E3C5">
      <w:pPr>
        <w:widowControl/>
      </w:pPr>
    </w:p>
    <w:p w14:paraId="74E5DDF8">
      <w:pPr>
        <w:widowControl/>
        <w:rPr>
          <w:rFonts w:ascii="黑体" w:hAnsi="黑体" w:eastAsia="黑体" w:cs="黑体"/>
        </w:rPr>
      </w:pPr>
      <w:r>
        <w:rPr>
          <w:rFonts w:hint="eastAsia" w:ascii="黑体" w:hAnsi="黑体" w:eastAsia="黑体" w:cs="黑体"/>
        </w:rPr>
        <w:br w:type="page"/>
      </w:r>
    </w:p>
    <w:p w14:paraId="31817864">
      <w:pPr>
        <w:widowControl/>
        <w:adjustRightInd w:val="0"/>
        <w:snapToGrid w:val="0"/>
        <w:rPr>
          <w:rFonts w:ascii="黑体" w:hAnsi="黑体" w:eastAsia="黑体" w:cs="黑体"/>
        </w:rPr>
      </w:pPr>
      <w:r>
        <w:rPr>
          <w:rFonts w:hint="eastAsia" w:ascii="黑体" w:hAnsi="黑体" w:eastAsia="黑体" w:cs="黑体"/>
        </w:rPr>
        <w:t>附件8</w:t>
      </w:r>
    </w:p>
    <w:p w14:paraId="4EF47390">
      <w:pPr>
        <w:widowControl/>
        <w:adjustRightInd w:val="0"/>
        <w:snapToGrid w:val="0"/>
        <w:rPr>
          <w:rFonts w:ascii="黑体" w:hAnsi="黑体" w:eastAsia="黑体" w:cs="黑体"/>
          <w:sz w:val="24"/>
        </w:rPr>
      </w:pPr>
    </w:p>
    <w:p w14:paraId="13022FFC">
      <w:pPr>
        <w:tabs>
          <w:tab w:val="left" w:pos="1701"/>
          <w:tab w:val="left" w:pos="1985"/>
        </w:tabs>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济南市产科类医疗服务价格项目映射关系表</w:t>
      </w:r>
    </w:p>
    <w:tbl>
      <w:tblPr>
        <w:tblStyle w:val="17"/>
        <w:tblW w:w="1377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771"/>
        <w:gridCol w:w="1911"/>
        <w:gridCol w:w="5463"/>
        <w:gridCol w:w="1304"/>
        <w:gridCol w:w="4329"/>
      </w:tblGrid>
      <w:tr w14:paraId="2E521F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tblHeader/>
          <w:jc w:val="center"/>
        </w:trPr>
        <w:tc>
          <w:tcPr>
            <w:tcW w:w="6374" w:type="dxa"/>
            <w:gridSpan w:val="3"/>
            <w:shd w:val="clear" w:color="auto" w:fill="auto"/>
            <w:noWrap/>
            <w:vAlign w:val="center"/>
          </w:tcPr>
          <w:p w14:paraId="55F793C3">
            <w:pPr>
              <w:overflowPunct w:val="0"/>
              <w:adjustRightInd w:val="0"/>
              <w:snapToGrid w:val="0"/>
              <w:jc w:val="center"/>
              <w:rPr>
                <w:rFonts w:ascii="黑体" w:hAnsi="黑体" w:eastAsia="黑体" w:cs="黑体"/>
                <w:color w:val="000000"/>
                <w:sz w:val="18"/>
                <w:szCs w:val="18"/>
              </w:rPr>
            </w:pPr>
            <w:r>
              <w:rPr>
                <w:rFonts w:hint="eastAsia" w:ascii="黑体" w:hAnsi="黑体" w:eastAsia="黑体" w:cs="黑体"/>
                <w:sz w:val="18"/>
                <w:szCs w:val="18"/>
              </w:rPr>
              <w:br w:type="page"/>
            </w:r>
            <w:r>
              <w:rPr>
                <w:rFonts w:hint="eastAsia" w:ascii="黑体" w:hAnsi="黑体" w:eastAsia="黑体" w:cs="黑体"/>
                <w:color w:val="000000"/>
                <w:kern w:val="0"/>
                <w:sz w:val="18"/>
                <w:szCs w:val="18"/>
                <w:lang w:bidi="ar"/>
              </w:rPr>
              <w:t>产科类医疗服务价格项目立项指南</w:t>
            </w:r>
          </w:p>
        </w:tc>
        <w:tc>
          <w:tcPr>
            <w:tcW w:w="4407" w:type="dxa"/>
            <w:gridSpan w:val="2"/>
            <w:shd w:val="clear" w:color="auto" w:fill="auto"/>
            <w:noWrap/>
            <w:vAlign w:val="center"/>
          </w:tcPr>
          <w:p w14:paraId="15EC890B">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映射我市原价格项目</w:t>
            </w:r>
          </w:p>
        </w:tc>
      </w:tr>
      <w:tr w14:paraId="707053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tblHeader/>
          <w:jc w:val="center"/>
        </w:trPr>
        <w:tc>
          <w:tcPr>
            <w:tcW w:w="604" w:type="dxa"/>
            <w:shd w:val="clear" w:color="auto" w:fill="auto"/>
            <w:vAlign w:val="center"/>
          </w:tcPr>
          <w:p w14:paraId="1F8A5814">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序号</w:t>
            </w:r>
          </w:p>
        </w:tc>
        <w:tc>
          <w:tcPr>
            <w:tcW w:w="1495" w:type="dxa"/>
            <w:shd w:val="clear" w:color="auto" w:fill="auto"/>
            <w:vAlign w:val="center"/>
          </w:tcPr>
          <w:p w14:paraId="1961C592">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项目编码</w:t>
            </w:r>
          </w:p>
        </w:tc>
        <w:tc>
          <w:tcPr>
            <w:tcW w:w="4275" w:type="dxa"/>
            <w:shd w:val="clear" w:color="auto" w:fill="auto"/>
            <w:vAlign w:val="center"/>
          </w:tcPr>
          <w:p w14:paraId="56E51E65">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项目名称</w:t>
            </w:r>
          </w:p>
        </w:tc>
        <w:tc>
          <w:tcPr>
            <w:tcW w:w="1020" w:type="dxa"/>
            <w:shd w:val="clear" w:color="auto" w:fill="auto"/>
            <w:vAlign w:val="center"/>
          </w:tcPr>
          <w:p w14:paraId="2ECBF6EA">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项目编码</w:t>
            </w:r>
          </w:p>
        </w:tc>
        <w:tc>
          <w:tcPr>
            <w:tcW w:w="3387" w:type="dxa"/>
            <w:shd w:val="clear" w:color="auto" w:fill="auto"/>
            <w:vAlign w:val="center"/>
          </w:tcPr>
          <w:p w14:paraId="61CC29E6">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项目名称</w:t>
            </w:r>
          </w:p>
        </w:tc>
      </w:tr>
      <w:tr w14:paraId="7F6324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restart"/>
            <w:shd w:val="clear" w:color="auto" w:fill="FFFFFF"/>
            <w:vAlign w:val="center"/>
          </w:tcPr>
          <w:p w14:paraId="20501F69">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w:t>
            </w:r>
          </w:p>
        </w:tc>
        <w:tc>
          <w:tcPr>
            <w:tcW w:w="1495" w:type="dxa"/>
            <w:vMerge w:val="restart"/>
            <w:shd w:val="clear" w:color="auto" w:fill="FFFFFF"/>
            <w:vAlign w:val="center"/>
          </w:tcPr>
          <w:p w14:paraId="3CD1CC19">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013112020010000</w:t>
            </w:r>
          </w:p>
        </w:tc>
        <w:tc>
          <w:tcPr>
            <w:tcW w:w="4275" w:type="dxa"/>
            <w:vMerge w:val="restart"/>
            <w:shd w:val="clear" w:color="auto" w:fill="FFFFFF"/>
            <w:vAlign w:val="center"/>
          </w:tcPr>
          <w:p w14:paraId="578FA376">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产前常规检查</w:t>
            </w:r>
          </w:p>
        </w:tc>
        <w:tc>
          <w:tcPr>
            <w:tcW w:w="1020" w:type="dxa"/>
            <w:shd w:val="clear" w:color="auto" w:fill="auto"/>
            <w:vAlign w:val="center"/>
          </w:tcPr>
          <w:p w14:paraId="3C7ED18A">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311201023</w:t>
            </w:r>
          </w:p>
        </w:tc>
        <w:tc>
          <w:tcPr>
            <w:tcW w:w="3387" w:type="dxa"/>
            <w:shd w:val="clear" w:color="auto" w:fill="auto"/>
            <w:vAlign w:val="center"/>
          </w:tcPr>
          <w:p w14:paraId="683975A5">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产前检查</w:t>
            </w:r>
          </w:p>
        </w:tc>
      </w:tr>
      <w:tr w14:paraId="0C9B33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198DF265">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495" w:type="dxa"/>
            <w:vMerge w:val="continue"/>
            <w:shd w:val="clear" w:color="auto" w:fill="FFFFFF"/>
            <w:vAlign w:val="center"/>
          </w:tcPr>
          <w:p w14:paraId="7598DE6F">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4275" w:type="dxa"/>
            <w:vMerge w:val="continue"/>
            <w:shd w:val="clear" w:color="auto" w:fill="FFFFFF"/>
            <w:vAlign w:val="center"/>
          </w:tcPr>
          <w:p w14:paraId="049A4F0D">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2ED7499D">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311201024</w:t>
            </w:r>
          </w:p>
        </w:tc>
        <w:tc>
          <w:tcPr>
            <w:tcW w:w="3387" w:type="dxa"/>
            <w:shd w:val="clear" w:color="auto" w:fill="auto"/>
            <w:vAlign w:val="center"/>
          </w:tcPr>
          <w:p w14:paraId="142FE61A">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电子骨盆内测量</w:t>
            </w:r>
          </w:p>
        </w:tc>
      </w:tr>
      <w:tr w14:paraId="7AFD2F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3919A76C">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495" w:type="dxa"/>
            <w:vMerge w:val="continue"/>
            <w:shd w:val="clear" w:color="auto" w:fill="FFFFFF"/>
            <w:vAlign w:val="center"/>
          </w:tcPr>
          <w:p w14:paraId="2838A996">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4275" w:type="dxa"/>
            <w:vMerge w:val="continue"/>
            <w:shd w:val="clear" w:color="auto" w:fill="FFFFFF"/>
            <w:vAlign w:val="center"/>
          </w:tcPr>
          <w:p w14:paraId="20CEA0AF">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31F70E1A">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311201026</w:t>
            </w:r>
          </w:p>
        </w:tc>
        <w:tc>
          <w:tcPr>
            <w:tcW w:w="3387" w:type="dxa"/>
            <w:shd w:val="clear" w:color="auto" w:fill="auto"/>
            <w:vAlign w:val="center"/>
          </w:tcPr>
          <w:p w14:paraId="6DE4BB95">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胎心监测（多普勒听诊每次4元）</w:t>
            </w:r>
          </w:p>
        </w:tc>
      </w:tr>
      <w:tr w14:paraId="0E0D9D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shd w:val="clear" w:color="auto" w:fill="FFFFFF"/>
            <w:vAlign w:val="center"/>
          </w:tcPr>
          <w:p w14:paraId="5E1607C4">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w:t>
            </w:r>
          </w:p>
        </w:tc>
        <w:tc>
          <w:tcPr>
            <w:tcW w:w="1495" w:type="dxa"/>
            <w:shd w:val="clear" w:color="auto" w:fill="FFFFFF"/>
            <w:vAlign w:val="center"/>
          </w:tcPr>
          <w:p w14:paraId="0E34D86D">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013112020020000</w:t>
            </w:r>
          </w:p>
        </w:tc>
        <w:tc>
          <w:tcPr>
            <w:tcW w:w="4275" w:type="dxa"/>
            <w:shd w:val="clear" w:color="auto" w:fill="FFFFFF"/>
            <w:vAlign w:val="center"/>
          </w:tcPr>
          <w:p w14:paraId="1C5F887E">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胎心监测</w:t>
            </w:r>
          </w:p>
        </w:tc>
        <w:tc>
          <w:tcPr>
            <w:tcW w:w="1020" w:type="dxa"/>
            <w:shd w:val="clear" w:color="auto" w:fill="auto"/>
            <w:vAlign w:val="center"/>
          </w:tcPr>
          <w:p w14:paraId="18041AC6">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311201026</w:t>
            </w:r>
          </w:p>
        </w:tc>
        <w:tc>
          <w:tcPr>
            <w:tcW w:w="3387" w:type="dxa"/>
            <w:shd w:val="clear" w:color="auto" w:fill="auto"/>
            <w:vAlign w:val="center"/>
          </w:tcPr>
          <w:p w14:paraId="7083DEF7">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胎心监测</w:t>
            </w:r>
          </w:p>
        </w:tc>
      </w:tr>
      <w:tr w14:paraId="78DAF8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shd w:val="clear" w:color="auto" w:fill="FFFFFF"/>
            <w:vAlign w:val="center"/>
          </w:tcPr>
          <w:p w14:paraId="3B4E9DD1">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w:t>
            </w:r>
          </w:p>
        </w:tc>
        <w:tc>
          <w:tcPr>
            <w:tcW w:w="1495" w:type="dxa"/>
            <w:shd w:val="clear" w:color="auto" w:fill="FFFFFF"/>
            <w:vAlign w:val="center"/>
          </w:tcPr>
          <w:p w14:paraId="52092734">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013112020030000</w:t>
            </w:r>
          </w:p>
        </w:tc>
        <w:tc>
          <w:tcPr>
            <w:tcW w:w="4275" w:type="dxa"/>
            <w:shd w:val="clear" w:color="auto" w:fill="FFFFFF"/>
            <w:vAlign w:val="center"/>
          </w:tcPr>
          <w:p w14:paraId="4431CC48">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胎心监测（远程）</w:t>
            </w:r>
          </w:p>
        </w:tc>
        <w:tc>
          <w:tcPr>
            <w:tcW w:w="1020" w:type="dxa"/>
            <w:shd w:val="clear" w:color="auto" w:fill="auto"/>
            <w:vAlign w:val="center"/>
          </w:tcPr>
          <w:p w14:paraId="4576D08E">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H311201026</w:t>
            </w:r>
          </w:p>
        </w:tc>
        <w:tc>
          <w:tcPr>
            <w:tcW w:w="3387" w:type="dxa"/>
            <w:shd w:val="clear" w:color="auto" w:fill="auto"/>
            <w:vAlign w:val="center"/>
          </w:tcPr>
          <w:p w14:paraId="7A2BAEB9">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远程胎心监测</w:t>
            </w:r>
          </w:p>
        </w:tc>
      </w:tr>
      <w:tr w14:paraId="10024A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restart"/>
            <w:shd w:val="clear" w:color="auto" w:fill="FFFFFF"/>
            <w:vAlign w:val="center"/>
          </w:tcPr>
          <w:p w14:paraId="038C708C">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w:t>
            </w:r>
          </w:p>
        </w:tc>
        <w:tc>
          <w:tcPr>
            <w:tcW w:w="1495" w:type="dxa"/>
            <w:vMerge w:val="restart"/>
            <w:shd w:val="clear" w:color="auto" w:fill="FFFFFF"/>
            <w:vAlign w:val="center"/>
          </w:tcPr>
          <w:p w14:paraId="3DC6533F">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013112020070000</w:t>
            </w:r>
          </w:p>
        </w:tc>
        <w:tc>
          <w:tcPr>
            <w:tcW w:w="4275" w:type="dxa"/>
            <w:vMerge w:val="restart"/>
            <w:shd w:val="clear" w:color="auto" w:fill="FFFFFF"/>
            <w:vAlign w:val="center"/>
          </w:tcPr>
          <w:p w14:paraId="7C746E0D">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催引产</w:t>
            </w:r>
          </w:p>
        </w:tc>
        <w:tc>
          <w:tcPr>
            <w:tcW w:w="1020" w:type="dxa"/>
            <w:shd w:val="clear" w:color="auto" w:fill="auto"/>
            <w:vAlign w:val="center"/>
          </w:tcPr>
          <w:p w14:paraId="19AEE495">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311201054</w:t>
            </w:r>
          </w:p>
        </w:tc>
        <w:tc>
          <w:tcPr>
            <w:tcW w:w="3387" w:type="dxa"/>
            <w:shd w:val="clear" w:color="auto" w:fill="auto"/>
            <w:vAlign w:val="center"/>
          </w:tcPr>
          <w:p w14:paraId="6583E558">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子宫内水囊引产术</w:t>
            </w:r>
          </w:p>
        </w:tc>
      </w:tr>
      <w:tr w14:paraId="1CFBD6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42E42E5C">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495" w:type="dxa"/>
            <w:vMerge w:val="continue"/>
            <w:shd w:val="clear" w:color="auto" w:fill="FFFFFF"/>
            <w:vAlign w:val="center"/>
          </w:tcPr>
          <w:p w14:paraId="46D357FD">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4275" w:type="dxa"/>
            <w:vMerge w:val="continue"/>
            <w:shd w:val="clear" w:color="auto" w:fill="FFFFFF"/>
            <w:vAlign w:val="center"/>
          </w:tcPr>
          <w:p w14:paraId="34E35336">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0FFC1157">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311201056</w:t>
            </w:r>
          </w:p>
        </w:tc>
        <w:tc>
          <w:tcPr>
            <w:tcW w:w="3387" w:type="dxa"/>
            <w:shd w:val="clear" w:color="auto" w:fill="auto"/>
            <w:vAlign w:val="center"/>
          </w:tcPr>
          <w:p w14:paraId="5431FE76">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药物性引产处置术</w:t>
            </w:r>
          </w:p>
        </w:tc>
      </w:tr>
      <w:tr w14:paraId="516C97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04525AA0">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495" w:type="dxa"/>
            <w:vMerge w:val="continue"/>
            <w:shd w:val="clear" w:color="auto" w:fill="FFFFFF"/>
            <w:vAlign w:val="center"/>
          </w:tcPr>
          <w:p w14:paraId="666B6D29">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4275" w:type="dxa"/>
            <w:vMerge w:val="continue"/>
            <w:shd w:val="clear" w:color="auto" w:fill="FFFFFF"/>
            <w:vAlign w:val="center"/>
          </w:tcPr>
          <w:p w14:paraId="4247B136">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53662CFF">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311201055</w:t>
            </w:r>
          </w:p>
        </w:tc>
        <w:tc>
          <w:tcPr>
            <w:tcW w:w="3387" w:type="dxa"/>
            <w:shd w:val="clear" w:color="auto" w:fill="auto"/>
            <w:vAlign w:val="center"/>
          </w:tcPr>
          <w:p w14:paraId="11D91E50">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催产素滴注引产术</w:t>
            </w:r>
          </w:p>
        </w:tc>
      </w:tr>
      <w:tr w14:paraId="5B2A9D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restart"/>
            <w:shd w:val="clear" w:color="auto" w:fill="FFFFFF"/>
            <w:vAlign w:val="center"/>
          </w:tcPr>
          <w:p w14:paraId="4DF1DCA4">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w:t>
            </w:r>
          </w:p>
        </w:tc>
        <w:tc>
          <w:tcPr>
            <w:tcW w:w="1495" w:type="dxa"/>
            <w:vMerge w:val="restart"/>
            <w:shd w:val="clear" w:color="auto" w:fill="FFFFFF"/>
            <w:vAlign w:val="center"/>
          </w:tcPr>
          <w:p w14:paraId="52AA5A3E">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013112020080000</w:t>
            </w:r>
          </w:p>
        </w:tc>
        <w:tc>
          <w:tcPr>
            <w:tcW w:w="4275" w:type="dxa"/>
            <w:vMerge w:val="restart"/>
            <w:shd w:val="clear" w:color="auto" w:fill="FFFFFF"/>
            <w:vAlign w:val="center"/>
          </w:tcPr>
          <w:p w14:paraId="6C54CE1E">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产程管理</w:t>
            </w:r>
          </w:p>
        </w:tc>
        <w:tc>
          <w:tcPr>
            <w:tcW w:w="1020" w:type="dxa"/>
            <w:shd w:val="clear" w:color="auto" w:fill="auto"/>
            <w:vAlign w:val="center"/>
          </w:tcPr>
          <w:p w14:paraId="0C744DB0">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331400001</w:t>
            </w:r>
          </w:p>
        </w:tc>
        <w:tc>
          <w:tcPr>
            <w:tcW w:w="3387" w:type="dxa"/>
            <w:shd w:val="clear" w:color="auto" w:fill="auto"/>
            <w:vAlign w:val="center"/>
          </w:tcPr>
          <w:p w14:paraId="64D504EB">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人工破膜术</w:t>
            </w:r>
          </w:p>
        </w:tc>
      </w:tr>
      <w:tr w14:paraId="3B1F5B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0CDA310A">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495" w:type="dxa"/>
            <w:vMerge w:val="continue"/>
            <w:shd w:val="clear" w:color="auto" w:fill="FFFFFF"/>
            <w:vAlign w:val="center"/>
          </w:tcPr>
          <w:p w14:paraId="2997F565">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4275" w:type="dxa"/>
            <w:vMerge w:val="continue"/>
            <w:shd w:val="clear" w:color="auto" w:fill="FFFFFF"/>
            <w:vAlign w:val="center"/>
          </w:tcPr>
          <w:p w14:paraId="45ADF656">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3DD0287E">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311201026</w:t>
            </w:r>
          </w:p>
        </w:tc>
        <w:tc>
          <w:tcPr>
            <w:tcW w:w="3387" w:type="dxa"/>
            <w:shd w:val="clear" w:color="auto" w:fill="auto"/>
            <w:vAlign w:val="center"/>
          </w:tcPr>
          <w:p w14:paraId="75AE4F26">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胎心监测（持续胎心监护每小时10元；）</w:t>
            </w:r>
          </w:p>
        </w:tc>
      </w:tr>
      <w:tr w14:paraId="630732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restart"/>
            <w:shd w:val="clear" w:color="auto" w:fill="FFFFFF"/>
            <w:vAlign w:val="center"/>
          </w:tcPr>
          <w:p w14:paraId="3D113F4E">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w:t>
            </w:r>
          </w:p>
        </w:tc>
        <w:tc>
          <w:tcPr>
            <w:tcW w:w="1495" w:type="dxa"/>
            <w:vMerge w:val="restart"/>
            <w:shd w:val="clear" w:color="auto" w:fill="FFFFFF"/>
            <w:vAlign w:val="center"/>
          </w:tcPr>
          <w:p w14:paraId="59B674E4">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013314000010000</w:t>
            </w:r>
          </w:p>
        </w:tc>
        <w:tc>
          <w:tcPr>
            <w:tcW w:w="4275" w:type="dxa"/>
            <w:vMerge w:val="restart"/>
            <w:shd w:val="clear" w:color="auto" w:fill="FFFFFF"/>
            <w:vAlign w:val="center"/>
          </w:tcPr>
          <w:p w14:paraId="47AF3BB3">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阴道分娩（常规）</w:t>
            </w:r>
          </w:p>
        </w:tc>
        <w:tc>
          <w:tcPr>
            <w:tcW w:w="1020" w:type="dxa"/>
            <w:shd w:val="clear" w:color="auto" w:fill="auto"/>
            <w:vAlign w:val="center"/>
          </w:tcPr>
          <w:p w14:paraId="289218F2">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331400002</w:t>
            </w:r>
          </w:p>
        </w:tc>
        <w:tc>
          <w:tcPr>
            <w:tcW w:w="3387" w:type="dxa"/>
            <w:shd w:val="clear" w:color="auto" w:fill="auto"/>
            <w:vAlign w:val="center"/>
          </w:tcPr>
          <w:p w14:paraId="07D3CA5E">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单胎顺产接生</w:t>
            </w:r>
          </w:p>
        </w:tc>
      </w:tr>
      <w:tr w14:paraId="1578A7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2626FF08">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495" w:type="dxa"/>
            <w:vMerge w:val="continue"/>
            <w:shd w:val="clear" w:color="auto" w:fill="FFFFFF"/>
            <w:vAlign w:val="center"/>
          </w:tcPr>
          <w:p w14:paraId="4112918D">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4275" w:type="dxa"/>
            <w:vMerge w:val="continue"/>
            <w:shd w:val="clear" w:color="auto" w:fill="FFFFFF"/>
            <w:vAlign w:val="center"/>
          </w:tcPr>
          <w:p w14:paraId="0066982E">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7AE8DAE6">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331400003</w:t>
            </w:r>
          </w:p>
        </w:tc>
        <w:tc>
          <w:tcPr>
            <w:tcW w:w="3387" w:type="dxa"/>
            <w:shd w:val="clear" w:color="auto" w:fill="auto"/>
            <w:vAlign w:val="center"/>
          </w:tcPr>
          <w:p w14:paraId="5222A09E">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双胎接生</w:t>
            </w:r>
          </w:p>
        </w:tc>
      </w:tr>
      <w:tr w14:paraId="41576D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50BA6093">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495" w:type="dxa"/>
            <w:vMerge w:val="continue"/>
            <w:shd w:val="clear" w:color="auto" w:fill="FFFFFF"/>
            <w:vAlign w:val="center"/>
          </w:tcPr>
          <w:p w14:paraId="1917B88D">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4275" w:type="dxa"/>
            <w:vMerge w:val="continue"/>
            <w:shd w:val="clear" w:color="auto" w:fill="FFFFFF"/>
            <w:vAlign w:val="center"/>
          </w:tcPr>
          <w:p w14:paraId="3E0FC833">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7E80113C">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331400004</w:t>
            </w:r>
          </w:p>
        </w:tc>
        <w:tc>
          <w:tcPr>
            <w:tcW w:w="3387" w:type="dxa"/>
            <w:shd w:val="clear" w:color="auto" w:fill="auto"/>
            <w:vAlign w:val="center"/>
          </w:tcPr>
          <w:p w14:paraId="12221A4B">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多胎接生</w:t>
            </w:r>
          </w:p>
        </w:tc>
      </w:tr>
      <w:tr w14:paraId="7F5B12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52111241">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495" w:type="dxa"/>
            <w:vMerge w:val="continue"/>
            <w:shd w:val="clear" w:color="auto" w:fill="FFFFFF"/>
            <w:vAlign w:val="center"/>
          </w:tcPr>
          <w:p w14:paraId="73F63561">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4275" w:type="dxa"/>
            <w:vMerge w:val="continue"/>
            <w:shd w:val="clear" w:color="auto" w:fill="FFFFFF"/>
            <w:vAlign w:val="center"/>
          </w:tcPr>
          <w:p w14:paraId="476ACE69">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677D7BDE">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331400011</w:t>
            </w:r>
          </w:p>
        </w:tc>
        <w:tc>
          <w:tcPr>
            <w:tcW w:w="3387" w:type="dxa"/>
            <w:shd w:val="clear" w:color="auto" w:fill="auto"/>
            <w:vAlign w:val="center"/>
          </w:tcPr>
          <w:p w14:paraId="5405D8CD">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脐带还纳术</w:t>
            </w:r>
          </w:p>
        </w:tc>
      </w:tr>
      <w:tr w14:paraId="12929B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63E3A282">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495" w:type="dxa"/>
            <w:shd w:val="clear" w:color="auto" w:fill="auto"/>
            <w:vAlign w:val="center"/>
          </w:tcPr>
          <w:p w14:paraId="2EDE35A9">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013314000010001</w:t>
            </w:r>
          </w:p>
        </w:tc>
        <w:tc>
          <w:tcPr>
            <w:tcW w:w="4275" w:type="dxa"/>
            <w:shd w:val="clear" w:color="auto" w:fill="auto"/>
            <w:vAlign w:val="center"/>
          </w:tcPr>
          <w:p w14:paraId="1DBD6578">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阴道分娩（常规）-会阴裂伤修补（限3-4度）（加收）</w:t>
            </w:r>
          </w:p>
        </w:tc>
        <w:tc>
          <w:tcPr>
            <w:tcW w:w="1020" w:type="dxa"/>
            <w:shd w:val="clear" w:color="auto" w:fill="auto"/>
            <w:vAlign w:val="center"/>
          </w:tcPr>
          <w:p w14:paraId="05EA749B">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331400002</w:t>
            </w:r>
          </w:p>
        </w:tc>
        <w:tc>
          <w:tcPr>
            <w:tcW w:w="3387" w:type="dxa"/>
            <w:shd w:val="clear" w:color="auto" w:fill="auto"/>
            <w:vAlign w:val="center"/>
          </w:tcPr>
          <w:p w14:paraId="0E8800C7">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单胎顺产接生（会阴裂伤修补及侧切加收650元）</w:t>
            </w:r>
          </w:p>
        </w:tc>
      </w:tr>
      <w:tr w14:paraId="0F3054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1D530383">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495" w:type="dxa"/>
            <w:shd w:val="clear" w:color="auto" w:fill="auto"/>
            <w:vAlign w:val="center"/>
          </w:tcPr>
          <w:p w14:paraId="14BA7E80">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013314000010002</w:t>
            </w:r>
          </w:p>
        </w:tc>
        <w:tc>
          <w:tcPr>
            <w:tcW w:w="4275" w:type="dxa"/>
            <w:shd w:val="clear" w:color="auto" w:fill="auto"/>
            <w:vAlign w:val="center"/>
          </w:tcPr>
          <w:p w14:paraId="5193BA08">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阴道分娩（常规）-宫颈裂伤修补（加收）</w:t>
            </w:r>
          </w:p>
        </w:tc>
        <w:tc>
          <w:tcPr>
            <w:tcW w:w="1020" w:type="dxa"/>
            <w:shd w:val="clear" w:color="auto" w:fill="auto"/>
            <w:vAlign w:val="center"/>
          </w:tcPr>
          <w:p w14:paraId="2B54B454">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331400018</w:t>
            </w:r>
          </w:p>
        </w:tc>
        <w:tc>
          <w:tcPr>
            <w:tcW w:w="3387" w:type="dxa"/>
            <w:shd w:val="clear" w:color="auto" w:fill="auto"/>
            <w:vAlign w:val="center"/>
          </w:tcPr>
          <w:p w14:paraId="6B96B1CF">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子宫颈裂伤修补术</w:t>
            </w:r>
          </w:p>
        </w:tc>
      </w:tr>
      <w:tr w14:paraId="16838B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restart"/>
            <w:shd w:val="clear" w:color="auto" w:fill="FFFFFF"/>
            <w:vAlign w:val="center"/>
          </w:tcPr>
          <w:p w14:paraId="4C20C7CD">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7</w:t>
            </w:r>
          </w:p>
        </w:tc>
        <w:tc>
          <w:tcPr>
            <w:tcW w:w="1495" w:type="dxa"/>
            <w:vMerge w:val="restart"/>
            <w:shd w:val="clear" w:color="auto" w:fill="FFFFFF"/>
            <w:vAlign w:val="center"/>
          </w:tcPr>
          <w:p w14:paraId="209DEBC6">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013314000020000</w:t>
            </w:r>
          </w:p>
        </w:tc>
        <w:tc>
          <w:tcPr>
            <w:tcW w:w="4275" w:type="dxa"/>
            <w:vMerge w:val="restart"/>
            <w:shd w:val="clear" w:color="auto" w:fill="FFFFFF"/>
            <w:vAlign w:val="center"/>
          </w:tcPr>
          <w:p w14:paraId="656ADEC6">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阴道分娩（复杂）</w:t>
            </w:r>
          </w:p>
        </w:tc>
        <w:tc>
          <w:tcPr>
            <w:tcW w:w="1020" w:type="dxa"/>
            <w:shd w:val="clear" w:color="auto" w:fill="auto"/>
            <w:vAlign w:val="center"/>
          </w:tcPr>
          <w:p w14:paraId="4FF13595">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331400007</w:t>
            </w:r>
          </w:p>
        </w:tc>
        <w:tc>
          <w:tcPr>
            <w:tcW w:w="3387" w:type="dxa"/>
            <w:shd w:val="clear" w:color="auto" w:fill="auto"/>
            <w:vAlign w:val="center"/>
          </w:tcPr>
          <w:p w14:paraId="73A1854B">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难产接生</w:t>
            </w:r>
          </w:p>
        </w:tc>
      </w:tr>
      <w:tr w14:paraId="3BAC1A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4F810902">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495" w:type="dxa"/>
            <w:vMerge w:val="continue"/>
            <w:shd w:val="clear" w:color="auto" w:fill="FFFFFF"/>
            <w:vAlign w:val="center"/>
          </w:tcPr>
          <w:p w14:paraId="244382DF">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4275" w:type="dxa"/>
            <w:vMerge w:val="continue"/>
            <w:shd w:val="clear" w:color="auto" w:fill="FFFFFF"/>
            <w:vAlign w:val="center"/>
          </w:tcPr>
          <w:p w14:paraId="4D006320">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22E7B2B8">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331400009</w:t>
            </w:r>
          </w:p>
        </w:tc>
        <w:tc>
          <w:tcPr>
            <w:tcW w:w="3387" w:type="dxa"/>
            <w:shd w:val="clear" w:color="auto" w:fill="auto"/>
            <w:vAlign w:val="center"/>
          </w:tcPr>
          <w:p w14:paraId="2DC00C7E">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内倒转术</w:t>
            </w:r>
          </w:p>
        </w:tc>
      </w:tr>
      <w:tr w14:paraId="4E2497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548E4E25">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495" w:type="dxa"/>
            <w:vMerge w:val="continue"/>
            <w:shd w:val="clear" w:color="auto" w:fill="FFFFFF"/>
            <w:vAlign w:val="center"/>
          </w:tcPr>
          <w:p w14:paraId="7258C970">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4275" w:type="dxa"/>
            <w:vMerge w:val="continue"/>
            <w:shd w:val="clear" w:color="auto" w:fill="FFFFFF"/>
            <w:vAlign w:val="center"/>
          </w:tcPr>
          <w:p w14:paraId="5334D262">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2C77EDD1">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331400010</w:t>
            </w:r>
          </w:p>
        </w:tc>
        <w:tc>
          <w:tcPr>
            <w:tcW w:w="3387" w:type="dxa"/>
            <w:shd w:val="clear" w:color="auto" w:fill="auto"/>
            <w:vAlign w:val="center"/>
          </w:tcPr>
          <w:p w14:paraId="0FEB3A34">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手取胎盘术</w:t>
            </w:r>
          </w:p>
        </w:tc>
      </w:tr>
      <w:tr w14:paraId="363607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6CC5EC2E">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495" w:type="dxa"/>
            <w:shd w:val="clear" w:color="auto" w:fill="auto"/>
            <w:vAlign w:val="center"/>
          </w:tcPr>
          <w:p w14:paraId="000286D8">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013314000020001</w:t>
            </w:r>
          </w:p>
        </w:tc>
        <w:tc>
          <w:tcPr>
            <w:tcW w:w="4275" w:type="dxa"/>
            <w:shd w:val="clear" w:color="auto" w:fill="auto"/>
            <w:vAlign w:val="center"/>
          </w:tcPr>
          <w:p w14:paraId="7BFBAFC2">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阴道分娩（复杂）-会阴裂伤修补（限3-4度）（加收）</w:t>
            </w:r>
          </w:p>
        </w:tc>
        <w:tc>
          <w:tcPr>
            <w:tcW w:w="1020" w:type="dxa"/>
            <w:shd w:val="clear" w:color="auto" w:fill="auto"/>
            <w:vAlign w:val="center"/>
          </w:tcPr>
          <w:p w14:paraId="01929487">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331400007</w:t>
            </w:r>
          </w:p>
        </w:tc>
        <w:tc>
          <w:tcPr>
            <w:tcW w:w="3387" w:type="dxa"/>
            <w:shd w:val="clear" w:color="auto" w:fill="auto"/>
            <w:vAlign w:val="center"/>
          </w:tcPr>
          <w:p w14:paraId="6F58A16F">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难产接生（会阴裂伤修补及侧切加750元）</w:t>
            </w:r>
          </w:p>
        </w:tc>
      </w:tr>
      <w:tr w14:paraId="1E5C1A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51C9A4C4">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495" w:type="dxa"/>
            <w:shd w:val="clear" w:color="auto" w:fill="auto"/>
            <w:vAlign w:val="center"/>
          </w:tcPr>
          <w:p w14:paraId="3FC2DE0D">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013314000020002</w:t>
            </w:r>
          </w:p>
        </w:tc>
        <w:tc>
          <w:tcPr>
            <w:tcW w:w="4275" w:type="dxa"/>
            <w:shd w:val="clear" w:color="auto" w:fill="auto"/>
            <w:vAlign w:val="center"/>
          </w:tcPr>
          <w:p w14:paraId="31CD7350">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阴道分娩（复杂）-宫颈裂伤修补（加收）</w:t>
            </w:r>
          </w:p>
        </w:tc>
        <w:tc>
          <w:tcPr>
            <w:tcW w:w="1020" w:type="dxa"/>
            <w:shd w:val="clear" w:color="auto" w:fill="auto"/>
            <w:vAlign w:val="center"/>
          </w:tcPr>
          <w:p w14:paraId="31CD8EB1">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331400018</w:t>
            </w:r>
          </w:p>
        </w:tc>
        <w:tc>
          <w:tcPr>
            <w:tcW w:w="3387" w:type="dxa"/>
            <w:shd w:val="clear" w:color="auto" w:fill="auto"/>
            <w:vAlign w:val="center"/>
          </w:tcPr>
          <w:p w14:paraId="35E7F2D8">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子宫颈裂伤修补术</w:t>
            </w:r>
          </w:p>
        </w:tc>
      </w:tr>
      <w:tr w14:paraId="4A3AC1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restart"/>
            <w:shd w:val="clear" w:color="auto" w:fill="FFFFFF"/>
            <w:vAlign w:val="center"/>
          </w:tcPr>
          <w:p w14:paraId="4E6F2FF3">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8</w:t>
            </w:r>
          </w:p>
        </w:tc>
        <w:tc>
          <w:tcPr>
            <w:tcW w:w="1495" w:type="dxa"/>
            <w:shd w:val="clear" w:color="auto" w:fill="FFFFFF"/>
            <w:vAlign w:val="center"/>
          </w:tcPr>
          <w:p w14:paraId="1A8F6162">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013314000030000</w:t>
            </w:r>
          </w:p>
        </w:tc>
        <w:tc>
          <w:tcPr>
            <w:tcW w:w="4275" w:type="dxa"/>
            <w:shd w:val="clear" w:color="auto" w:fill="FFFFFF"/>
            <w:vAlign w:val="center"/>
          </w:tcPr>
          <w:p w14:paraId="0997B9DB">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剖宫产（常规）</w:t>
            </w:r>
          </w:p>
        </w:tc>
        <w:tc>
          <w:tcPr>
            <w:tcW w:w="1020" w:type="dxa"/>
            <w:shd w:val="clear" w:color="auto" w:fill="auto"/>
            <w:vAlign w:val="center"/>
          </w:tcPr>
          <w:p w14:paraId="1CC1C474">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331400012</w:t>
            </w:r>
          </w:p>
        </w:tc>
        <w:tc>
          <w:tcPr>
            <w:tcW w:w="3387" w:type="dxa"/>
            <w:shd w:val="clear" w:color="auto" w:fill="auto"/>
            <w:vAlign w:val="center"/>
          </w:tcPr>
          <w:p w14:paraId="509A4AF7">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剖宫产术</w:t>
            </w:r>
          </w:p>
        </w:tc>
      </w:tr>
      <w:tr w14:paraId="776A21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4B2771F6">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1495" w:type="dxa"/>
            <w:shd w:val="clear" w:color="auto" w:fill="auto"/>
            <w:vAlign w:val="center"/>
          </w:tcPr>
          <w:p w14:paraId="434BBF56">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013314000030001</w:t>
            </w:r>
          </w:p>
        </w:tc>
        <w:tc>
          <w:tcPr>
            <w:tcW w:w="4275" w:type="dxa"/>
            <w:shd w:val="clear" w:color="auto" w:fill="auto"/>
            <w:vAlign w:val="center"/>
          </w:tcPr>
          <w:p w14:paraId="4BF81F55">
            <w:pPr>
              <w:overflowPunct w:val="0"/>
              <w:adjustRightInd w:val="0"/>
              <w:snapToGrid w:val="0"/>
              <w:spacing w:line="200" w:lineRule="exact"/>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剖宫产（常规）-阴道分娩转剖宫产（加收）</w:t>
            </w:r>
          </w:p>
        </w:tc>
        <w:tc>
          <w:tcPr>
            <w:tcW w:w="1020" w:type="dxa"/>
            <w:shd w:val="clear" w:color="auto" w:fill="auto"/>
            <w:vAlign w:val="center"/>
          </w:tcPr>
          <w:p w14:paraId="08D6D899">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c>
          <w:tcPr>
            <w:tcW w:w="3387" w:type="dxa"/>
            <w:shd w:val="clear" w:color="auto" w:fill="auto"/>
            <w:vAlign w:val="center"/>
          </w:tcPr>
          <w:p w14:paraId="35401B75">
            <w:pPr>
              <w:overflowPunct w:val="0"/>
              <w:adjustRightInd w:val="0"/>
              <w:snapToGrid w:val="0"/>
              <w:spacing w:line="200" w:lineRule="exact"/>
              <w:jc w:val="center"/>
              <w:rPr>
                <w:rFonts w:ascii="方正书宋_GBK" w:eastAsia="方正书宋_GBK" w:hAnsiTheme="minorEastAsia" w:cstheme="minorEastAsia"/>
                <w:color w:val="000000"/>
                <w:sz w:val="18"/>
                <w:szCs w:val="18"/>
              </w:rPr>
            </w:pPr>
          </w:p>
        </w:tc>
      </w:tr>
      <w:tr w14:paraId="570451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restart"/>
            <w:shd w:val="clear" w:color="auto" w:fill="FFFFFF"/>
            <w:vAlign w:val="center"/>
          </w:tcPr>
          <w:p w14:paraId="3DA6892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9</w:t>
            </w:r>
          </w:p>
        </w:tc>
        <w:tc>
          <w:tcPr>
            <w:tcW w:w="1495" w:type="dxa"/>
            <w:vMerge w:val="restart"/>
            <w:shd w:val="clear" w:color="auto" w:fill="FFFFFF"/>
            <w:vAlign w:val="center"/>
          </w:tcPr>
          <w:p w14:paraId="38E8777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013314000040000</w:t>
            </w:r>
          </w:p>
        </w:tc>
        <w:tc>
          <w:tcPr>
            <w:tcW w:w="4275" w:type="dxa"/>
            <w:vMerge w:val="restart"/>
            <w:shd w:val="clear" w:color="auto" w:fill="FFFFFF"/>
            <w:vAlign w:val="center"/>
          </w:tcPr>
          <w:p w14:paraId="493B989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剖宫产（复杂）</w:t>
            </w:r>
          </w:p>
        </w:tc>
        <w:tc>
          <w:tcPr>
            <w:tcW w:w="1020" w:type="dxa"/>
            <w:shd w:val="clear" w:color="auto" w:fill="auto"/>
            <w:vAlign w:val="center"/>
          </w:tcPr>
          <w:p w14:paraId="0E5AF2C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331400012</w:t>
            </w:r>
          </w:p>
        </w:tc>
        <w:tc>
          <w:tcPr>
            <w:tcW w:w="3387" w:type="dxa"/>
            <w:shd w:val="clear" w:color="auto" w:fill="auto"/>
            <w:vAlign w:val="center"/>
          </w:tcPr>
          <w:p w14:paraId="5220FFD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剖宫产术</w:t>
            </w:r>
          </w:p>
        </w:tc>
      </w:tr>
      <w:tr w14:paraId="5F5716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5BB92B4B">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vMerge w:val="continue"/>
            <w:shd w:val="clear" w:color="auto" w:fill="FFFFFF"/>
            <w:vAlign w:val="center"/>
          </w:tcPr>
          <w:p w14:paraId="69BEC85E">
            <w:pPr>
              <w:overflowPunct w:val="0"/>
              <w:adjustRightInd w:val="0"/>
              <w:snapToGrid w:val="0"/>
              <w:jc w:val="center"/>
              <w:rPr>
                <w:rFonts w:ascii="方正书宋_GBK" w:eastAsia="方正书宋_GBK" w:hAnsiTheme="minorEastAsia" w:cstheme="minorEastAsia"/>
                <w:color w:val="000000"/>
                <w:sz w:val="18"/>
                <w:szCs w:val="18"/>
              </w:rPr>
            </w:pPr>
          </w:p>
        </w:tc>
        <w:tc>
          <w:tcPr>
            <w:tcW w:w="4275" w:type="dxa"/>
            <w:vMerge w:val="continue"/>
            <w:shd w:val="clear" w:color="auto" w:fill="FFFFFF"/>
            <w:vAlign w:val="center"/>
          </w:tcPr>
          <w:p w14:paraId="57199C1C">
            <w:pPr>
              <w:overflowPunct w:val="0"/>
              <w:adjustRightInd w:val="0"/>
              <w:snapToGrid w:val="0"/>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0C86AF7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331400015</w:t>
            </w:r>
          </w:p>
        </w:tc>
        <w:tc>
          <w:tcPr>
            <w:tcW w:w="3387" w:type="dxa"/>
            <w:shd w:val="clear" w:color="auto" w:fill="auto"/>
            <w:vAlign w:val="center"/>
          </w:tcPr>
          <w:p w14:paraId="26066B8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二次剖宫产术</w:t>
            </w:r>
          </w:p>
        </w:tc>
      </w:tr>
      <w:tr w14:paraId="76B691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2B0E748C">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vMerge w:val="continue"/>
            <w:shd w:val="clear" w:color="auto" w:fill="FFFFFF"/>
            <w:vAlign w:val="center"/>
          </w:tcPr>
          <w:p w14:paraId="6499D614">
            <w:pPr>
              <w:overflowPunct w:val="0"/>
              <w:adjustRightInd w:val="0"/>
              <w:snapToGrid w:val="0"/>
              <w:jc w:val="center"/>
              <w:rPr>
                <w:rFonts w:ascii="方正书宋_GBK" w:eastAsia="方正书宋_GBK" w:hAnsiTheme="minorEastAsia" w:cstheme="minorEastAsia"/>
                <w:color w:val="000000"/>
                <w:sz w:val="18"/>
                <w:szCs w:val="18"/>
              </w:rPr>
            </w:pPr>
          </w:p>
        </w:tc>
        <w:tc>
          <w:tcPr>
            <w:tcW w:w="4275" w:type="dxa"/>
            <w:vMerge w:val="continue"/>
            <w:shd w:val="clear" w:color="auto" w:fill="FFFFFF"/>
            <w:vAlign w:val="center"/>
          </w:tcPr>
          <w:p w14:paraId="7CB6B872">
            <w:pPr>
              <w:overflowPunct w:val="0"/>
              <w:adjustRightInd w:val="0"/>
              <w:snapToGrid w:val="0"/>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08CEDEE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331400021</w:t>
            </w:r>
          </w:p>
        </w:tc>
        <w:tc>
          <w:tcPr>
            <w:tcW w:w="3387" w:type="dxa"/>
            <w:shd w:val="clear" w:color="auto" w:fill="auto"/>
            <w:vAlign w:val="center"/>
          </w:tcPr>
          <w:p w14:paraId="034B317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凶险性前置胎盘剖宫产术（保子宫）</w:t>
            </w:r>
          </w:p>
        </w:tc>
      </w:tr>
      <w:tr w14:paraId="656B87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54EE51D6">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vMerge w:val="continue"/>
            <w:shd w:val="clear" w:color="auto" w:fill="FFFFFF"/>
            <w:vAlign w:val="center"/>
          </w:tcPr>
          <w:p w14:paraId="55C66192">
            <w:pPr>
              <w:overflowPunct w:val="0"/>
              <w:adjustRightInd w:val="0"/>
              <w:snapToGrid w:val="0"/>
              <w:jc w:val="center"/>
              <w:rPr>
                <w:rFonts w:ascii="方正书宋_GBK" w:eastAsia="方正书宋_GBK" w:hAnsiTheme="minorEastAsia" w:cstheme="minorEastAsia"/>
                <w:color w:val="000000"/>
                <w:sz w:val="18"/>
                <w:szCs w:val="18"/>
              </w:rPr>
            </w:pPr>
          </w:p>
        </w:tc>
        <w:tc>
          <w:tcPr>
            <w:tcW w:w="4275" w:type="dxa"/>
            <w:vMerge w:val="continue"/>
            <w:shd w:val="clear" w:color="auto" w:fill="FFFFFF"/>
            <w:vAlign w:val="center"/>
          </w:tcPr>
          <w:p w14:paraId="369A0E48">
            <w:pPr>
              <w:overflowPunct w:val="0"/>
              <w:adjustRightInd w:val="0"/>
              <w:snapToGrid w:val="0"/>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4F22BDB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331400022</w:t>
            </w:r>
          </w:p>
        </w:tc>
        <w:tc>
          <w:tcPr>
            <w:tcW w:w="3387" w:type="dxa"/>
            <w:shd w:val="clear" w:color="auto" w:fill="auto"/>
            <w:vAlign w:val="center"/>
          </w:tcPr>
          <w:p w14:paraId="02D5F6D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凶险性前置胎盘剖宫产术（不保子宫）</w:t>
            </w:r>
          </w:p>
        </w:tc>
      </w:tr>
      <w:tr w14:paraId="3F84CD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693EBFB8">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vMerge w:val="continue"/>
            <w:shd w:val="clear" w:color="auto" w:fill="FFFFFF"/>
            <w:vAlign w:val="center"/>
          </w:tcPr>
          <w:p w14:paraId="274DE856">
            <w:pPr>
              <w:overflowPunct w:val="0"/>
              <w:adjustRightInd w:val="0"/>
              <w:snapToGrid w:val="0"/>
              <w:jc w:val="center"/>
              <w:rPr>
                <w:rFonts w:ascii="方正书宋_GBK" w:eastAsia="方正书宋_GBK" w:hAnsiTheme="minorEastAsia" w:cstheme="minorEastAsia"/>
                <w:color w:val="000000"/>
                <w:sz w:val="18"/>
                <w:szCs w:val="18"/>
              </w:rPr>
            </w:pPr>
          </w:p>
        </w:tc>
        <w:tc>
          <w:tcPr>
            <w:tcW w:w="4275" w:type="dxa"/>
            <w:vMerge w:val="continue"/>
            <w:shd w:val="clear" w:color="auto" w:fill="FFFFFF"/>
            <w:vAlign w:val="center"/>
          </w:tcPr>
          <w:p w14:paraId="72D6F3B2">
            <w:pPr>
              <w:overflowPunct w:val="0"/>
              <w:adjustRightInd w:val="0"/>
              <w:snapToGrid w:val="0"/>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3B4FE64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331400016</w:t>
            </w:r>
          </w:p>
        </w:tc>
        <w:tc>
          <w:tcPr>
            <w:tcW w:w="3387" w:type="dxa"/>
            <w:shd w:val="clear" w:color="auto" w:fill="auto"/>
            <w:vAlign w:val="center"/>
          </w:tcPr>
          <w:p w14:paraId="034314E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腹腔妊娠取胎术</w:t>
            </w:r>
          </w:p>
        </w:tc>
      </w:tr>
      <w:tr w14:paraId="2A9A79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64D48E04">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shd w:val="clear" w:color="auto" w:fill="auto"/>
            <w:vAlign w:val="center"/>
          </w:tcPr>
          <w:p w14:paraId="49592A8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013314000040001</w:t>
            </w:r>
          </w:p>
        </w:tc>
        <w:tc>
          <w:tcPr>
            <w:tcW w:w="4275" w:type="dxa"/>
            <w:shd w:val="clear" w:color="auto" w:fill="auto"/>
            <w:vAlign w:val="center"/>
          </w:tcPr>
          <w:p w14:paraId="7CC29A7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剖宫产（复杂）-阴道分娩转剖宫产（加收）</w:t>
            </w:r>
          </w:p>
        </w:tc>
        <w:tc>
          <w:tcPr>
            <w:tcW w:w="1020" w:type="dxa"/>
            <w:shd w:val="clear" w:color="auto" w:fill="auto"/>
            <w:vAlign w:val="center"/>
          </w:tcPr>
          <w:p w14:paraId="50ADDF37">
            <w:pPr>
              <w:overflowPunct w:val="0"/>
              <w:adjustRightInd w:val="0"/>
              <w:snapToGrid w:val="0"/>
              <w:jc w:val="center"/>
              <w:rPr>
                <w:rFonts w:ascii="方正书宋_GBK" w:eastAsia="方正书宋_GBK" w:hAnsiTheme="minorEastAsia" w:cstheme="minorEastAsia"/>
                <w:color w:val="000000"/>
                <w:sz w:val="18"/>
                <w:szCs w:val="18"/>
              </w:rPr>
            </w:pPr>
          </w:p>
        </w:tc>
        <w:tc>
          <w:tcPr>
            <w:tcW w:w="3387" w:type="dxa"/>
            <w:shd w:val="clear" w:color="auto" w:fill="auto"/>
            <w:vAlign w:val="center"/>
          </w:tcPr>
          <w:p w14:paraId="39591C2B">
            <w:pPr>
              <w:overflowPunct w:val="0"/>
              <w:adjustRightInd w:val="0"/>
              <w:snapToGrid w:val="0"/>
              <w:jc w:val="center"/>
              <w:rPr>
                <w:rFonts w:ascii="方正书宋_GBK" w:eastAsia="方正书宋_GBK" w:hAnsiTheme="minorEastAsia" w:cstheme="minorEastAsia"/>
                <w:color w:val="000000"/>
                <w:sz w:val="18"/>
                <w:szCs w:val="18"/>
              </w:rPr>
            </w:pPr>
          </w:p>
        </w:tc>
      </w:tr>
      <w:tr w14:paraId="1E1153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shd w:val="clear" w:color="auto" w:fill="FFFFFF"/>
            <w:vAlign w:val="center"/>
          </w:tcPr>
          <w:p w14:paraId="033917C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10</w:t>
            </w:r>
          </w:p>
        </w:tc>
        <w:tc>
          <w:tcPr>
            <w:tcW w:w="1495" w:type="dxa"/>
            <w:shd w:val="clear" w:color="auto" w:fill="FFFFFF"/>
            <w:vAlign w:val="center"/>
          </w:tcPr>
          <w:p w14:paraId="4052755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013112020090000</w:t>
            </w:r>
          </w:p>
        </w:tc>
        <w:tc>
          <w:tcPr>
            <w:tcW w:w="4275" w:type="dxa"/>
            <w:shd w:val="clear" w:color="auto" w:fill="FFFFFF"/>
            <w:vAlign w:val="center"/>
          </w:tcPr>
          <w:p w14:paraId="366CD6C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分娩镇痛</w:t>
            </w:r>
          </w:p>
        </w:tc>
        <w:tc>
          <w:tcPr>
            <w:tcW w:w="1020" w:type="dxa"/>
            <w:shd w:val="clear" w:color="auto" w:fill="auto"/>
            <w:vAlign w:val="center"/>
          </w:tcPr>
          <w:p w14:paraId="0878CCB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330100008</w:t>
            </w:r>
          </w:p>
        </w:tc>
        <w:tc>
          <w:tcPr>
            <w:tcW w:w="3387" w:type="dxa"/>
            <w:shd w:val="clear" w:color="auto" w:fill="auto"/>
            <w:vAlign w:val="center"/>
          </w:tcPr>
          <w:p w14:paraId="1D5341D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术后镇痛（分娩镇痛加收210元）</w:t>
            </w:r>
          </w:p>
        </w:tc>
      </w:tr>
      <w:tr w14:paraId="1CB181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restart"/>
            <w:shd w:val="clear" w:color="auto" w:fill="FFFFFF"/>
            <w:vAlign w:val="center"/>
          </w:tcPr>
          <w:p w14:paraId="19C4291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11</w:t>
            </w:r>
          </w:p>
        </w:tc>
        <w:tc>
          <w:tcPr>
            <w:tcW w:w="1495" w:type="dxa"/>
            <w:vMerge w:val="restart"/>
            <w:shd w:val="clear" w:color="auto" w:fill="FFFFFF"/>
            <w:vAlign w:val="center"/>
          </w:tcPr>
          <w:p w14:paraId="1569C40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013112020100000</w:t>
            </w:r>
          </w:p>
        </w:tc>
        <w:tc>
          <w:tcPr>
            <w:tcW w:w="4275" w:type="dxa"/>
            <w:vMerge w:val="restart"/>
            <w:shd w:val="clear" w:color="auto" w:fill="FFFFFF"/>
            <w:vAlign w:val="center"/>
          </w:tcPr>
          <w:p w14:paraId="15931F5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导乐分娩</w:t>
            </w:r>
          </w:p>
        </w:tc>
        <w:tc>
          <w:tcPr>
            <w:tcW w:w="1020" w:type="dxa"/>
            <w:shd w:val="clear" w:color="auto" w:fill="auto"/>
            <w:vAlign w:val="center"/>
          </w:tcPr>
          <w:p w14:paraId="4826D0D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331400020</w:t>
            </w:r>
          </w:p>
        </w:tc>
        <w:tc>
          <w:tcPr>
            <w:tcW w:w="3387" w:type="dxa"/>
            <w:shd w:val="clear" w:color="auto" w:fill="auto"/>
            <w:vAlign w:val="center"/>
          </w:tcPr>
          <w:p w14:paraId="14264F0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导乐陪伴分娩</w:t>
            </w:r>
          </w:p>
        </w:tc>
      </w:tr>
      <w:tr w14:paraId="134C62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60CB78EA">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vMerge w:val="continue"/>
            <w:shd w:val="clear" w:color="auto" w:fill="FFFFFF"/>
            <w:vAlign w:val="center"/>
          </w:tcPr>
          <w:p w14:paraId="78EAA4DC">
            <w:pPr>
              <w:overflowPunct w:val="0"/>
              <w:adjustRightInd w:val="0"/>
              <w:snapToGrid w:val="0"/>
              <w:jc w:val="center"/>
              <w:rPr>
                <w:rFonts w:ascii="方正书宋_GBK" w:eastAsia="方正书宋_GBK" w:hAnsiTheme="minorEastAsia" w:cstheme="minorEastAsia"/>
                <w:color w:val="000000"/>
                <w:sz w:val="18"/>
                <w:szCs w:val="18"/>
              </w:rPr>
            </w:pPr>
          </w:p>
        </w:tc>
        <w:tc>
          <w:tcPr>
            <w:tcW w:w="4275" w:type="dxa"/>
            <w:vMerge w:val="continue"/>
            <w:shd w:val="clear" w:color="auto" w:fill="FFFFFF"/>
            <w:vAlign w:val="center"/>
          </w:tcPr>
          <w:p w14:paraId="5CC395CA">
            <w:pPr>
              <w:overflowPunct w:val="0"/>
              <w:adjustRightInd w:val="0"/>
              <w:snapToGrid w:val="0"/>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5656489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330100021</w:t>
            </w:r>
          </w:p>
        </w:tc>
        <w:tc>
          <w:tcPr>
            <w:tcW w:w="3387" w:type="dxa"/>
            <w:shd w:val="clear" w:color="auto" w:fill="auto"/>
            <w:vAlign w:val="center"/>
          </w:tcPr>
          <w:p w14:paraId="472C8DE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脉冲波分娩镇痛</w:t>
            </w:r>
          </w:p>
        </w:tc>
      </w:tr>
      <w:tr w14:paraId="6740D9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shd w:val="clear" w:color="auto" w:fill="FFFFFF"/>
            <w:vAlign w:val="center"/>
          </w:tcPr>
          <w:p w14:paraId="74671B6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12</w:t>
            </w:r>
          </w:p>
        </w:tc>
        <w:tc>
          <w:tcPr>
            <w:tcW w:w="1495" w:type="dxa"/>
            <w:shd w:val="clear" w:color="auto" w:fill="FFFFFF"/>
            <w:vAlign w:val="center"/>
          </w:tcPr>
          <w:p w14:paraId="3293E59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013112020110000</w:t>
            </w:r>
          </w:p>
        </w:tc>
        <w:tc>
          <w:tcPr>
            <w:tcW w:w="4275" w:type="dxa"/>
            <w:shd w:val="clear" w:color="auto" w:fill="FFFFFF"/>
            <w:vAlign w:val="center"/>
          </w:tcPr>
          <w:p w14:paraId="6EDA8B5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亲情陪产</w:t>
            </w:r>
          </w:p>
        </w:tc>
        <w:tc>
          <w:tcPr>
            <w:tcW w:w="1020" w:type="dxa"/>
            <w:shd w:val="clear" w:color="auto" w:fill="auto"/>
            <w:vAlign w:val="center"/>
          </w:tcPr>
          <w:p w14:paraId="51218EF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311201069</w:t>
            </w:r>
          </w:p>
        </w:tc>
        <w:tc>
          <w:tcPr>
            <w:tcW w:w="3387" w:type="dxa"/>
            <w:shd w:val="clear" w:color="auto" w:fill="auto"/>
            <w:vAlign w:val="center"/>
          </w:tcPr>
          <w:p w14:paraId="0F771A8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专业全程陪伴分娩</w:t>
            </w:r>
          </w:p>
        </w:tc>
      </w:tr>
      <w:tr w14:paraId="0A0518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shd w:val="clear" w:color="auto" w:fill="FFFFFF"/>
            <w:vAlign w:val="center"/>
          </w:tcPr>
          <w:p w14:paraId="3DE7A8E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13</w:t>
            </w:r>
          </w:p>
        </w:tc>
        <w:tc>
          <w:tcPr>
            <w:tcW w:w="1495" w:type="dxa"/>
            <w:shd w:val="clear" w:color="auto" w:fill="FFFFFF"/>
            <w:vAlign w:val="center"/>
          </w:tcPr>
          <w:p w14:paraId="7B47913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013112020120000</w:t>
            </w:r>
          </w:p>
        </w:tc>
        <w:tc>
          <w:tcPr>
            <w:tcW w:w="4275" w:type="dxa"/>
            <w:shd w:val="clear" w:color="auto" w:fill="FFFFFF"/>
            <w:vAlign w:val="center"/>
          </w:tcPr>
          <w:p w14:paraId="039AC90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胎儿外倒转</w:t>
            </w:r>
          </w:p>
        </w:tc>
        <w:tc>
          <w:tcPr>
            <w:tcW w:w="1020" w:type="dxa"/>
            <w:shd w:val="clear" w:color="auto" w:fill="auto"/>
            <w:vAlign w:val="center"/>
          </w:tcPr>
          <w:p w14:paraId="641E76C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331400008</w:t>
            </w:r>
          </w:p>
        </w:tc>
        <w:tc>
          <w:tcPr>
            <w:tcW w:w="3387" w:type="dxa"/>
            <w:shd w:val="clear" w:color="auto" w:fill="auto"/>
            <w:vAlign w:val="center"/>
          </w:tcPr>
          <w:p w14:paraId="7FC0298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外倒转术</w:t>
            </w:r>
          </w:p>
        </w:tc>
      </w:tr>
      <w:tr w14:paraId="4B0062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restart"/>
            <w:shd w:val="clear" w:color="auto" w:fill="FFFFFF"/>
            <w:vAlign w:val="center"/>
          </w:tcPr>
          <w:p w14:paraId="009AE91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14</w:t>
            </w:r>
          </w:p>
        </w:tc>
        <w:tc>
          <w:tcPr>
            <w:tcW w:w="1495" w:type="dxa"/>
            <w:vMerge w:val="restart"/>
            <w:shd w:val="clear" w:color="auto" w:fill="FFFFFF"/>
            <w:vAlign w:val="center"/>
          </w:tcPr>
          <w:p w14:paraId="51ECBD6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013314000050000</w:t>
            </w:r>
          </w:p>
        </w:tc>
        <w:tc>
          <w:tcPr>
            <w:tcW w:w="4275" w:type="dxa"/>
            <w:vMerge w:val="restart"/>
            <w:shd w:val="clear" w:color="auto" w:fill="FFFFFF"/>
            <w:vAlign w:val="center"/>
          </w:tcPr>
          <w:p w14:paraId="022B963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宫颈环扎术（常规）</w:t>
            </w:r>
          </w:p>
        </w:tc>
        <w:tc>
          <w:tcPr>
            <w:tcW w:w="1020" w:type="dxa"/>
            <w:shd w:val="clear" w:color="auto" w:fill="auto"/>
            <w:vAlign w:val="center"/>
          </w:tcPr>
          <w:p w14:paraId="5D2E102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331400019</w:t>
            </w:r>
          </w:p>
        </w:tc>
        <w:tc>
          <w:tcPr>
            <w:tcW w:w="3387" w:type="dxa"/>
            <w:shd w:val="clear" w:color="auto" w:fill="auto"/>
            <w:vAlign w:val="center"/>
          </w:tcPr>
          <w:p w14:paraId="4B2E51A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子宫颈管环扎术（Mc-Donald）</w:t>
            </w:r>
          </w:p>
        </w:tc>
      </w:tr>
      <w:tr w14:paraId="2D4335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68DBC743">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vMerge w:val="continue"/>
            <w:shd w:val="clear" w:color="auto" w:fill="FFFFFF"/>
            <w:vAlign w:val="center"/>
          </w:tcPr>
          <w:p w14:paraId="52783F4A">
            <w:pPr>
              <w:overflowPunct w:val="0"/>
              <w:adjustRightInd w:val="0"/>
              <w:snapToGrid w:val="0"/>
              <w:jc w:val="center"/>
              <w:rPr>
                <w:rFonts w:ascii="方正书宋_GBK" w:eastAsia="方正书宋_GBK" w:hAnsiTheme="minorEastAsia" w:cstheme="minorEastAsia"/>
                <w:color w:val="000000"/>
                <w:sz w:val="18"/>
                <w:szCs w:val="18"/>
              </w:rPr>
            </w:pPr>
          </w:p>
        </w:tc>
        <w:tc>
          <w:tcPr>
            <w:tcW w:w="4275" w:type="dxa"/>
            <w:vMerge w:val="continue"/>
            <w:shd w:val="clear" w:color="auto" w:fill="FFFFFF"/>
            <w:vAlign w:val="center"/>
          </w:tcPr>
          <w:p w14:paraId="6A20CD93">
            <w:pPr>
              <w:overflowPunct w:val="0"/>
              <w:adjustRightInd w:val="0"/>
              <w:snapToGrid w:val="0"/>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077B7C7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331303007</w:t>
            </w:r>
          </w:p>
        </w:tc>
        <w:tc>
          <w:tcPr>
            <w:tcW w:w="3387" w:type="dxa"/>
            <w:shd w:val="clear" w:color="auto" w:fill="auto"/>
            <w:vAlign w:val="center"/>
          </w:tcPr>
          <w:p w14:paraId="2763731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孕期子宫内口缝合术</w:t>
            </w:r>
          </w:p>
        </w:tc>
      </w:tr>
      <w:tr w14:paraId="16270F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066B9B7B">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shd w:val="clear" w:color="auto" w:fill="auto"/>
            <w:vAlign w:val="center"/>
          </w:tcPr>
          <w:p w14:paraId="693864F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013314000050001</w:t>
            </w:r>
          </w:p>
        </w:tc>
        <w:tc>
          <w:tcPr>
            <w:tcW w:w="4275" w:type="dxa"/>
            <w:shd w:val="clear" w:color="auto" w:fill="auto"/>
            <w:vAlign w:val="center"/>
          </w:tcPr>
          <w:p w14:paraId="338578A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宫颈环扎术（常规）-内镜下辅助操作（加收）</w:t>
            </w:r>
          </w:p>
        </w:tc>
        <w:tc>
          <w:tcPr>
            <w:tcW w:w="1020" w:type="dxa"/>
            <w:shd w:val="clear" w:color="auto" w:fill="auto"/>
            <w:vAlign w:val="center"/>
          </w:tcPr>
          <w:p w14:paraId="22723EE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310905007</w:t>
            </w:r>
          </w:p>
        </w:tc>
        <w:tc>
          <w:tcPr>
            <w:tcW w:w="3387" w:type="dxa"/>
            <w:shd w:val="clear" w:color="auto" w:fill="auto"/>
            <w:vAlign w:val="center"/>
          </w:tcPr>
          <w:p w14:paraId="13E3685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腹腔镜检查</w:t>
            </w:r>
          </w:p>
        </w:tc>
      </w:tr>
      <w:tr w14:paraId="287294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restart"/>
            <w:shd w:val="clear" w:color="auto" w:fill="FFFFFF"/>
            <w:vAlign w:val="center"/>
          </w:tcPr>
          <w:p w14:paraId="73783A3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15</w:t>
            </w:r>
          </w:p>
        </w:tc>
        <w:tc>
          <w:tcPr>
            <w:tcW w:w="1495" w:type="dxa"/>
            <w:vMerge w:val="restart"/>
            <w:shd w:val="clear" w:color="auto" w:fill="FFFFFF"/>
            <w:vAlign w:val="center"/>
          </w:tcPr>
          <w:p w14:paraId="665E0C1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013314000060000</w:t>
            </w:r>
          </w:p>
        </w:tc>
        <w:tc>
          <w:tcPr>
            <w:tcW w:w="4275" w:type="dxa"/>
            <w:vMerge w:val="restart"/>
            <w:shd w:val="clear" w:color="auto" w:fill="FFFFFF"/>
            <w:vAlign w:val="center"/>
          </w:tcPr>
          <w:p w14:paraId="4102027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宫颈环扎术（特殊）</w:t>
            </w:r>
          </w:p>
        </w:tc>
        <w:tc>
          <w:tcPr>
            <w:tcW w:w="1020" w:type="dxa"/>
            <w:shd w:val="clear" w:color="auto" w:fill="auto"/>
            <w:vAlign w:val="center"/>
          </w:tcPr>
          <w:p w14:paraId="0524F5E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331400019</w:t>
            </w:r>
          </w:p>
        </w:tc>
        <w:tc>
          <w:tcPr>
            <w:tcW w:w="3387" w:type="dxa"/>
            <w:shd w:val="clear" w:color="auto" w:fill="auto"/>
            <w:vAlign w:val="center"/>
          </w:tcPr>
          <w:p w14:paraId="75FA8FF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子宫颈管环扎术（Mc-Donald）</w:t>
            </w:r>
          </w:p>
        </w:tc>
      </w:tr>
      <w:tr w14:paraId="1901C3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4EA6D14D">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vMerge w:val="continue"/>
            <w:shd w:val="clear" w:color="auto" w:fill="FFFFFF"/>
            <w:vAlign w:val="center"/>
          </w:tcPr>
          <w:p w14:paraId="70B8463F">
            <w:pPr>
              <w:overflowPunct w:val="0"/>
              <w:adjustRightInd w:val="0"/>
              <w:snapToGrid w:val="0"/>
              <w:jc w:val="center"/>
              <w:rPr>
                <w:rFonts w:ascii="方正书宋_GBK" w:eastAsia="方正书宋_GBK" w:hAnsiTheme="minorEastAsia" w:cstheme="minorEastAsia"/>
                <w:color w:val="000000"/>
                <w:sz w:val="18"/>
                <w:szCs w:val="18"/>
              </w:rPr>
            </w:pPr>
          </w:p>
        </w:tc>
        <w:tc>
          <w:tcPr>
            <w:tcW w:w="4275" w:type="dxa"/>
            <w:vMerge w:val="continue"/>
            <w:shd w:val="clear" w:color="auto" w:fill="FFFFFF"/>
            <w:vAlign w:val="center"/>
          </w:tcPr>
          <w:p w14:paraId="686BBF78">
            <w:pPr>
              <w:overflowPunct w:val="0"/>
              <w:adjustRightInd w:val="0"/>
              <w:snapToGrid w:val="0"/>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089D3DA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331303007</w:t>
            </w:r>
          </w:p>
        </w:tc>
        <w:tc>
          <w:tcPr>
            <w:tcW w:w="3387" w:type="dxa"/>
            <w:shd w:val="clear" w:color="auto" w:fill="auto"/>
            <w:vAlign w:val="center"/>
          </w:tcPr>
          <w:p w14:paraId="135402F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孕期子宫内口缝合术</w:t>
            </w:r>
          </w:p>
        </w:tc>
      </w:tr>
      <w:tr w14:paraId="3CD310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73B0FBF5">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shd w:val="clear" w:color="auto" w:fill="auto"/>
            <w:vAlign w:val="center"/>
          </w:tcPr>
          <w:p w14:paraId="67BEEE2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013314000060001</w:t>
            </w:r>
          </w:p>
        </w:tc>
        <w:tc>
          <w:tcPr>
            <w:tcW w:w="4275" w:type="dxa"/>
            <w:shd w:val="clear" w:color="auto" w:fill="auto"/>
            <w:vAlign w:val="center"/>
          </w:tcPr>
          <w:p w14:paraId="22C3034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宫颈环扎术（特殊）-内镜下辅助操作（加收）</w:t>
            </w:r>
          </w:p>
        </w:tc>
        <w:tc>
          <w:tcPr>
            <w:tcW w:w="1020" w:type="dxa"/>
            <w:shd w:val="clear" w:color="auto" w:fill="auto"/>
            <w:vAlign w:val="center"/>
          </w:tcPr>
          <w:p w14:paraId="2E6225C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310905007</w:t>
            </w:r>
          </w:p>
        </w:tc>
        <w:tc>
          <w:tcPr>
            <w:tcW w:w="3387" w:type="dxa"/>
            <w:shd w:val="clear" w:color="auto" w:fill="auto"/>
            <w:vAlign w:val="center"/>
          </w:tcPr>
          <w:p w14:paraId="064FC20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腹腔镜检查</w:t>
            </w:r>
          </w:p>
        </w:tc>
      </w:tr>
      <w:tr w14:paraId="7E53F6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shd w:val="clear" w:color="auto" w:fill="FFFFFF"/>
            <w:vAlign w:val="center"/>
          </w:tcPr>
          <w:p w14:paraId="08248B8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16</w:t>
            </w:r>
          </w:p>
        </w:tc>
        <w:tc>
          <w:tcPr>
            <w:tcW w:w="1495" w:type="dxa"/>
            <w:shd w:val="clear" w:color="auto" w:fill="FFFFFF"/>
            <w:vAlign w:val="center"/>
          </w:tcPr>
          <w:p w14:paraId="7D0966B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013112020130000</w:t>
            </w:r>
          </w:p>
        </w:tc>
        <w:tc>
          <w:tcPr>
            <w:tcW w:w="4275" w:type="dxa"/>
            <w:shd w:val="clear" w:color="auto" w:fill="FFFFFF"/>
            <w:vAlign w:val="center"/>
          </w:tcPr>
          <w:p w14:paraId="6CB5C4C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产时宫外治疗</w:t>
            </w:r>
          </w:p>
        </w:tc>
        <w:tc>
          <w:tcPr>
            <w:tcW w:w="1020" w:type="dxa"/>
            <w:shd w:val="clear" w:color="auto" w:fill="auto"/>
            <w:noWrap/>
            <w:vAlign w:val="center"/>
          </w:tcPr>
          <w:p w14:paraId="144A1754">
            <w:pPr>
              <w:overflowPunct w:val="0"/>
              <w:adjustRightInd w:val="0"/>
              <w:snapToGrid w:val="0"/>
              <w:jc w:val="center"/>
              <w:rPr>
                <w:rFonts w:ascii="方正书宋_GBK" w:eastAsia="方正书宋_GBK" w:hAnsiTheme="minorEastAsia" w:cstheme="minorEastAsia"/>
                <w:color w:val="000000"/>
                <w:sz w:val="18"/>
                <w:szCs w:val="18"/>
              </w:rPr>
            </w:pPr>
          </w:p>
        </w:tc>
        <w:tc>
          <w:tcPr>
            <w:tcW w:w="3387" w:type="dxa"/>
            <w:shd w:val="clear" w:color="auto" w:fill="auto"/>
            <w:noWrap/>
            <w:vAlign w:val="center"/>
          </w:tcPr>
          <w:p w14:paraId="796DA4B0">
            <w:pPr>
              <w:overflowPunct w:val="0"/>
              <w:adjustRightInd w:val="0"/>
              <w:snapToGrid w:val="0"/>
              <w:jc w:val="center"/>
              <w:rPr>
                <w:rFonts w:ascii="方正书宋_GBK" w:eastAsia="方正书宋_GBK" w:hAnsiTheme="minorEastAsia" w:cstheme="minorEastAsia"/>
                <w:color w:val="000000"/>
                <w:sz w:val="18"/>
                <w:szCs w:val="18"/>
              </w:rPr>
            </w:pPr>
          </w:p>
        </w:tc>
      </w:tr>
      <w:tr w14:paraId="415411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shd w:val="clear" w:color="auto" w:fill="FFFFFF"/>
            <w:vAlign w:val="center"/>
          </w:tcPr>
          <w:p w14:paraId="7622F6E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17</w:t>
            </w:r>
          </w:p>
        </w:tc>
        <w:tc>
          <w:tcPr>
            <w:tcW w:w="1495" w:type="dxa"/>
            <w:shd w:val="clear" w:color="auto" w:fill="FFFFFF"/>
            <w:vAlign w:val="center"/>
          </w:tcPr>
          <w:p w14:paraId="3666639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013112020140000</w:t>
            </w:r>
          </w:p>
        </w:tc>
        <w:tc>
          <w:tcPr>
            <w:tcW w:w="4275" w:type="dxa"/>
            <w:shd w:val="clear" w:color="auto" w:fill="FFFFFF"/>
            <w:vAlign w:val="center"/>
          </w:tcPr>
          <w:p w14:paraId="11068A5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胎儿宫内输血</w:t>
            </w:r>
          </w:p>
        </w:tc>
        <w:tc>
          <w:tcPr>
            <w:tcW w:w="1020" w:type="dxa"/>
            <w:shd w:val="clear" w:color="auto" w:fill="auto"/>
            <w:vAlign w:val="center"/>
          </w:tcPr>
          <w:p w14:paraId="42F51AB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331400023</w:t>
            </w:r>
          </w:p>
        </w:tc>
        <w:tc>
          <w:tcPr>
            <w:tcW w:w="3387" w:type="dxa"/>
            <w:shd w:val="clear" w:color="auto" w:fill="auto"/>
            <w:vAlign w:val="center"/>
          </w:tcPr>
          <w:p w14:paraId="500DED4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胎儿宫内输血</w:t>
            </w:r>
          </w:p>
        </w:tc>
      </w:tr>
      <w:tr w14:paraId="29160C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restart"/>
            <w:shd w:val="clear" w:color="auto" w:fill="FFFFFF"/>
            <w:vAlign w:val="center"/>
          </w:tcPr>
          <w:p w14:paraId="5140DB8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18</w:t>
            </w:r>
          </w:p>
        </w:tc>
        <w:tc>
          <w:tcPr>
            <w:tcW w:w="1495" w:type="dxa"/>
            <w:shd w:val="clear" w:color="auto" w:fill="FFFFFF"/>
            <w:vAlign w:val="center"/>
          </w:tcPr>
          <w:p w14:paraId="4033DFB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013112020150000</w:t>
            </w:r>
          </w:p>
        </w:tc>
        <w:tc>
          <w:tcPr>
            <w:tcW w:w="4275" w:type="dxa"/>
            <w:shd w:val="clear" w:color="auto" w:fill="FFFFFF"/>
            <w:vAlign w:val="center"/>
          </w:tcPr>
          <w:p w14:paraId="2119E5A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胎盘血管交通支凝固治疗</w:t>
            </w:r>
          </w:p>
        </w:tc>
        <w:tc>
          <w:tcPr>
            <w:tcW w:w="1020" w:type="dxa"/>
            <w:shd w:val="clear" w:color="auto" w:fill="auto"/>
            <w:vAlign w:val="center"/>
          </w:tcPr>
          <w:p w14:paraId="798C8C7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311201068</w:t>
            </w:r>
          </w:p>
        </w:tc>
        <w:tc>
          <w:tcPr>
            <w:tcW w:w="3387" w:type="dxa"/>
            <w:shd w:val="clear" w:color="auto" w:fill="auto"/>
            <w:vAlign w:val="center"/>
          </w:tcPr>
          <w:p w14:paraId="1FF585A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胎儿镜选择性胎盘交通血管激光电凝术</w:t>
            </w:r>
          </w:p>
        </w:tc>
      </w:tr>
      <w:tr w14:paraId="08AB41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4DEE1FC0">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vMerge w:val="restart"/>
            <w:shd w:val="clear" w:color="auto" w:fill="auto"/>
            <w:vAlign w:val="center"/>
          </w:tcPr>
          <w:p w14:paraId="4344DE3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013112020150001</w:t>
            </w:r>
          </w:p>
        </w:tc>
        <w:tc>
          <w:tcPr>
            <w:tcW w:w="4275" w:type="dxa"/>
            <w:vMerge w:val="restart"/>
            <w:shd w:val="clear" w:color="auto" w:fill="auto"/>
            <w:vAlign w:val="center"/>
          </w:tcPr>
          <w:p w14:paraId="440ED40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胎盘血管交通支凝固治疗--内镜下辅助操作（加收）</w:t>
            </w:r>
          </w:p>
        </w:tc>
        <w:tc>
          <w:tcPr>
            <w:tcW w:w="1020" w:type="dxa"/>
            <w:shd w:val="clear" w:color="auto" w:fill="auto"/>
            <w:vAlign w:val="center"/>
          </w:tcPr>
          <w:p w14:paraId="07E8F2C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311201029</w:t>
            </w:r>
          </w:p>
        </w:tc>
        <w:tc>
          <w:tcPr>
            <w:tcW w:w="3387" w:type="dxa"/>
            <w:shd w:val="clear" w:color="auto" w:fill="auto"/>
            <w:vAlign w:val="center"/>
          </w:tcPr>
          <w:p w14:paraId="0EB674C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羊膜镜检查</w:t>
            </w:r>
          </w:p>
        </w:tc>
      </w:tr>
      <w:tr w14:paraId="6FFF65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2CFF763A">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vMerge w:val="continue"/>
            <w:shd w:val="clear" w:color="auto" w:fill="auto"/>
            <w:vAlign w:val="center"/>
          </w:tcPr>
          <w:p w14:paraId="5F675008">
            <w:pPr>
              <w:overflowPunct w:val="0"/>
              <w:adjustRightInd w:val="0"/>
              <w:snapToGrid w:val="0"/>
              <w:jc w:val="center"/>
              <w:rPr>
                <w:rFonts w:ascii="方正书宋_GBK" w:eastAsia="方正书宋_GBK" w:hAnsiTheme="minorEastAsia" w:cstheme="minorEastAsia"/>
                <w:color w:val="000000"/>
                <w:sz w:val="18"/>
                <w:szCs w:val="18"/>
              </w:rPr>
            </w:pPr>
          </w:p>
        </w:tc>
        <w:tc>
          <w:tcPr>
            <w:tcW w:w="4275" w:type="dxa"/>
            <w:vMerge w:val="continue"/>
            <w:shd w:val="clear" w:color="auto" w:fill="auto"/>
            <w:vAlign w:val="center"/>
          </w:tcPr>
          <w:p w14:paraId="19762F41">
            <w:pPr>
              <w:overflowPunct w:val="0"/>
              <w:adjustRightInd w:val="0"/>
              <w:snapToGrid w:val="0"/>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65FF9D1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311201027</w:t>
            </w:r>
          </w:p>
        </w:tc>
        <w:tc>
          <w:tcPr>
            <w:tcW w:w="3387" w:type="dxa"/>
            <w:shd w:val="clear" w:color="auto" w:fill="auto"/>
            <w:vAlign w:val="center"/>
          </w:tcPr>
          <w:p w14:paraId="1A3B4CD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胎儿镜检查</w:t>
            </w:r>
          </w:p>
        </w:tc>
      </w:tr>
      <w:tr w14:paraId="36A4BE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restart"/>
            <w:shd w:val="clear" w:color="auto" w:fill="FFFFFF"/>
            <w:vAlign w:val="center"/>
          </w:tcPr>
          <w:p w14:paraId="33E26BC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19</w:t>
            </w:r>
          </w:p>
        </w:tc>
        <w:tc>
          <w:tcPr>
            <w:tcW w:w="1495" w:type="dxa"/>
            <w:vMerge w:val="restart"/>
            <w:shd w:val="clear" w:color="auto" w:fill="FFFFFF"/>
            <w:vAlign w:val="center"/>
          </w:tcPr>
          <w:p w14:paraId="104D63D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013112020160000</w:t>
            </w:r>
          </w:p>
        </w:tc>
        <w:tc>
          <w:tcPr>
            <w:tcW w:w="4275" w:type="dxa"/>
            <w:vMerge w:val="restart"/>
            <w:shd w:val="clear" w:color="auto" w:fill="FFFFFF"/>
            <w:vAlign w:val="center"/>
          </w:tcPr>
          <w:p w14:paraId="03FD2CC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羊水调节</w:t>
            </w:r>
          </w:p>
        </w:tc>
        <w:tc>
          <w:tcPr>
            <w:tcW w:w="1020" w:type="dxa"/>
            <w:shd w:val="clear" w:color="auto" w:fill="auto"/>
            <w:vAlign w:val="center"/>
          </w:tcPr>
          <w:p w14:paraId="22AC25D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311201034</w:t>
            </w:r>
          </w:p>
        </w:tc>
        <w:tc>
          <w:tcPr>
            <w:tcW w:w="3387" w:type="dxa"/>
            <w:shd w:val="clear" w:color="auto" w:fill="auto"/>
            <w:vAlign w:val="center"/>
          </w:tcPr>
          <w:p w14:paraId="4135590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羊水置换</w:t>
            </w:r>
          </w:p>
        </w:tc>
      </w:tr>
      <w:tr w14:paraId="549B52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691DC881">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vMerge w:val="continue"/>
            <w:shd w:val="clear" w:color="auto" w:fill="FFFFFF"/>
            <w:vAlign w:val="center"/>
          </w:tcPr>
          <w:p w14:paraId="36A1EDA2">
            <w:pPr>
              <w:overflowPunct w:val="0"/>
              <w:adjustRightInd w:val="0"/>
              <w:snapToGrid w:val="0"/>
              <w:jc w:val="center"/>
              <w:rPr>
                <w:rFonts w:ascii="方正书宋_GBK" w:eastAsia="方正书宋_GBK" w:hAnsiTheme="minorEastAsia" w:cstheme="minorEastAsia"/>
                <w:color w:val="000000"/>
                <w:sz w:val="18"/>
                <w:szCs w:val="18"/>
              </w:rPr>
            </w:pPr>
          </w:p>
        </w:tc>
        <w:tc>
          <w:tcPr>
            <w:tcW w:w="4275" w:type="dxa"/>
            <w:vMerge w:val="continue"/>
            <w:shd w:val="clear" w:color="auto" w:fill="FFFFFF"/>
            <w:vAlign w:val="center"/>
          </w:tcPr>
          <w:p w14:paraId="7D26217C">
            <w:pPr>
              <w:overflowPunct w:val="0"/>
              <w:adjustRightInd w:val="0"/>
              <w:snapToGrid w:val="0"/>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3ADF96B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311201030</w:t>
            </w:r>
          </w:p>
        </w:tc>
        <w:tc>
          <w:tcPr>
            <w:tcW w:w="3387" w:type="dxa"/>
            <w:shd w:val="clear" w:color="auto" w:fill="auto"/>
            <w:vAlign w:val="center"/>
          </w:tcPr>
          <w:p w14:paraId="2EA6EB3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羊膜腔穿刺术（羊水减量加收100元）</w:t>
            </w:r>
          </w:p>
        </w:tc>
      </w:tr>
      <w:tr w14:paraId="312147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65B64CE8">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vMerge w:val="restart"/>
            <w:shd w:val="clear" w:color="auto" w:fill="auto"/>
            <w:vAlign w:val="center"/>
          </w:tcPr>
          <w:p w14:paraId="1DB13F4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013112020160001</w:t>
            </w:r>
          </w:p>
        </w:tc>
        <w:tc>
          <w:tcPr>
            <w:tcW w:w="4275" w:type="dxa"/>
            <w:vMerge w:val="restart"/>
            <w:shd w:val="clear" w:color="auto" w:fill="auto"/>
            <w:vAlign w:val="center"/>
          </w:tcPr>
          <w:p w14:paraId="33D5E00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羊水调节-内镜下辅助操作（加收）</w:t>
            </w:r>
          </w:p>
        </w:tc>
        <w:tc>
          <w:tcPr>
            <w:tcW w:w="1020" w:type="dxa"/>
            <w:shd w:val="clear" w:color="auto" w:fill="auto"/>
            <w:vAlign w:val="center"/>
          </w:tcPr>
          <w:p w14:paraId="2EFF9CA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311201029</w:t>
            </w:r>
          </w:p>
        </w:tc>
        <w:tc>
          <w:tcPr>
            <w:tcW w:w="3387" w:type="dxa"/>
            <w:shd w:val="clear" w:color="auto" w:fill="auto"/>
            <w:vAlign w:val="center"/>
          </w:tcPr>
          <w:p w14:paraId="1F2A343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羊膜镜检查</w:t>
            </w:r>
          </w:p>
        </w:tc>
      </w:tr>
      <w:tr w14:paraId="00BE8B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64BF903F">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vMerge w:val="continue"/>
            <w:shd w:val="clear" w:color="auto" w:fill="auto"/>
            <w:vAlign w:val="center"/>
          </w:tcPr>
          <w:p w14:paraId="240DAFEF">
            <w:pPr>
              <w:overflowPunct w:val="0"/>
              <w:adjustRightInd w:val="0"/>
              <w:snapToGrid w:val="0"/>
              <w:jc w:val="center"/>
              <w:rPr>
                <w:rFonts w:ascii="方正书宋_GBK" w:eastAsia="方正书宋_GBK" w:hAnsiTheme="minorEastAsia" w:cstheme="minorEastAsia"/>
                <w:color w:val="000000"/>
                <w:sz w:val="18"/>
                <w:szCs w:val="18"/>
              </w:rPr>
            </w:pPr>
          </w:p>
        </w:tc>
        <w:tc>
          <w:tcPr>
            <w:tcW w:w="4275" w:type="dxa"/>
            <w:vMerge w:val="continue"/>
            <w:shd w:val="clear" w:color="auto" w:fill="auto"/>
            <w:vAlign w:val="center"/>
          </w:tcPr>
          <w:p w14:paraId="3C231EA5">
            <w:pPr>
              <w:overflowPunct w:val="0"/>
              <w:adjustRightInd w:val="0"/>
              <w:snapToGrid w:val="0"/>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2A5B69F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311201027</w:t>
            </w:r>
          </w:p>
        </w:tc>
        <w:tc>
          <w:tcPr>
            <w:tcW w:w="3387" w:type="dxa"/>
            <w:shd w:val="clear" w:color="auto" w:fill="auto"/>
            <w:vAlign w:val="center"/>
          </w:tcPr>
          <w:p w14:paraId="0FFD3A9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胎儿镜检查</w:t>
            </w:r>
          </w:p>
        </w:tc>
      </w:tr>
      <w:tr w14:paraId="2BAEFF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shd w:val="clear" w:color="auto" w:fill="auto"/>
            <w:vAlign w:val="center"/>
          </w:tcPr>
          <w:p w14:paraId="290CC1B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20</w:t>
            </w:r>
          </w:p>
        </w:tc>
        <w:tc>
          <w:tcPr>
            <w:tcW w:w="1495" w:type="dxa"/>
            <w:shd w:val="clear" w:color="auto" w:fill="FFFFFF"/>
            <w:vAlign w:val="center"/>
          </w:tcPr>
          <w:p w14:paraId="6970B01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013112020170000</w:t>
            </w:r>
          </w:p>
        </w:tc>
        <w:tc>
          <w:tcPr>
            <w:tcW w:w="4275" w:type="dxa"/>
            <w:shd w:val="clear" w:color="auto" w:fill="auto"/>
            <w:vAlign w:val="center"/>
          </w:tcPr>
          <w:p w14:paraId="2321796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子宫压迫止血</w:t>
            </w:r>
          </w:p>
        </w:tc>
        <w:tc>
          <w:tcPr>
            <w:tcW w:w="1020" w:type="dxa"/>
            <w:shd w:val="clear" w:color="auto" w:fill="auto"/>
            <w:vAlign w:val="center"/>
          </w:tcPr>
          <w:p w14:paraId="563B485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311201019</w:t>
            </w:r>
          </w:p>
        </w:tc>
        <w:tc>
          <w:tcPr>
            <w:tcW w:w="3387" w:type="dxa"/>
            <w:shd w:val="clear" w:color="auto" w:fill="auto"/>
            <w:vAlign w:val="center"/>
          </w:tcPr>
          <w:p w14:paraId="3B544A3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宫腔填塞</w:t>
            </w:r>
          </w:p>
        </w:tc>
      </w:tr>
      <w:tr w14:paraId="16A5B4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restart"/>
            <w:shd w:val="clear" w:color="auto" w:fill="FFFFFF"/>
            <w:vAlign w:val="center"/>
          </w:tcPr>
          <w:p w14:paraId="739D4E4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21</w:t>
            </w:r>
          </w:p>
        </w:tc>
        <w:tc>
          <w:tcPr>
            <w:tcW w:w="1495" w:type="dxa"/>
            <w:shd w:val="clear" w:color="auto" w:fill="FFFFFF"/>
            <w:vAlign w:val="center"/>
          </w:tcPr>
          <w:p w14:paraId="74D0436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013112020040000</w:t>
            </w:r>
          </w:p>
        </w:tc>
        <w:tc>
          <w:tcPr>
            <w:tcW w:w="4275" w:type="dxa"/>
            <w:shd w:val="clear" w:color="auto" w:fill="FFFFFF"/>
            <w:vAlign w:val="center"/>
          </w:tcPr>
          <w:p w14:paraId="74B6589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羊膜腔穿刺</w:t>
            </w:r>
          </w:p>
        </w:tc>
        <w:tc>
          <w:tcPr>
            <w:tcW w:w="1020" w:type="dxa"/>
            <w:shd w:val="clear" w:color="auto" w:fill="auto"/>
            <w:vAlign w:val="center"/>
          </w:tcPr>
          <w:p w14:paraId="1272D15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311201030</w:t>
            </w:r>
          </w:p>
        </w:tc>
        <w:tc>
          <w:tcPr>
            <w:tcW w:w="3387" w:type="dxa"/>
            <w:shd w:val="clear" w:color="auto" w:fill="auto"/>
            <w:vAlign w:val="center"/>
          </w:tcPr>
          <w:p w14:paraId="59D68B2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羊膜腔穿刺术</w:t>
            </w:r>
          </w:p>
        </w:tc>
      </w:tr>
      <w:tr w14:paraId="5B6A80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6E1627E9">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vMerge w:val="restart"/>
            <w:shd w:val="clear" w:color="auto" w:fill="auto"/>
            <w:vAlign w:val="center"/>
          </w:tcPr>
          <w:p w14:paraId="6306171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013112020040001</w:t>
            </w:r>
          </w:p>
        </w:tc>
        <w:tc>
          <w:tcPr>
            <w:tcW w:w="4275" w:type="dxa"/>
            <w:vMerge w:val="restart"/>
            <w:shd w:val="clear" w:color="auto" w:fill="auto"/>
            <w:vAlign w:val="center"/>
          </w:tcPr>
          <w:p w14:paraId="7BB1D54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羊膜腔穿刺-内镜下辅助操作（加收）</w:t>
            </w:r>
          </w:p>
        </w:tc>
        <w:tc>
          <w:tcPr>
            <w:tcW w:w="1020" w:type="dxa"/>
            <w:shd w:val="clear" w:color="auto" w:fill="auto"/>
            <w:vAlign w:val="center"/>
          </w:tcPr>
          <w:p w14:paraId="7050F16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311201029</w:t>
            </w:r>
          </w:p>
        </w:tc>
        <w:tc>
          <w:tcPr>
            <w:tcW w:w="3387" w:type="dxa"/>
            <w:shd w:val="clear" w:color="auto" w:fill="auto"/>
            <w:vAlign w:val="center"/>
          </w:tcPr>
          <w:p w14:paraId="6C49846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羊膜镜检查</w:t>
            </w:r>
          </w:p>
        </w:tc>
      </w:tr>
      <w:tr w14:paraId="4CBA98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1FE1B00A">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vMerge w:val="continue"/>
            <w:shd w:val="clear" w:color="auto" w:fill="auto"/>
            <w:vAlign w:val="center"/>
          </w:tcPr>
          <w:p w14:paraId="302B273B">
            <w:pPr>
              <w:overflowPunct w:val="0"/>
              <w:adjustRightInd w:val="0"/>
              <w:snapToGrid w:val="0"/>
              <w:jc w:val="center"/>
              <w:rPr>
                <w:rFonts w:ascii="方正书宋_GBK" w:eastAsia="方正书宋_GBK" w:hAnsiTheme="minorEastAsia" w:cstheme="minorEastAsia"/>
                <w:color w:val="000000"/>
                <w:sz w:val="18"/>
                <w:szCs w:val="18"/>
              </w:rPr>
            </w:pPr>
          </w:p>
        </w:tc>
        <w:tc>
          <w:tcPr>
            <w:tcW w:w="4275" w:type="dxa"/>
            <w:vMerge w:val="continue"/>
            <w:shd w:val="clear" w:color="auto" w:fill="auto"/>
            <w:vAlign w:val="center"/>
          </w:tcPr>
          <w:p w14:paraId="028CD3BC">
            <w:pPr>
              <w:overflowPunct w:val="0"/>
              <w:adjustRightInd w:val="0"/>
              <w:snapToGrid w:val="0"/>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6FA389D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311201027</w:t>
            </w:r>
          </w:p>
        </w:tc>
        <w:tc>
          <w:tcPr>
            <w:tcW w:w="3387" w:type="dxa"/>
            <w:shd w:val="clear" w:color="auto" w:fill="auto"/>
            <w:vAlign w:val="center"/>
          </w:tcPr>
          <w:p w14:paraId="6FEC064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胎儿镜检查</w:t>
            </w:r>
          </w:p>
        </w:tc>
      </w:tr>
      <w:tr w14:paraId="3B9916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2D86DE27">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shd w:val="clear" w:color="auto" w:fill="auto"/>
            <w:vAlign w:val="center"/>
          </w:tcPr>
          <w:p w14:paraId="2A055AC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013112020040100</w:t>
            </w:r>
          </w:p>
        </w:tc>
        <w:tc>
          <w:tcPr>
            <w:tcW w:w="4275" w:type="dxa"/>
            <w:shd w:val="clear" w:color="auto" w:fill="auto"/>
            <w:vAlign w:val="center"/>
          </w:tcPr>
          <w:p w14:paraId="2A78719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羊膜腔穿刺-羊膜腔穿刺注药（扩展）</w:t>
            </w:r>
          </w:p>
        </w:tc>
        <w:tc>
          <w:tcPr>
            <w:tcW w:w="1020" w:type="dxa"/>
            <w:shd w:val="clear" w:color="auto" w:fill="auto"/>
            <w:vAlign w:val="center"/>
          </w:tcPr>
          <w:p w14:paraId="69AB6E65">
            <w:pPr>
              <w:overflowPunct w:val="0"/>
              <w:adjustRightInd w:val="0"/>
              <w:snapToGrid w:val="0"/>
              <w:jc w:val="center"/>
              <w:rPr>
                <w:rFonts w:ascii="方正书宋_GBK" w:eastAsia="方正书宋_GBK" w:hAnsiTheme="minorEastAsia" w:cstheme="minorEastAsia"/>
                <w:color w:val="000000"/>
                <w:sz w:val="18"/>
                <w:szCs w:val="18"/>
              </w:rPr>
            </w:pPr>
          </w:p>
        </w:tc>
        <w:tc>
          <w:tcPr>
            <w:tcW w:w="3387" w:type="dxa"/>
            <w:shd w:val="clear" w:color="auto" w:fill="auto"/>
            <w:vAlign w:val="center"/>
          </w:tcPr>
          <w:p w14:paraId="70B71B24">
            <w:pPr>
              <w:overflowPunct w:val="0"/>
              <w:adjustRightInd w:val="0"/>
              <w:snapToGrid w:val="0"/>
              <w:jc w:val="center"/>
              <w:rPr>
                <w:rFonts w:ascii="方正书宋_GBK" w:eastAsia="方正书宋_GBK" w:hAnsiTheme="minorEastAsia" w:cstheme="minorEastAsia"/>
                <w:color w:val="000000"/>
                <w:sz w:val="18"/>
                <w:szCs w:val="18"/>
              </w:rPr>
            </w:pPr>
          </w:p>
        </w:tc>
      </w:tr>
      <w:tr w14:paraId="0B92C7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shd w:val="clear" w:color="auto" w:fill="FFFFFF"/>
            <w:vAlign w:val="center"/>
          </w:tcPr>
          <w:p w14:paraId="7B13926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w:t>
            </w:r>
          </w:p>
        </w:tc>
        <w:tc>
          <w:tcPr>
            <w:tcW w:w="1495" w:type="dxa"/>
            <w:shd w:val="clear" w:color="auto" w:fill="FFFFFF"/>
            <w:vAlign w:val="center"/>
          </w:tcPr>
          <w:p w14:paraId="38E4062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013112020180000</w:t>
            </w:r>
          </w:p>
        </w:tc>
        <w:tc>
          <w:tcPr>
            <w:tcW w:w="4275" w:type="dxa"/>
            <w:shd w:val="clear" w:color="auto" w:fill="FFFFFF"/>
            <w:vAlign w:val="center"/>
          </w:tcPr>
          <w:p w14:paraId="1ECD01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脐静脉穿刺</w:t>
            </w:r>
          </w:p>
        </w:tc>
        <w:tc>
          <w:tcPr>
            <w:tcW w:w="1020" w:type="dxa"/>
            <w:shd w:val="clear" w:color="auto" w:fill="auto"/>
            <w:vAlign w:val="center"/>
          </w:tcPr>
          <w:p w14:paraId="39CDC3F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311201031</w:t>
            </w:r>
          </w:p>
        </w:tc>
        <w:tc>
          <w:tcPr>
            <w:tcW w:w="3387" w:type="dxa"/>
            <w:shd w:val="clear" w:color="auto" w:fill="auto"/>
            <w:vAlign w:val="center"/>
          </w:tcPr>
          <w:p w14:paraId="25E2DF0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经皮脐静脉穿刺术</w:t>
            </w:r>
          </w:p>
        </w:tc>
      </w:tr>
      <w:tr w14:paraId="2F1D36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shd w:val="clear" w:color="auto" w:fill="FFFFFF"/>
            <w:vAlign w:val="center"/>
          </w:tcPr>
          <w:p w14:paraId="18F4411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23</w:t>
            </w:r>
          </w:p>
        </w:tc>
        <w:tc>
          <w:tcPr>
            <w:tcW w:w="1495" w:type="dxa"/>
            <w:shd w:val="clear" w:color="auto" w:fill="FFFFFF"/>
            <w:vAlign w:val="center"/>
          </w:tcPr>
          <w:p w14:paraId="6D72F09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013112020050000</w:t>
            </w:r>
          </w:p>
        </w:tc>
        <w:tc>
          <w:tcPr>
            <w:tcW w:w="4275" w:type="dxa"/>
            <w:shd w:val="clear" w:color="auto" w:fill="FFFFFF"/>
            <w:vAlign w:val="center"/>
          </w:tcPr>
          <w:p w14:paraId="6D83CE4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绒毛取材</w:t>
            </w:r>
          </w:p>
        </w:tc>
        <w:tc>
          <w:tcPr>
            <w:tcW w:w="1020" w:type="dxa"/>
            <w:shd w:val="clear" w:color="auto" w:fill="auto"/>
            <w:vAlign w:val="center"/>
          </w:tcPr>
          <w:p w14:paraId="748C7CE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311201065</w:t>
            </w:r>
          </w:p>
        </w:tc>
        <w:tc>
          <w:tcPr>
            <w:tcW w:w="3387" w:type="dxa"/>
            <w:shd w:val="clear" w:color="auto" w:fill="auto"/>
            <w:vAlign w:val="center"/>
          </w:tcPr>
          <w:p w14:paraId="4C9FF23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早孕期经腹绒毛取材术</w:t>
            </w:r>
          </w:p>
        </w:tc>
      </w:tr>
      <w:tr w14:paraId="30EED1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restart"/>
            <w:shd w:val="clear" w:color="auto" w:fill="FFFFFF"/>
            <w:vAlign w:val="center"/>
          </w:tcPr>
          <w:p w14:paraId="0EBBD26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24</w:t>
            </w:r>
          </w:p>
        </w:tc>
        <w:tc>
          <w:tcPr>
            <w:tcW w:w="1495" w:type="dxa"/>
            <w:vMerge w:val="restart"/>
            <w:shd w:val="clear" w:color="auto" w:fill="FFFFFF"/>
            <w:vAlign w:val="center"/>
          </w:tcPr>
          <w:p w14:paraId="56835E8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013112020060000</w:t>
            </w:r>
          </w:p>
        </w:tc>
        <w:tc>
          <w:tcPr>
            <w:tcW w:w="4275" w:type="dxa"/>
            <w:vMerge w:val="restart"/>
            <w:shd w:val="clear" w:color="auto" w:fill="FFFFFF"/>
            <w:vAlign w:val="center"/>
          </w:tcPr>
          <w:p w14:paraId="08CD77B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胎儿内镜检查</w:t>
            </w:r>
          </w:p>
        </w:tc>
        <w:tc>
          <w:tcPr>
            <w:tcW w:w="1020" w:type="dxa"/>
            <w:shd w:val="clear" w:color="auto" w:fill="auto"/>
            <w:vAlign w:val="center"/>
          </w:tcPr>
          <w:p w14:paraId="4D75B2A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311201029</w:t>
            </w:r>
          </w:p>
        </w:tc>
        <w:tc>
          <w:tcPr>
            <w:tcW w:w="3387" w:type="dxa"/>
            <w:shd w:val="clear" w:color="auto" w:fill="auto"/>
            <w:vAlign w:val="center"/>
          </w:tcPr>
          <w:p w14:paraId="37541D2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羊膜镜检查</w:t>
            </w:r>
          </w:p>
        </w:tc>
      </w:tr>
      <w:tr w14:paraId="0D5D92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54F3C2F9">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vMerge w:val="continue"/>
            <w:shd w:val="clear" w:color="auto" w:fill="FFFFFF"/>
            <w:vAlign w:val="center"/>
          </w:tcPr>
          <w:p w14:paraId="268B9CF4">
            <w:pPr>
              <w:overflowPunct w:val="0"/>
              <w:adjustRightInd w:val="0"/>
              <w:snapToGrid w:val="0"/>
              <w:jc w:val="center"/>
              <w:rPr>
                <w:rFonts w:ascii="方正书宋_GBK" w:eastAsia="方正书宋_GBK" w:hAnsiTheme="minorEastAsia" w:cstheme="minorEastAsia"/>
                <w:color w:val="000000"/>
                <w:sz w:val="18"/>
                <w:szCs w:val="18"/>
              </w:rPr>
            </w:pPr>
          </w:p>
        </w:tc>
        <w:tc>
          <w:tcPr>
            <w:tcW w:w="4275" w:type="dxa"/>
            <w:vMerge w:val="continue"/>
            <w:shd w:val="clear" w:color="auto" w:fill="FFFFFF"/>
            <w:vAlign w:val="center"/>
          </w:tcPr>
          <w:p w14:paraId="551115F4">
            <w:pPr>
              <w:overflowPunct w:val="0"/>
              <w:adjustRightInd w:val="0"/>
              <w:snapToGrid w:val="0"/>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0B841F4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311201027</w:t>
            </w:r>
          </w:p>
        </w:tc>
        <w:tc>
          <w:tcPr>
            <w:tcW w:w="3387" w:type="dxa"/>
            <w:shd w:val="clear" w:color="auto" w:fill="auto"/>
            <w:vAlign w:val="center"/>
          </w:tcPr>
          <w:p w14:paraId="66B01D3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胎儿镜检查</w:t>
            </w:r>
          </w:p>
        </w:tc>
      </w:tr>
      <w:tr w14:paraId="1855BF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restart"/>
            <w:shd w:val="clear" w:color="auto" w:fill="FFFFFF"/>
            <w:vAlign w:val="center"/>
          </w:tcPr>
          <w:p w14:paraId="59CD428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25</w:t>
            </w:r>
          </w:p>
        </w:tc>
        <w:tc>
          <w:tcPr>
            <w:tcW w:w="1495" w:type="dxa"/>
            <w:shd w:val="clear" w:color="auto" w:fill="FFFFFF"/>
            <w:vAlign w:val="center"/>
          </w:tcPr>
          <w:p w14:paraId="327E448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013314000070000</w:t>
            </w:r>
          </w:p>
        </w:tc>
        <w:tc>
          <w:tcPr>
            <w:tcW w:w="4275" w:type="dxa"/>
            <w:shd w:val="clear" w:color="auto" w:fill="FFFFFF"/>
            <w:vAlign w:val="center"/>
          </w:tcPr>
          <w:p w14:paraId="3117E92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院外分娩产后处置</w:t>
            </w:r>
          </w:p>
        </w:tc>
        <w:tc>
          <w:tcPr>
            <w:tcW w:w="1020" w:type="dxa"/>
            <w:shd w:val="clear" w:color="auto" w:fill="auto"/>
            <w:vAlign w:val="center"/>
          </w:tcPr>
          <w:p w14:paraId="7D594008">
            <w:pPr>
              <w:overflowPunct w:val="0"/>
              <w:adjustRightInd w:val="0"/>
              <w:snapToGrid w:val="0"/>
              <w:jc w:val="center"/>
              <w:rPr>
                <w:rFonts w:ascii="方正书宋_GBK" w:eastAsia="方正书宋_GBK" w:hAnsiTheme="minorEastAsia" w:cstheme="minorEastAsia"/>
                <w:color w:val="000000"/>
                <w:sz w:val="18"/>
                <w:szCs w:val="18"/>
              </w:rPr>
            </w:pPr>
          </w:p>
        </w:tc>
        <w:tc>
          <w:tcPr>
            <w:tcW w:w="3387" w:type="dxa"/>
            <w:shd w:val="clear" w:color="auto" w:fill="auto"/>
            <w:vAlign w:val="center"/>
          </w:tcPr>
          <w:p w14:paraId="63FA6731">
            <w:pPr>
              <w:overflowPunct w:val="0"/>
              <w:adjustRightInd w:val="0"/>
              <w:snapToGrid w:val="0"/>
              <w:jc w:val="center"/>
              <w:rPr>
                <w:rFonts w:ascii="方正书宋_GBK" w:eastAsia="方正书宋_GBK" w:hAnsiTheme="minorEastAsia" w:cstheme="minorEastAsia"/>
                <w:color w:val="000000"/>
                <w:sz w:val="18"/>
                <w:szCs w:val="18"/>
              </w:rPr>
            </w:pPr>
          </w:p>
        </w:tc>
      </w:tr>
      <w:tr w14:paraId="4247BB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2C9CD53F">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shd w:val="clear" w:color="auto" w:fill="auto"/>
            <w:vAlign w:val="center"/>
          </w:tcPr>
          <w:p w14:paraId="17AD8AE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013314000070001</w:t>
            </w:r>
          </w:p>
        </w:tc>
        <w:tc>
          <w:tcPr>
            <w:tcW w:w="4275" w:type="dxa"/>
            <w:shd w:val="clear" w:color="auto" w:fill="auto"/>
            <w:vAlign w:val="center"/>
          </w:tcPr>
          <w:p w14:paraId="77B6C8E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院外分娩产后处置-会阴裂伤修补（限3-4度）（加收）</w:t>
            </w:r>
          </w:p>
        </w:tc>
        <w:tc>
          <w:tcPr>
            <w:tcW w:w="1020" w:type="dxa"/>
            <w:shd w:val="clear" w:color="auto" w:fill="auto"/>
            <w:vAlign w:val="center"/>
          </w:tcPr>
          <w:p w14:paraId="3A4587C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331400002</w:t>
            </w:r>
          </w:p>
        </w:tc>
        <w:tc>
          <w:tcPr>
            <w:tcW w:w="3387" w:type="dxa"/>
            <w:shd w:val="clear" w:color="auto" w:fill="auto"/>
            <w:vAlign w:val="center"/>
          </w:tcPr>
          <w:p w14:paraId="1877AD8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单胎顺产接生（会阴裂伤修补及侧切加收650元）</w:t>
            </w:r>
          </w:p>
        </w:tc>
      </w:tr>
      <w:tr w14:paraId="00CC16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54FC7912">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shd w:val="clear" w:color="auto" w:fill="auto"/>
            <w:vAlign w:val="center"/>
          </w:tcPr>
          <w:p w14:paraId="74BD79F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013314000070002</w:t>
            </w:r>
          </w:p>
        </w:tc>
        <w:tc>
          <w:tcPr>
            <w:tcW w:w="4275" w:type="dxa"/>
            <w:shd w:val="clear" w:color="auto" w:fill="auto"/>
            <w:vAlign w:val="center"/>
          </w:tcPr>
          <w:p w14:paraId="23FCA4B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院外分娩产后处置-宫颈裂伤修补（加收）</w:t>
            </w:r>
          </w:p>
        </w:tc>
        <w:tc>
          <w:tcPr>
            <w:tcW w:w="1020" w:type="dxa"/>
            <w:shd w:val="clear" w:color="auto" w:fill="auto"/>
            <w:vAlign w:val="center"/>
          </w:tcPr>
          <w:p w14:paraId="2E47CBE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331400018</w:t>
            </w:r>
          </w:p>
        </w:tc>
        <w:tc>
          <w:tcPr>
            <w:tcW w:w="3387" w:type="dxa"/>
            <w:shd w:val="clear" w:color="auto" w:fill="auto"/>
            <w:vAlign w:val="center"/>
          </w:tcPr>
          <w:p w14:paraId="1367664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子宫颈裂伤修补术</w:t>
            </w:r>
          </w:p>
        </w:tc>
      </w:tr>
      <w:tr w14:paraId="29AB34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shd w:val="clear" w:color="auto" w:fill="FFFFFF"/>
            <w:vAlign w:val="center"/>
          </w:tcPr>
          <w:p w14:paraId="307E684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26</w:t>
            </w:r>
          </w:p>
        </w:tc>
        <w:tc>
          <w:tcPr>
            <w:tcW w:w="1495" w:type="dxa"/>
            <w:shd w:val="clear" w:color="auto" w:fill="FFFFFF"/>
            <w:vAlign w:val="center"/>
          </w:tcPr>
          <w:p w14:paraId="7C7302C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013112020190000</w:t>
            </w:r>
          </w:p>
        </w:tc>
        <w:tc>
          <w:tcPr>
            <w:tcW w:w="4275" w:type="dxa"/>
            <w:shd w:val="clear" w:color="auto" w:fill="FFFFFF"/>
            <w:vAlign w:val="center"/>
          </w:tcPr>
          <w:p w14:paraId="633F286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药物减胎</w:t>
            </w:r>
          </w:p>
        </w:tc>
        <w:tc>
          <w:tcPr>
            <w:tcW w:w="1020" w:type="dxa"/>
            <w:shd w:val="clear" w:color="auto" w:fill="auto"/>
            <w:vAlign w:val="center"/>
          </w:tcPr>
          <w:p w14:paraId="08FD18C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331400017</w:t>
            </w:r>
          </w:p>
        </w:tc>
        <w:tc>
          <w:tcPr>
            <w:tcW w:w="3387" w:type="dxa"/>
            <w:shd w:val="clear" w:color="auto" w:fill="auto"/>
            <w:vAlign w:val="center"/>
          </w:tcPr>
          <w:p w14:paraId="70ACA10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选择性减胎术</w:t>
            </w:r>
          </w:p>
        </w:tc>
      </w:tr>
      <w:tr w14:paraId="77294F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restart"/>
            <w:shd w:val="clear" w:color="auto" w:fill="FFFFFF"/>
            <w:vAlign w:val="center"/>
          </w:tcPr>
          <w:p w14:paraId="28188EC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27</w:t>
            </w:r>
          </w:p>
        </w:tc>
        <w:tc>
          <w:tcPr>
            <w:tcW w:w="1495" w:type="dxa"/>
            <w:shd w:val="clear" w:color="auto" w:fill="FFFFFF"/>
            <w:vAlign w:val="center"/>
          </w:tcPr>
          <w:p w14:paraId="512954F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013314000080000</w:t>
            </w:r>
          </w:p>
        </w:tc>
        <w:tc>
          <w:tcPr>
            <w:tcW w:w="4275" w:type="dxa"/>
            <w:shd w:val="clear" w:color="auto" w:fill="FFFFFF"/>
            <w:vAlign w:val="center"/>
          </w:tcPr>
          <w:p w14:paraId="39AE1D5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手术减胎</w:t>
            </w:r>
          </w:p>
        </w:tc>
        <w:tc>
          <w:tcPr>
            <w:tcW w:w="1020" w:type="dxa"/>
            <w:shd w:val="clear" w:color="auto" w:fill="auto"/>
            <w:vAlign w:val="center"/>
          </w:tcPr>
          <w:p w14:paraId="67A86B9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331400017</w:t>
            </w:r>
          </w:p>
        </w:tc>
        <w:tc>
          <w:tcPr>
            <w:tcW w:w="3387" w:type="dxa"/>
            <w:shd w:val="clear" w:color="auto" w:fill="auto"/>
            <w:vAlign w:val="center"/>
          </w:tcPr>
          <w:p w14:paraId="4335848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选择性减胎术</w:t>
            </w:r>
          </w:p>
        </w:tc>
      </w:tr>
      <w:tr w14:paraId="36BC1F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06DEF79A">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vMerge w:val="restart"/>
            <w:shd w:val="clear" w:color="auto" w:fill="auto"/>
            <w:vAlign w:val="center"/>
          </w:tcPr>
          <w:p w14:paraId="32CD74C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013314000080001</w:t>
            </w:r>
          </w:p>
        </w:tc>
        <w:tc>
          <w:tcPr>
            <w:tcW w:w="4275" w:type="dxa"/>
            <w:vMerge w:val="restart"/>
            <w:shd w:val="clear" w:color="auto" w:fill="auto"/>
            <w:vAlign w:val="center"/>
          </w:tcPr>
          <w:p w14:paraId="0F06127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手术减胎-内镜下辅助操作（加收）</w:t>
            </w:r>
          </w:p>
        </w:tc>
        <w:tc>
          <w:tcPr>
            <w:tcW w:w="1020" w:type="dxa"/>
            <w:shd w:val="clear" w:color="auto" w:fill="auto"/>
            <w:vAlign w:val="center"/>
          </w:tcPr>
          <w:p w14:paraId="76FE679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311201029</w:t>
            </w:r>
          </w:p>
        </w:tc>
        <w:tc>
          <w:tcPr>
            <w:tcW w:w="3387" w:type="dxa"/>
            <w:shd w:val="clear" w:color="auto" w:fill="auto"/>
            <w:vAlign w:val="center"/>
          </w:tcPr>
          <w:p w14:paraId="18D822C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羊膜镜检查</w:t>
            </w:r>
          </w:p>
        </w:tc>
      </w:tr>
      <w:tr w14:paraId="018286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vMerge w:val="continue"/>
            <w:shd w:val="clear" w:color="auto" w:fill="FFFFFF"/>
            <w:vAlign w:val="center"/>
          </w:tcPr>
          <w:p w14:paraId="6A1F31C2">
            <w:pPr>
              <w:overflowPunct w:val="0"/>
              <w:adjustRightInd w:val="0"/>
              <w:snapToGrid w:val="0"/>
              <w:jc w:val="center"/>
              <w:rPr>
                <w:rFonts w:ascii="方正书宋_GBK" w:eastAsia="方正书宋_GBK" w:hAnsiTheme="minorEastAsia" w:cstheme="minorEastAsia"/>
                <w:color w:val="000000"/>
                <w:sz w:val="18"/>
                <w:szCs w:val="18"/>
              </w:rPr>
            </w:pPr>
          </w:p>
        </w:tc>
        <w:tc>
          <w:tcPr>
            <w:tcW w:w="1495" w:type="dxa"/>
            <w:vMerge w:val="continue"/>
            <w:shd w:val="clear" w:color="auto" w:fill="auto"/>
            <w:vAlign w:val="center"/>
          </w:tcPr>
          <w:p w14:paraId="49C4BC76">
            <w:pPr>
              <w:overflowPunct w:val="0"/>
              <w:adjustRightInd w:val="0"/>
              <w:snapToGrid w:val="0"/>
              <w:jc w:val="center"/>
              <w:rPr>
                <w:rFonts w:ascii="方正书宋_GBK" w:eastAsia="方正书宋_GBK" w:hAnsiTheme="minorEastAsia" w:cstheme="minorEastAsia"/>
                <w:color w:val="000000"/>
                <w:sz w:val="18"/>
                <w:szCs w:val="18"/>
              </w:rPr>
            </w:pPr>
          </w:p>
        </w:tc>
        <w:tc>
          <w:tcPr>
            <w:tcW w:w="4275" w:type="dxa"/>
            <w:vMerge w:val="continue"/>
            <w:shd w:val="clear" w:color="auto" w:fill="auto"/>
            <w:vAlign w:val="center"/>
          </w:tcPr>
          <w:p w14:paraId="1B7EE4AB">
            <w:pPr>
              <w:overflowPunct w:val="0"/>
              <w:adjustRightInd w:val="0"/>
              <w:snapToGrid w:val="0"/>
              <w:jc w:val="center"/>
              <w:rPr>
                <w:rFonts w:ascii="方正书宋_GBK" w:eastAsia="方正书宋_GBK" w:hAnsiTheme="minorEastAsia" w:cstheme="minorEastAsia"/>
                <w:color w:val="000000"/>
                <w:sz w:val="18"/>
                <w:szCs w:val="18"/>
              </w:rPr>
            </w:pPr>
          </w:p>
        </w:tc>
        <w:tc>
          <w:tcPr>
            <w:tcW w:w="1020" w:type="dxa"/>
            <w:shd w:val="clear" w:color="auto" w:fill="auto"/>
            <w:vAlign w:val="center"/>
          </w:tcPr>
          <w:p w14:paraId="6E1739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311201027</w:t>
            </w:r>
          </w:p>
        </w:tc>
        <w:tc>
          <w:tcPr>
            <w:tcW w:w="3387" w:type="dxa"/>
            <w:shd w:val="clear" w:color="auto" w:fill="auto"/>
            <w:vAlign w:val="center"/>
          </w:tcPr>
          <w:p w14:paraId="0C144AB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胎儿镜检查</w:t>
            </w:r>
          </w:p>
        </w:tc>
      </w:tr>
      <w:tr w14:paraId="682B61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shd w:val="clear" w:color="auto" w:fill="auto"/>
            <w:vAlign w:val="center"/>
          </w:tcPr>
          <w:p w14:paraId="076DBAC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28</w:t>
            </w:r>
          </w:p>
        </w:tc>
        <w:tc>
          <w:tcPr>
            <w:tcW w:w="1495" w:type="dxa"/>
            <w:shd w:val="clear" w:color="auto" w:fill="auto"/>
            <w:vAlign w:val="center"/>
          </w:tcPr>
          <w:p w14:paraId="17A44B6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013112020200000</w:t>
            </w:r>
          </w:p>
        </w:tc>
        <w:tc>
          <w:tcPr>
            <w:tcW w:w="4275" w:type="dxa"/>
            <w:shd w:val="clear" w:color="auto" w:fill="auto"/>
            <w:vAlign w:val="center"/>
          </w:tcPr>
          <w:p w14:paraId="14EE6AB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中期引产</w:t>
            </w:r>
          </w:p>
        </w:tc>
        <w:tc>
          <w:tcPr>
            <w:tcW w:w="1020" w:type="dxa"/>
            <w:shd w:val="clear" w:color="auto" w:fill="auto"/>
            <w:vAlign w:val="center"/>
          </w:tcPr>
          <w:p w14:paraId="198146C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311201030</w:t>
            </w:r>
          </w:p>
        </w:tc>
        <w:tc>
          <w:tcPr>
            <w:tcW w:w="3387" w:type="dxa"/>
            <w:shd w:val="clear" w:color="auto" w:fill="auto"/>
            <w:vAlign w:val="center"/>
          </w:tcPr>
          <w:p w14:paraId="0F84793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羊膜腔穿刺术（羊膜腔注药中期引产术）</w:t>
            </w:r>
          </w:p>
        </w:tc>
      </w:tr>
      <w:tr w14:paraId="489C4C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shd w:val="clear" w:color="auto" w:fill="auto"/>
            <w:vAlign w:val="center"/>
          </w:tcPr>
          <w:p w14:paraId="6351E35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29</w:t>
            </w:r>
          </w:p>
        </w:tc>
        <w:tc>
          <w:tcPr>
            <w:tcW w:w="1495" w:type="dxa"/>
            <w:shd w:val="clear" w:color="auto" w:fill="auto"/>
            <w:vAlign w:val="center"/>
          </w:tcPr>
          <w:p w14:paraId="578C82C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013112020210000</w:t>
            </w:r>
          </w:p>
        </w:tc>
        <w:tc>
          <w:tcPr>
            <w:tcW w:w="4275" w:type="dxa"/>
            <w:shd w:val="clear" w:color="auto" w:fill="auto"/>
            <w:vAlign w:val="center"/>
          </w:tcPr>
          <w:p w14:paraId="4482399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晚期引产</w:t>
            </w:r>
          </w:p>
        </w:tc>
        <w:tc>
          <w:tcPr>
            <w:tcW w:w="1020" w:type="dxa"/>
            <w:shd w:val="clear" w:color="auto" w:fill="auto"/>
            <w:vAlign w:val="center"/>
          </w:tcPr>
          <w:p w14:paraId="52E8A7F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311201030</w:t>
            </w:r>
          </w:p>
        </w:tc>
        <w:tc>
          <w:tcPr>
            <w:tcW w:w="3387" w:type="dxa"/>
            <w:shd w:val="clear" w:color="auto" w:fill="auto"/>
            <w:vAlign w:val="center"/>
          </w:tcPr>
          <w:p w14:paraId="428021C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羊膜腔穿刺术（羊膜腔注药中期引产术）</w:t>
            </w:r>
          </w:p>
        </w:tc>
      </w:tr>
      <w:tr w14:paraId="5B9DAC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4" w:hRule="atLeast"/>
          <w:jc w:val="center"/>
        </w:trPr>
        <w:tc>
          <w:tcPr>
            <w:tcW w:w="604" w:type="dxa"/>
            <w:shd w:val="clear" w:color="auto" w:fill="FFFFFF"/>
            <w:vAlign w:val="center"/>
          </w:tcPr>
          <w:p w14:paraId="2F220F8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30</w:t>
            </w:r>
          </w:p>
        </w:tc>
        <w:tc>
          <w:tcPr>
            <w:tcW w:w="1495" w:type="dxa"/>
            <w:shd w:val="clear" w:color="auto" w:fill="FFFFFF"/>
            <w:vAlign w:val="center"/>
          </w:tcPr>
          <w:p w14:paraId="48BA204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013112020220000</w:t>
            </w:r>
          </w:p>
        </w:tc>
        <w:tc>
          <w:tcPr>
            <w:tcW w:w="4275" w:type="dxa"/>
            <w:shd w:val="clear" w:color="auto" w:fill="FFFFFF"/>
            <w:vAlign w:val="center"/>
          </w:tcPr>
          <w:p w14:paraId="27744DA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死胎接生</w:t>
            </w:r>
          </w:p>
        </w:tc>
        <w:tc>
          <w:tcPr>
            <w:tcW w:w="1020" w:type="dxa"/>
            <w:shd w:val="clear" w:color="auto" w:fill="auto"/>
            <w:vAlign w:val="center"/>
          </w:tcPr>
          <w:p w14:paraId="33D3088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331400005</w:t>
            </w:r>
          </w:p>
        </w:tc>
        <w:tc>
          <w:tcPr>
            <w:tcW w:w="3387" w:type="dxa"/>
            <w:shd w:val="clear" w:color="auto" w:fill="auto"/>
            <w:vAlign w:val="center"/>
          </w:tcPr>
          <w:p w14:paraId="41FB2A9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死胎接生</w:t>
            </w:r>
          </w:p>
        </w:tc>
      </w:tr>
    </w:tbl>
    <w:p w14:paraId="4AFE45A0">
      <w:pPr>
        <w:widowControl/>
        <w:rPr>
          <w:rFonts w:ascii="黑体" w:hAnsi="黑体" w:eastAsia="黑体" w:cs="黑体"/>
        </w:rPr>
      </w:pPr>
      <w:r>
        <w:rPr>
          <w:rFonts w:hint="eastAsia" w:ascii="黑体" w:hAnsi="黑体" w:eastAsia="黑体" w:cs="黑体"/>
        </w:rPr>
        <w:br w:type="page"/>
      </w:r>
    </w:p>
    <w:p w14:paraId="17C1D7B4">
      <w:pPr>
        <w:widowControl/>
        <w:adjustRightInd w:val="0"/>
        <w:snapToGrid w:val="0"/>
        <w:rPr>
          <w:rFonts w:ascii="黑体" w:hAnsi="黑体" w:eastAsia="黑体" w:cs="黑体"/>
        </w:rPr>
      </w:pPr>
      <w:r>
        <w:rPr>
          <w:rFonts w:hint="eastAsia" w:ascii="黑体" w:hAnsi="黑体" w:eastAsia="黑体" w:cs="黑体"/>
        </w:rPr>
        <w:t>附件9</w:t>
      </w:r>
    </w:p>
    <w:p w14:paraId="027CE04C">
      <w:pPr>
        <w:widowControl/>
        <w:adjustRightInd w:val="0"/>
        <w:snapToGrid w:val="0"/>
        <w:rPr>
          <w:rFonts w:ascii="黑体" w:hAnsi="黑体" w:eastAsia="黑体" w:cs="黑体"/>
          <w:sz w:val="24"/>
        </w:rPr>
      </w:pPr>
    </w:p>
    <w:p w14:paraId="0BB5772A">
      <w:pPr>
        <w:tabs>
          <w:tab w:val="left" w:pos="1701"/>
          <w:tab w:val="left" w:pos="1985"/>
        </w:tabs>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济南市超声检查类医疗服务价格项目映射关系表</w:t>
      </w:r>
    </w:p>
    <w:tbl>
      <w:tblPr>
        <w:tblStyle w:val="17"/>
        <w:tblW w:w="1377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604"/>
        <w:gridCol w:w="1856"/>
        <w:gridCol w:w="5817"/>
        <w:gridCol w:w="1308"/>
        <w:gridCol w:w="4193"/>
      </w:tblGrid>
      <w:tr w14:paraId="0BA22B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tblHeader/>
          <w:jc w:val="center"/>
        </w:trPr>
        <w:tc>
          <w:tcPr>
            <w:tcW w:w="8277" w:type="dxa"/>
            <w:gridSpan w:val="3"/>
            <w:shd w:val="clear" w:color="auto" w:fill="auto"/>
            <w:vAlign w:val="center"/>
          </w:tcPr>
          <w:p w14:paraId="4BA93889">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超声检查类医疗服务价格项目立项指南</w:t>
            </w:r>
          </w:p>
        </w:tc>
        <w:tc>
          <w:tcPr>
            <w:tcW w:w="5501" w:type="dxa"/>
            <w:gridSpan w:val="2"/>
            <w:shd w:val="clear" w:color="auto" w:fill="auto"/>
            <w:vAlign w:val="center"/>
          </w:tcPr>
          <w:p w14:paraId="35EACC08">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映射我市原价格项目</w:t>
            </w:r>
          </w:p>
        </w:tc>
      </w:tr>
      <w:tr w14:paraId="38FEF8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tblHeader/>
          <w:jc w:val="center"/>
        </w:trPr>
        <w:tc>
          <w:tcPr>
            <w:tcW w:w="604" w:type="dxa"/>
            <w:shd w:val="clear" w:color="auto" w:fill="auto"/>
            <w:noWrap/>
            <w:vAlign w:val="center"/>
          </w:tcPr>
          <w:p w14:paraId="676C5445">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序号</w:t>
            </w:r>
          </w:p>
        </w:tc>
        <w:tc>
          <w:tcPr>
            <w:tcW w:w="1856" w:type="dxa"/>
            <w:shd w:val="clear" w:color="auto" w:fill="auto"/>
            <w:vAlign w:val="center"/>
          </w:tcPr>
          <w:p w14:paraId="41E9DBCB">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项目编码</w:t>
            </w:r>
          </w:p>
        </w:tc>
        <w:tc>
          <w:tcPr>
            <w:tcW w:w="5817" w:type="dxa"/>
            <w:shd w:val="clear" w:color="auto" w:fill="auto"/>
            <w:vAlign w:val="center"/>
          </w:tcPr>
          <w:p w14:paraId="43A1D6D5">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项目名称</w:t>
            </w:r>
          </w:p>
        </w:tc>
        <w:tc>
          <w:tcPr>
            <w:tcW w:w="1308" w:type="dxa"/>
            <w:shd w:val="clear" w:color="auto" w:fill="auto"/>
            <w:vAlign w:val="center"/>
          </w:tcPr>
          <w:p w14:paraId="32BB8C49">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项目编码</w:t>
            </w:r>
          </w:p>
        </w:tc>
        <w:tc>
          <w:tcPr>
            <w:tcW w:w="4193" w:type="dxa"/>
            <w:shd w:val="clear" w:color="auto" w:fill="auto"/>
            <w:vAlign w:val="center"/>
          </w:tcPr>
          <w:p w14:paraId="60019D5E">
            <w:pPr>
              <w:overflowPunct w:val="0"/>
              <w:adjustRightInd w:val="0"/>
              <w:snapToGrid w:val="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项目名称</w:t>
            </w:r>
          </w:p>
        </w:tc>
      </w:tr>
      <w:tr w14:paraId="771028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7" w:hRule="atLeast"/>
          <w:jc w:val="center"/>
        </w:trPr>
        <w:tc>
          <w:tcPr>
            <w:tcW w:w="604" w:type="dxa"/>
            <w:vMerge w:val="restart"/>
            <w:shd w:val="clear" w:color="auto" w:fill="auto"/>
            <w:vAlign w:val="center"/>
          </w:tcPr>
          <w:p w14:paraId="2894743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w:t>
            </w:r>
          </w:p>
        </w:tc>
        <w:tc>
          <w:tcPr>
            <w:tcW w:w="1856" w:type="dxa"/>
            <w:vMerge w:val="restart"/>
            <w:shd w:val="clear" w:color="auto" w:fill="auto"/>
            <w:vAlign w:val="center"/>
          </w:tcPr>
          <w:p w14:paraId="623BC31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012302010010000</w:t>
            </w:r>
          </w:p>
        </w:tc>
        <w:tc>
          <w:tcPr>
            <w:tcW w:w="5817" w:type="dxa"/>
            <w:vMerge w:val="restart"/>
            <w:shd w:val="clear" w:color="auto" w:fill="auto"/>
            <w:vAlign w:val="center"/>
          </w:tcPr>
          <w:p w14:paraId="29B72F8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A型超声检查</w:t>
            </w:r>
          </w:p>
        </w:tc>
        <w:tc>
          <w:tcPr>
            <w:tcW w:w="1308" w:type="dxa"/>
            <w:shd w:val="clear" w:color="auto" w:fill="auto"/>
            <w:vAlign w:val="center"/>
          </w:tcPr>
          <w:p w14:paraId="73A72B6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220100001</w:t>
            </w:r>
          </w:p>
        </w:tc>
        <w:tc>
          <w:tcPr>
            <w:tcW w:w="4193" w:type="dxa"/>
            <w:shd w:val="clear" w:color="auto" w:fill="auto"/>
            <w:vAlign w:val="center"/>
          </w:tcPr>
          <w:p w14:paraId="6F38F4B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A型超声检查</w:t>
            </w:r>
          </w:p>
        </w:tc>
      </w:tr>
      <w:tr w14:paraId="328D94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7" w:hRule="atLeast"/>
          <w:jc w:val="center"/>
        </w:trPr>
        <w:tc>
          <w:tcPr>
            <w:tcW w:w="604" w:type="dxa"/>
            <w:vMerge w:val="continue"/>
            <w:shd w:val="clear" w:color="auto" w:fill="auto"/>
            <w:vAlign w:val="center"/>
          </w:tcPr>
          <w:p w14:paraId="41E52C7D">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0FE8A063">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6A5DBBCC">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28FA660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220100003</w:t>
            </w:r>
          </w:p>
        </w:tc>
        <w:tc>
          <w:tcPr>
            <w:tcW w:w="4193" w:type="dxa"/>
            <w:shd w:val="clear" w:color="auto" w:fill="auto"/>
            <w:vAlign w:val="center"/>
          </w:tcPr>
          <w:p w14:paraId="29295AD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眼部A超</w:t>
            </w:r>
          </w:p>
        </w:tc>
      </w:tr>
      <w:tr w14:paraId="14B729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7" w:hRule="atLeast"/>
          <w:jc w:val="center"/>
        </w:trPr>
        <w:tc>
          <w:tcPr>
            <w:tcW w:w="604" w:type="dxa"/>
            <w:vMerge w:val="continue"/>
            <w:shd w:val="clear" w:color="auto" w:fill="auto"/>
            <w:vAlign w:val="center"/>
          </w:tcPr>
          <w:p w14:paraId="7C86385A">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442CD6B2">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07354A34">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226C50B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220800008</w:t>
            </w:r>
          </w:p>
        </w:tc>
        <w:tc>
          <w:tcPr>
            <w:tcW w:w="4193" w:type="dxa"/>
            <w:shd w:val="clear" w:color="auto" w:fill="auto"/>
            <w:vAlign w:val="center"/>
          </w:tcPr>
          <w:p w14:paraId="306102D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超声计算机图文报告</w:t>
            </w:r>
          </w:p>
        </w:tc>
      </w:tr>
      <w:tr w14:paraId="729F7D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7" w:hRule="atLeast"/>
          <w:jc w:val="center"/>
        </w:trPr>
        <w:tc>
          <w:tcPr>
            <w:tcW w:w="604" w:type="dxa"/>
            <w:vMerge w:val="restart"/>
            <w:shd w:val="clear" w:color="auto" w:fill="auto"/>
            <w:noWrap/>
            <w:vAlign w:val="center"/>
          </w:tcPr>
          <w:p w14:paraId="51C1130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w:t>
            </w:r>
          </w:p>
        </w:tc>
        <w:tc>
          <w:tcPr>
            <w:tcW w:w="1856" w:type="dxa"/>
            <w:vMerge w:val="restart"/>
            <w:shd w:val="clear" w:color="auto" w:fill="auto"/>
            <w:noWrap/>
            <w:vAlign w:val="center"/>
          </w:tcPr>
          <w:p w14:paraId="7704F95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012302020010000</w:t>
            </w:r>
          </w:p>
        </w:tc>
        <w:tc>
          <w:tcPr>
            <w:tcW w:w="5817" w:type="dxa"/>
            <w:vMerge w:val="restart"/>
            <w:shd w:val="clear" w:color="auto" w:fill="auto"/>
            <w:noWrap/>
            <w:vAlign w:val="center"/>
          </w:tcPr>
          <w:p w14:paraId="14DD949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B型超声检查</w:t>
            </w:r>
          </w:p>
        </w:tc>
        <w:tc>
          <w:tcPr>
            <w:tcW w:w="1308" w:type="dxa"/>
            <w:shd w:val="clear" w:color="auto" w:fill="auto"/>
            <w:vAlign w:val="center"/>
          </w:tcPr>
          <w:p w14:paraId="1399F13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220201001</w:t>
            </w:r>
          </w:p>
        </w:tc>
        <w:tc>
          <w:tcPr>
            <w:tcW w:w="4193" w:type="dxa"/>
            <w:shd w:val="clear" w:color="auto" w:fill="auto"/>
            <w:vAlign w:val="center"/>
          </w:tcPr>
          <w:p w14:paraId="13C7CA1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单脏器B超检查</w:t>
            </w:r>
          </w:p>
        </w:tc>
      </w:tr>
      <w:tr w14:paraId="6A2A36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7" w:hRule="atLeast"/>
          <w:jc w:val="center"/>
        </w:trPr>
        <w:tc>
          <w:tcPr>
            <w:tcW w:w="604" w:type="dxa"/>
            <w:vMerge w:val="continue"/>
            <w:shd w:val="clear" w:color="auto" w:fill="auto"/>
            <w:noWrap/>
            <w:vAlign w:val="center"/>
          </w:tcPr>
          <w:p w14:paraId="6BA5936A">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noWrap/>
            <w:vAlign w:val="center"/>
          </w:tcPr>
          <w:p w14:paraId="4A1538A0">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noWrap/>
            <w:vAlign w:val="center"/>
          </w:tcPr>
          <w:p w14:paraId="2B2A3A5A">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0E0D5B9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220201002</w:t>
            </w:r>
          </w:p>
        </w:tc>
        <w:tc>
          <w:tcPr>
            <w:tcW w:w="4193" w:type="dxa"/>
            <w:shd w:val="clear" w:color="auto" w:fill="auto"/>
            <w:vAlign w:val="center"/>
          </w:tcPr>
          <w:p w14:paraId="317ED7D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B超常规检查</w:t>
            </w:r>
          </w:p>
        </w:tc>
      </w:tr>
      <w:tr w14:paraId="131F6F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7" w:hRule="atLeast"/>
          <w:jc w:val="center"/>
        </w:trPr>
        <w:tc>
          <w:tcPr>
            <w:tcW w:w="604" w:type="dxa"/>
            <w:vMerge w:val="continue"/>
            <w:shd w:val="clear" w:color="auto" w:fill="auto"/>
            <w:noWrap/>
            <w:vAlign w:val="center"/>
          </w:tcPr>
          <w:p w14:paraId="70741B32">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noWrap/>
            <w:vAlign w:val="center"/>
          </w:tcPr>
          <w:p w14:paraId="31443AB6">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noWrap/>
            <w:vAlign w:val="center"/>
          </w:tcPr>
          <w:p w14:paraId="218D212D">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3E3E72A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220201003</w:t>
            </w:r>
          </w:p>
        </w:tc>
        <w:tc>
          <w:tcPr>
            <w:tcW w:w="4193" w:type="dxa"/>
            <w:shd w:val="clear" w:color="auto" w:fill="auto"/>
            <w:vAlign w:val="center"/>
          </w:tcPr>
          <w:p w14:paraId="7CC0FFB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胸腹水B超检查及穿刺定位</w:t>
            </w:r>
          </w:p>
        </w:tc>
      </w:tr>
      <w:tr w14:paraId="1DF3B0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7" w:hRule="atLeast"/>
          <w:jc w:val="center"/>
        </w:trPr>
        <w:tc>
          <w:tcPr>
            <w:tcW w:w="604" w:type="dxa"/>
            <w:vMerge w:val="continue"/>
            <w:shd w:val="clear" w:color="auto" w:fill="auto"/>
            <w:noWrap/>
            <w:vAlign w:val="center"/>
          </w:tcPr>
          <w:p w14:paraId="38173810">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noWrap/>
            <w:vAlign w:val="center"/>
          </w:tcPr>
          <w:p w14:paraId="6DCE95C7">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noWrap/>
            <w:vAlign w:val="center"/>
          </w:tcPr>
          <w:p w14:paraId="2954D693">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36B892C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220201007</w:t>
            </w:r>
          </w:p>
        </w:tc>
        <w:tc>
          <w:tcPr>
            <w:tcW w:w="4193" w:type="dxa"/>
            <w:shd w:val="clear" w:color="auto" w:fill="auto"/>
            <w:vAlign w:val="center"/>
          </w:tcPr>
          <w:p w14:paraId="61E4B4A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浅表组织器官B超检查</w:t>
            </w:r>
          </w:p>
        </w:tc>
      </w:tr>
      <w:tr w14:paraId="30D437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7" w:hRule="atLeast"/>
          <w:jc w:val="center"/>
        </w:trPr>
        <w:tc>
          <w:tcPr>
            <w:tcW w:w="604" w:type="dxa"/>
            <w:vMerge w:val="continue"/>
            <w:shd w:val="clear" w:color="auto" w:fill="auto"/>
            <w:noWrap/>
            <w:vAlign w:val="center"/>
          </w:tcPr>
          <w:p w14:paraId="28CEC627">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noWrap/>
            <w:vAlign w:val="center"/>
          </w:tcPr>
          <w:p w14:paraId="1F949B10">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noWrap/>
            <w:vAlign w:val="center"/>
          </w:tcPr>
          <w:p w14:paraId="230D86F0">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58FE5BA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220203003</w:t>
            </w:r>
          </w:p>
        </w:tc>
        <w:tc>
          <w:tcPr>
            <w:tcW w:w="4193" w:type="dxa"/>
            <w:shd w:val="clear" w:color="auto" w:fill="auto"/>
            <w:vAlign w:val="center"/>
          </w:tcPr>
          <w:p w14:paraId="310F3E4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胆囊和胆道收缩功能检查</w:t>
            </w:r>
          </w:p>
        </w:tc>
      </w:tr>
      <w:tr w14:paraId="3A25AB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7" w:hRule="atLeast"/>
          <w:jc w:val="center"/>
        </w:trPr>
        <w:tc>
          <w:tcPr>
            <w:tcW w:w="604" w:type="dxa"/>
            <w:vMerge w:val="continue"/>
            <w:shd w:val="clear" w:color="auto" w:fill="auto"/>
            <w:noWrap/>
            <w:vAlign w:val="center"/>
          </w:tcPr>
          <w:p w14:paraId="58744F08">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noWrap/>
            <w:vAlign w:val="center"/>
          </w:tcPr>
          <w:p w14:paraId="0108BE40">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noWrap/>
            <w:vAlign w:val="center"/>
          </w:tcPr>
          <w:p w14:paraId="477756A5">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4843D70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220203005</w:t>
            </w:r>
          </w:p>
        </w:tc>
        <w:tc>
          <w:tcPr>
            <w:tcW w:w="4193" w:type="dxa"/>
            <w:shd w:val="clear" w:color="auto" w:fill="auto"/>
            <w:vAlign w:val="center"/>
          </w:tcPr>
          <w:p w14:paraId="6D9CF9B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膀胱残余尿量测定</w:t>
            </w:r>
          </w:p>
        </w:tc>
      </w:tr>
      <w:tr w14:paraId="45FFA2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7" w:hRule="atLeast"/>
          <w:jc w:val="center"/>
        </w:trPr>
        <w:tc>
          <w:tcPr>
            <w:tcW w:w="604" w:type="dxa"/>
            <w:vMerge w:val="continue"/>
            <w:shd w:val="clear" w:color="auto" w:fill="auto"/>
            <w:noWrap/>
            <w:vAlign w:val="center"/>
          </w:tcPr>
          <w:p w14:paraId="522FCBF9">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noWrap/>
            <w:vAlign w:val="center"/>
          </w:tcPr>
          <w:p w14:paraId="0EB0DDD6">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noWrap/>
            <w:vAlign w:val="center"/>
          </w:tcPr>
          <w:p w14:paraId="323B0E12">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1E978C4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220800008</w:t>
            </w:r>
          </w:p>
        </w:tc>
        <w:tc>
          <w:tcPr>
            <w:tcW w:w="4193" w:type="dxa"/>
            <w:shd w:val="clear" w:color="auto" w:fill="auto"/>
            <w:vAlign w:val="center"/>
          </w:tcPr>
          <w:p w14:paraId="36ED3B1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超声计算机图文报告</w:t>
            </w:r>
          </w:p>
        </w:tc>
      </w:tr>
      <w:tr w14:paraId="3C15ED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7" w:hRule="atLeast"/>
          <w:jc w:val="center"/>
        </w:trPr>
        <w:tc>
          <w:tcPr>
            <w:tcW w:w="604" w:type="dxa"/>
            <w:vMerge w:val="continue"/>
            <w:shd w:val="clear" w:color="auto" w:fill="auto"/>
            <w:noWrap/>
            <w:vAlign w:val="center"/>
          </w:tcPr>
          <w:p w14:paraId="7B01C3AD">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restart"/>
            <w:shd w:val="clear" w:color="auto" w:fill="auto"/>
            <w:noWrap/>
            <w:vAlign w:val="center"/>
          </w:tcPr>
          <w:p w14:paraId="0DBCB90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012302020010001</w:t>
            </w:r>
          </w:p>
        </w:tc>
        <w:tc>
          <w:tcPr>
            <w:tcW w:w="5817" w:type="dxa"/>
            <w:vMerge w:val="restart"/>
            <w:shd w:val="clear" w:color="auto" w:fill="auto"/>
            <w:noWrap/>
            <w:vAlign w:val="center"/>
          </w:tcPr>
          <w:p w14:paraId="1C136B6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B型超声检查-床旁检查（加收）</w:t>
            </w:r>
          </w:p>
        </w:tc>
        <w:tc>
          <w:tcPr>
            <w:tcW w:w="1308" w:type="dxa"/>
            <w:shd w:val="clear" w:color="auto" w:fill="auto"/>
            <w:vAlign w:val="center"/>
          </w:tcPr>
          <w:p w14:paraId="300C462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220201008</w:t>
            </w:r>
          </w:p>
        </w:tc>
        <w:tc>
          <w:tcPr>
            <w:tcW w:w="4193" w:type="dxa"/>
            <w:shd w:val="clear" w:color="auto" w:fill="auto"/>
            <w:vAlign w:val="center"/>
          </w:tcPr>
          <w:p w14:paraId="61EC2A0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床旁B超检查</w:t>
            </w:r>
          </w:p>
        </w:tc>
      </w:tr>
      <w:tr w14:paraId="4BAA59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7" w:hRule="atLeast"/>
          <w:jc w:val="center"/>
        </w:trPr>
        <w:tc>
          <w:tcPr>
            <w:tcW w:w="604" w:type="dxa"/>
            <w:vMerge w:val="continue"/>
            <w:shd w:val="clear" w:color="auto" w:fill="auto"/>
            <w:noWrap/>
            <w:vAlign w:val="center"/>
          </w:tcPr>
          <w:p w14:paraId="303495CB">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noWrap/>
            <w:vAlign w:val="center"/>
          </w:tcPr>
          <w:p w14:paraId="6C6366CF">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noWrap/>
            <w:vAlign w:val="center"/>
          </w:tcPr>
          <w:p w14:paraId="3C6BF9C7">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155A146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220201008a</w:t>
            </w:r>
          </w:p>
        </w:tc>
        <w:tc>
          <w:tcPr>
            <w:tcW w:w="4193" w:type="dxa"/>
            <w:shd w:val="clear" w:color="auto" w:fill="auto"/>
            <w:vAlign w:val="center"/>
          </w:tcPr>
          <w:p w14:paraId="3BCD3D0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床旁B超检查</w:t>
            </w:r>
          </w:p>
        </w:tc>
      </w:tr>
      <w:tr w14:paraId="5CCFB1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7" w:hRule="atLeast"/>
          <w:jc w:val="center"/>
        </w:trPr>
        <w:tc>
          <w:tcPr>
            <w:tcW w:w="604" w:type="dxa"/>
            <w:vMerge w:val="continue"/>
            <w:shd w:val="clear" w:color="auto" w:fill="auto"/>
            <w:noWrap/>
            <w:vAlign w:val="center"/>
          </w:tcPr>
          <w:p w14:paraId="612B2ECB">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noWrap/>
            <w:vAlign w:val="center"/>
          </w:tcPr>
          <w:p w14:paraId="50AF04BA">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noWrap/>
            <w:vAlign w:val="center"/>
          </w:tcPr>
          <w:p w14:paraId="65552B62">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0F6E4A5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220201008b</w:t>
            </w:r>
          </w:p>
        </w:tc>
        <w:tc>
          <w:tcPr>
            <w:tcW w:w="4193" w:type="dxa"/>
            <w:shd w:val="clear" w:color="auto" w:fill="auto"/>
            <w:vAlign w:val="center"/>
          </w:tcPr>
          <w:p w14:paraId="15258E4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术中B超检查</w:t>
            </w:r>
          </w:p>
        </w:tc>
      </w:tr>
      <w:tr w14:paraId="56C048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7" w:hRule="atLeast"/>
          <w:jc w:val="center"/>
        </w:trPr>
        <w:tc>
          <w:tcPr>
            <w:tcW w:w="604" w:type="dxa"/>
            <w:vMerge w:val="continue"/>
            <w:shd w:val="clear" w:color="auto" w:fill="auto"/>
            <w:noWrap/>
            <w:vAlign w:val="center"/>
          </w:tcPr>
          <w:p w14:paraId="26CCE976">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restart"/>
            <w:shd w:val="clear" w:color="auto" w:fill="auto"/>
            <w:noWrap/>
            <w:vAlign w:val="center"/>
          </w:tcPr>
          <w:p w14:paraId="1E250CB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012302020010011</w:t>
            </w:r>
          </w:p>
        </w:tc>
        <w:tc>
          <w:tcPr>
            <w:tcW w:w="5817" w:type="dxa"/>
            <w:vMerge w:val="restart"/>
            <w:shd w:val="clear" w:color="auto" w:fill="auto"/>
            <w:noWrap/>
            <w:vAlign w:val="center"/>
          </w:tcPr>
          <w:p w14:paraId="0E66835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B型超声检查-腔内检查（加收）</w:t>
            </w:r>
          </w:p>
        </w:tc>
        <w:tc>
          <w:tcPr>
            <w:tcW w:w="1308" w:type="dxa"/>
            <w:shd w:val="clear" w:color="auto" w:fill="auto"/>
            <w:vAlign w:val="center"/>
          </w:tcPr>
          <w:p w14:paraId="0DC9111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220202001</w:t>
            </w:r>
          </w:p>
        </w:tc>
        <w:tc>
          <w:tcPr>
            <w:tcW w:w="4193" w:type="dxa"/>
            <w:shd w:val="clear" w:color="auto" w:fill="auto"/>
            <w:vAlign w:val="center"/>
          </w:tcPr>
          <w:p w14:paraId="75A1AEE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经阴道B超检查</w:t>
            </w:r>
          </w:p>
        </w:tc>
      </w:tr>
      <w:tr w14:paraId="72E321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7" w:hRule="atLeast"/>
          <w:jc w:val="center"/>
        </w:trPr>
        <w:tc>
          <w:tcPr>
            <w:tcW w:w="604" w:type="dxa"/>
            <w:vMerge w:val="continue"/>
            <w:shd w:val="clear" w:color="auto" w:fill="auto"/>
            <w:noWrap/>
            <w:vAlign w:val="center"/>
          </w:tcPr>
          <w:p w14:paraId="299B32D0">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noWrap/>
            <w:vAlign w:val="center"/>
          </w:tcPr>
          <w:p w14:paraId="41F92AD5">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noWrap/>
            <w:vAlign w:val="center"/>
          </w:tcPr>
          <w:p w14:paraId="0EECFBFB">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348B946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220202002</w:t>
            </w:r>
          </w:p>
        </w:tc>
        <w:tc>
          <w:tcPr>
            <w:tcW w:w="4193" w:type="dxa"/>
            <w:shd w:val="clear" w:color="auto" w:fill="auto"/>
            <w:vAlign w:val="center"/>
          </w:tcPr>
          <w:p w14:paraId="69C9843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经直肠B超检查</w:t>
            </w:r>
          </w:p>
        </w:tc>
      </w:tr>
      <w:tr w14:paraId="696602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7" w:hRule="atLeast"/>
          <w:jc w:val="center"/>
        </w:trPr>
        <w:tc>
          <w:tcPr>
            <w:tcW w:w="604" w:type="dxa"/>
            <w:vMerge w:val="continue"/>
            <w:shd w:val="clear" w:color="auto" w:fill="auto"/>
            <w:noWrap/>
            <w:vAlign w:val="center"/>
          </w:tcPr>
          <w:p w14:paraId="0E808A12">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743D8FF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012302020010021</w:t>
            </w:r>
          </w:p>
        </w:tc>
        <w:tc>
          <w:tcPr>
            <w:tcW w:w="5817" w:type="dxa"/>
            <w:shd w:val="clear" w:color="auto" w:fill="auto"/>
            <w:vAlign w:val="center"/>
          </w:tcPr>
          <w:p w14:paraId="78C8856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B型超声检查-立体成像（加收）</w:t>
            </w:r>
          </w:p>
        </w:tc>
        <w:tc>
          <w:tcPr>
            <w:tcW w:w="1308" w:type="dxa"/>
            <w:shd w:val="clear" w:color="auto" w:fill="auto"/>
            <w:vAlign w:val="center"/>
          </w:tcPr>
          <w:p w14:paraId="3FB3246D">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vAlign w:val="center"/>
          </w:tcPr>
          <w:p w14:paraId="5689393F">
            <w:pPr>
              <w:overflowPunct w:val="0"/>
              <w:adjustRightInd w:val="0"/>
              <w:snapToGrid w:val="0"/>
              <w:jc w:val="center"/>
              <w:rPr>
                <w:rFonts w:ascii="方正书宋_GBK" w:eastAsia="方正书宋_GBK" w:hAnsiTheme="minorEastAsia" w:cstheme="minorEastAsia"/>
                <w:color w:val="000000"/>
                <w:sz w:val="18"/>
                <w:szCs w:val="18"/>
              </w:rPr>
            </w:pPr>
          </w:p>
        </w:tc>
      </w:tr>
      <w:tr w14:paraId="16AE68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7" w:hRule="atLeast"/>
          <w:jc w:val="center"/>
        </w:trPr>
        <w:tc>
          <w:tcPr>
            <w:tcW w:w="604" w:type="dxa"/>
            <w:vMerge w:val="continue"/>
            <w:shd w:val="clear" w:color="auto" w:fill="auto"/>
            <w:noWrap/>
            <w:vAlign w:val="center"/>
          </w:tcPr>
          <w:p w14:paraId="098BEEAF">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5850713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012302020010031</w:t>
            </w:r>
          </w:p>
        </w:tc>
        <w:tc>
          <w:tcPr>
            <w:tcW w:w="5817" w:type="dxa"/>
            <w:shd w:val="clear" w:color="auto" w:fill="auto"/>
            <w:vAlign w:val="center"/>
          </w:tcPr>
          <w:p w14:paraId="211402F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 xml:space="preserve">B型超声检查-排卵监测（减收） </w:t>
            </w:r>
          </w:p>
        </w:tc>
        <w:tc>
          <w:tcPr>
            <w:tcW w:w="1308" w:type="dxa"/>
            <w:shd w:val="clear" w:color="auto" w:fill="auto"/>
            <w:vAlign w:val="center"/>
          </w:tcPr>
          <w:p w14:paraId="17C2186B">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vAlign w:val="center"/>
          </w:tcPr>
          <w:p w14:paraId="0C2F892E">
            <w:pPr>
              <w:overflowPunct w:val="0"/>
              <w:adjustRightInd w:val="0"/>
              <w:snapToGrid w:val="0"/>
              <w:jc w:val="center"/>
              <w:rPr>
                <w:rFonts w:ascii="方正书宋_GBK" w:eastAsia="方正书宋_GBK" w:hAnsiTheme="minorEastAsia" w:cstheme="minorEastAsia"/>
                <w:color w:val="000000"/>
                <w:sz w:val="18"/>
                <w:szCs w:val="18"/>
              </w:rPr>
            </w:pPr>
          </w:p>
        </w:tc>
      </w:tr>
      <w:tr w14:paraId="6F41F8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7" w:hRule="atLeast"/>
          <w:jc w:val="center"/>
        </w:trPr>
        <w:tc>
          <w:tcPr>
            <w:tcW w:w="604" w:type="dxa"/>
            <w:vMerge w:val="continue"/>
            <w:shd w:val="clear" w:color="auto" w:fill="auto"/>
            <w:noWrap/>
            <w:vAlign w:val="center"/>
          </w:tcPr>
          <w:p w14:paraId="3BDA995C">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4C3A21B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012302020010100</w:t>
            </w:r>
          </w:p>
        </w:tc>
        <w:tc>
          <w:tcPr>
            <w:tcW w:w="5817" w:type="dxa"/>
            <w:shd w:val="clear" w:color="auto" w:fill="auto"/>
            <w:vAlign w:val="center"/>
          </w:tcPr>
          <w:p w14:paraId="6D2BFAF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B型超声检查-人工智能辅助诊断（扩展）</w:t>
            </w:r>
          </w:p>
        </w:tc>
        <w:tc>
          <w:tcPr>
            <w:tcW w:w="1308" w:type="dxa"/>
            <w:shd w:val="clear" w:color="auto" w:fill="auto"/>
            <w:noWrap/>
            <w:vAlign w:val="center"/>
          </w:tcPr>
          <w:p w14:paraId="4B46AF64">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noWrap/>
            <w:vAlign w:val="center"/>
          </w:tcPr>
          <w:p w14:paraId="71C35FE0">
            <w:pPr>
              <w:overflowPunct w:val="0"/>
              <w:adjustRightInd w:val="0"/>
              <w:snapToGrid w:val="0"/>
              <w:jc w:val="center"/>
              <w:rPr>
                <w:rFonts w:ascii="方正书宋_GBK" w:eastAsia="方正书宋_GBK" w:hAnsiTheme="minorEastAsia" w:cstheme="minorEastAsia"/>
                <w:color w:val="000000"/>
                <w:sz w:val="18"/>
                <w:szCs w:val="18"/>
              </w:rPr>
            </w:pPr>
          </w:p>
        </w:tc>
      </w:tr>
      <w:tr w14:paraId="30C1AD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restart"/>
            <w:shd w:val="clear" w:color="auto" w:fill="auto"/>
            <w:vAlign w:val="center"/>
          </w:tcPr>
          <w:p w14:paraId="50E0945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w:t>
            </w:r>
          </w:p>
        </w:tc>
        <w:tc>
          <w:tcPr>
            <w:tcW w:w="1856" w:type="dxa"/>
            <w:vMerge w:val="restart"/>
            <w:shd w:val="clear" w:color="auto" w:fill="auto"/>
            <w:vAlign w:val="center"/>
          </w:tcPr>
          <w:p w14:paraId="52A7C81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012302050010000</w:t>
            </w:r>
          </w:p>
        </w:tc>
        <w:tc>
          <w:tcPr>
            <w:tcW w:w="5817" w:type="dxa"/>
            <w:vMerge w:val="restart"/>
            <w:shd w:val="clear" w:color="auto" w:fill="auto"/>
            <w:vAlign w:val="center"/>
          </w:tcPr>
          <w:p w14:paraId="09B4D9B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多普勒检查（周围血管）</w:t>
            </w:r>
          </w:p>
        </w:tc>
        <w:tc>
          <w:tcPr>
            <w:tcW w:w="1308" w:type="dxa"/>
            <w:shd w:val="clear" w:color="auto" w:fill="auto"/>
            <w:vAlign w:val="center"/>
          </w:tcPr>
          <w:p w14:paraId="7A1087B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220400002</w:t>
            </w:r>
          </w:p>
        </w:tc>
        <w:tc>
          <w:tcPr>
            <w:tcW w:w="4193" w:type="dxa"/>
            <w:shd w:val="clear" w:color="auto" w:fill="auto"/>
            <w:vAlign w:val="center"/>
          </w:tcPr>
          <w:p w14:paraId="6733293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四肢多普勒血流图</w:t>
            </w:r>
          </w:p>
        </w:tc>
      </w:tr>
      <w:tr w14:paraId="147BC5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112FA4C1">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6BD045B8">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300F9A3B">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619CA2F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220400003</w:t>
            </w:r>
          </w:p>
        </w:tc>
        <w:tc>
          <w:tcPr>
            <w:tcW w:w="4193" w:type="dxa"/>
            <w:shd w:val="clear" w:color="auto" w:fill="auto"/>
            <w:vAlign w:val="center"/>
          </w:tcPr>
          <w:p w14:paraId="5125069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多普勒小儿血压检测</w:t>
            </w:r>
          </w:p>
        </w:tc>
      </w:tr>
      <w:tr w14:paraId="5A7F3C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6B4BDB27">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5823675E">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61417942">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27D5B95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220800008</w:t>
            </w:r>
          </w:p>
        </w:tc>
        <w:tc>
          <w:tcPr>
            <w:tcW w:w="4193" w:type="dxa"/>
            <w:shd w:val="clear" w:color="auto" w:fill="auto"/>
            <w:vAlign w:val="center"/>
          </w:tcPr>
          <w:p w14:paraId="4D33E25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超声计算机图文报告</w:t>
            </w:r>
          </w:p>
        </w:tc>
      </w:tr>
      <w:tr w14:paraId="0B8BAA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5E3F4352">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3C06936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012302050010001</w:t>
            </w:r>
          </w:p>
        </w:tc>
        <w:tc>
          <w:tcPr>
            <w:tcW w:w="5817" w:type="dxa"/>
            <w:shd w:val="clear" w:color="auto" w:fill="auto"/>
            <w:vAlign w:val="center"/>
          </w:tcPr>
          <w:p w14:paraId="6352B95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多普勒检查（周围血管）-床旁检查（加收）</w:t>
            </w:r>
          </w:p>
        </w:tc>
        <w:tc>
          <w:tcPr>
            <w:tcW w:w="1308" w:type="dxa"/>
            <w:shd w:val="clear" w:color="auto" w:fill="auto"/>
            <w:vAlign w:val="center"/>
          </w:tcPr>
          <w:p w14:paraId="779D9C17">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vAlign w:val="center"/>
          </w:tcPr>
          <w:p w14:paraId="747A1BDC">
            <w:pPr>
              <w:overflowPunct w:val="0"/>
              <w:adjustRightInd w:val="0"/>
              <w:snapToGrid w:val="0"/>
              <w:jc w:val="center"/>
              <w:rPr>
                <w:rFonts w:ascii="方正书宋_GBK" w:eastAsia="方正书宋_GBK" w:hAnsiTheme="minorEastAsia" w:cstheme="minorEastAsia"/>
                <w:color w:val="000000"/>
                <w:sz w:val="18"/>
                <w:szCs w:val="18"/>
              </w:rPr>
            </w:pPr>
          </w:p>
        </w:tc>
      </w:tr>
      <w:tr w14:paraId="7B2981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08131A09">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5FDA8ED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012302050010100</w:t>
            </w:r>
          </w:p>
        </w:tc>
        <w:tc>
          <w:tcPr>
            <w:tcW w:w="5817" w:type="dxa"/>
            <w:shd w:val="clear" w:color="auto" w:fill="auto"/>
            <w:vAlign w:val="center"/>
          </w:tcPr>
          <w:p w14:paraId="5EA73B4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多普勒检查（周围血管）-人工智能辅助诊断（扩展）</w:t>
            </w:r>
          </w:p>
        </w:tc>
        <w:tc>
          <w:tcPr>
            <w:tcW w:w="1308" w:type="dxa"/>
            <w:shd w:val="clear" w:color="auto" w:fill="auto"/>
            <w:noWrap/>
            <w:vAlign w:val="center"/>
          </w:tcPr>
          <w:p w14:paraId="50990255">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noWrap/>
            <w:vAlign w:val="center"/>
          </w:tcPr>
          <w:p w14:paraId="18FB48EE">
            <w:pPr>
              <w:overflowPunct w:val="0"/>
              <w:adjustRightInd w:val="0"/>
              <w:snapToGrid w:val="0"/>
              <w:jc w:val="center"/>
              <w:rPr>
                <w:rFonts w:ascii="方正书宋_GBK" w:eastAsia="方正书宋_GBK" w:hAnsiTheme="minorEastAsia" w:cstheme="minorEastAsia"/>
                <w:color w:val="000000"/>
                <w:sz w:val="18"/>
                <w:szCs w:val="18"/>
              </w:rPr>
            </w:pPr>
          </w:p>
        </w:tc>
      </w:tr>
      <w:tr w14:paraId="7D7092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restart"/>
            <w:shd w:val="clear" w:color="auto" w:fill="auto"/>
            <w:vAlign w:val="center"/>
          </w:tcPr>
          <w:p w14:paraId="026BC0B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4</w:t>
            </w:r>
          </w:p>
        </w:tc>
        <w:tc>
          <w:tcPr>
            <w:tcW w:w="1856" w:type="dxa"/>
            <w:vMerge w:val="restart"/>
            <w:shd w:val="clear" w:color="auto" w:fill="auto"/>
            <w:vAlign w:val="center"/>
          </w:tcPr>
          <w:p w14:paraId="7ACCFA2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012302050020000</w:t>
            </w:r>
          </w:p>
        </w:tc>
        <w:tc>
          <w:tcPr>
            <w:tcW w:w="5817" w:type="dxa"/>
            <w:vMerge w:val="restart"/>
            <w:shd w:val="clear" w:color="auto" w:fill="auto"/>
            <w:vAlign w:val="center"/>
          </w:tcPr>
          <w:p w14:paraId="24A69E6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多普勒检查（颅内血管）</w:t>
            </w:r>
          </w:p>
        </w:tc>
        <w:tc>
          <w:tcPr>
            <w:tcW w:w="1308" w:type="dxa"/>
            <w:shd w:val="clear" w:color="auto" w:fill="auto"/>
            <w:vAlign w:val="center"/>
          </w:tcPr>
          <w:p w14:paraId="2718220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220400001</w:t>
            </w:r>
          </w:p>
        </w:tc>
        <w:tc>
          <w:tcPr>
            <w:tcW w:w="4193" w:type="dxa"/>
            <w:shd w:val="clear" w:color="auto" w:fill="auto"/>
            <w:vAlign w:val="center"/>
          </w:tcPr>
          <w:p w14:paraId="63DF028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颅内多普勒血流图（TCD）</w:t>
            </w:r>
          </w:p>
        </w:tc>
      </w:tr>
      <w:tr w14:paraId="143DB3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62A52E87">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75F6CAE1">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17D211C7">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7100B27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220800008</w:t>
            </w:r>
          </w:p>
        </w:tc>
        <w:tc>
          <w:tcPr>
            <w:tcW w:w="4193" w:type="dxa"/>
            <w:shd w:val="clear" w:color="auto" w:fill="auto"/>
            <w:vAlign w:val="center"/>
          </w:tcPr>
          <w:p w14:paraId="42CB81C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超声计算机图文报告</w:t>
            </w:r>
          </w:p>
        </w:tc>
      </w:tr>
      <w:tr w14:paraId="2C8453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1E0E2061">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1EFCFAD6">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6A2FB629">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436C3B9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EDCBJ004</w:t>
            </w:r>
          </w:p>
        </w:tc>
        <w:tc>
          <w:tcPr>
            <w:tcW w:w="4193" w:type="dxa"/>
            <w:shd w:val="clear" w:color="auto" w:fill="auto"/>
            <w:vAlign w:val="center"/>
          </w:tcPr>
          <w:p w14:paraId="2A3774B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经颅多普勒超声动脉压迫试验</w:t>
            </w:r>
          </w:p>
        </w:tc>
      </w:tr>
      <w:tr w14:paraId="75BAE5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6B81BECF">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6B82043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012302050020001</w:t>
            </w:r>
          </w:p>
        </w:tc>
        <w:tc>
          <w:tcPr>
            <w:tcW w:w="5817" w:type="dxa"/>
            <w:shd w:val="clear" w:color="auto" w:fill="auto"/>
            <w:vAlign w:val="center"/>
          </w:tcPr>
          <w:p w14:paraId="75E84C9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多普勒检查（颅内血管）-床旁检查（加收）</w:t>
            </w:r>
          </w:p>
        </w:tc>
        <w:tc>
          <w:tcPr>
            <w:tcW w:w="1308" w:type="dxa"/>
            <w:shd w:val="clear" w:color="auto" w:fill="auto"/>
            <w:noWrap/>
            <w:vAlign w:val="center"/>
          </w:tcPr>
          <w:p w14:paraId="6BCEB62F">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noWrap/>
            <w:vAlign w:val="center"/>
          </w:tcPr>
          <w:p w14:paraId="743022FB">
            <w:pPr>
              <w:overflowPunct w:val="0"/>
              <w:adjustRightInd w:val="0"/>
              <w:snapToGrid w:val="0"/>
              <w:jc w:val="center"/>
              <w:rPr>
                <w:rFonts w:ascii="方正书宋_GBK" w:eastAsia="方正书宋_GBK" w:hAnsiTheme="minorEastAsia" w:cstheme="minorEastAsia"/>
                <w:color w:val="000000"/>
                <w:sz w:val="18"/>
                <w:szCs w:val="18"/>
              </w:rPr>
            </w:pPr>
          </w:p>
        </w:tc>
      </w:tr>
      <w:tr w14:paraId="46A469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1DFF81C1">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6E217AC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012302050020011</w:t>
            </w:r>
          </w:p>
        </w:tc>
        <w:tc>
          <w:tcPr>
            <w:tcW w:w="5817" w:type="dxa"/>
            <w:shd w:val="clear" w:color="auto" w:fill="auto"/>
            <w:vAlign w:val="center"/>
          </w:tcPr>
          <w:p w14:paraId="157081A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多普勒检查（颅内血管）-特殊方式检查（加收）</w:t>
            </w:r>
          </w:p>
        </w:tc>
        <w:tc>
          <w:tcPr>
            <w:tcW w:w="1308" w:type="dxa"/>
            <w:shd w:val="clear" w:color="auto" w:fill="auto"/>
            <w:vAlign w:val="center"/>
          </w:tcPr>
          <w:p w14:paraId="1829ED3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EDCBJ001</w:t>
            </w:r>
          </w:p>
        </w:tc>
        <w:tc>
          <w:tcPr>
            <w:tcW w:w="4193" w:type="dxa"/>
            <w:shd w:val="clear" w:color="auto" w:fill="auto"/>
            <w:vAlign w:val="center"/>
          </w:tcPr>
          <w:p w14:paraId="1B7DDD6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经颅多普勒超声发泡试验</w:t>
            </w:r>
          </w:p>
        </w:tc>
      </w:tr>
      <w:tr w14:paraId="40342D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2C7F8B73">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34158E0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012302050020100</w:t>
            </w:r>
          </w:p>
        </w:tc>
        <w:tc>
          <w:tcPr>
            <w:tcW w:w="5817" w:type="dxa"/>
            <w:shd w:val="clear" w:color="auto" w:fill="auto"/>
            <w:vAlign w:val="center"/>
          </w:tcPr>
          <w:p w14:paraId="39F64E7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多普勒检查（颅内血管）-人工智能辅助诊断（扩展）</w:t>
            </w:r>
          </w:p>
        </w:tc>
        <w:tc>
          <w:tcPr>
            <w:tcW w:w="1308" w:type="dxa"/>
            <w:shd w:val="clear" w:color="auto" w:fill="auto"/>
            <w:vAlign w:val="center"/>
          </w:tcPr>
          <w:p w14:paraId="392C7C8D">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vAlign w:val="center"/>
          </w:tcPr>
          <w:p w14:paraId="7AB300D7">
            <w:pPr>
              <w:overflowPunct w:val="0"/>
              <w:adjustRightInd w:val="0"/>
              <w:snapToGrid w:val="0"/>
              <w:jc w:val="center"/>
              <w:rPr>
                <w:rFonts w:ascii="方正书宋_GBK" w:eastAsia="方正书宋_GBK" w:hAnsiTheme="minorEastAsia" w:cstheme="minorEastAsia"/>
                <w:color w:val="000000"/>
                <w:sz w:val="18"/>
                <w:szCs w:val="18"/>
              </w:rPr>
            </w:pPr>
          </w:p>
        </w:tc>
      </w:tr>
      <w:tr w14:paraId="341EE4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2CB79396">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19A5BDF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012302050021100</w:t>
            </w:r>
          </w:p>
        </w:tc>
        <w:tc>
          <w:tcPr>
            <w:tcW w:w="5817" w:type="dxa"/>
            <w:shd w:val="clear" w:color="auto" w:fill="auto"/>
            <w:vAlign w:val="center"/>
          </w:tcPr>
          <w:p w14:paraId="0675190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多普勒检查（颅内血管）-栓子监测（扩展）</w:t>
            </w:r>
          </w:p>
        </w:tc>
        <w:tc>
          <w:tcPr>
            <w:tcW w:w="1308" w:type="dxa"/>
            <w:shd w:val="clear" w:color="auto" w:fill="auto"/>
            <w:vAlign w:val="center"/>
          </w:tcPr>
          <w:p w14:paraId="554DDDC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220400001</w:t>
            </w:r>
          </w:p>
        </w:tc>
        <w:tc>
          <w:tcPr>
            <w:tcW w:w="4193" w:type="dxa"/>
            <w:shd w:val="clear" w:color="auto" w:fill="auto"/>
            <w:vAlign w:val="center"/>
          </w:tcPr>
          <w:p w14:paraId="2742435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经颅多普勒栓子监测150元</w:t>
            </w:r>
          </w:p>
        </w:tc>
      </w:tr>
      <w:tr w14:paraId="0BEBFA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restart"/>
            <w:shd w:val="clear" w:color="auto" w:fill="auto"/>
            <w:vAlign w:val="center"/>
          </w:tcPr>
          <w:p w14:paraId="201DF46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5</w:t>
            </w:r>
          </w:p>
        </w:tc>
        <w:tc>
          <w:tcPr>
            <w:tcW w:w="1856" w:type="dxa"/>
            <w:vMerge w:val="restart"/>
            <w:shd w:val="clear" w:color="auto" w:fill="auto"/>
            <w:vAlign w:val="center"/>
          </w:tcPr>
          <w:p w14:paraId="3836A8F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012302030010000</w:t>
            </w:r>
          </w:p>
        </w:tc>
        <w:tc>
          <w:tcPr>
            <w:tcW w:w="5817" w:type="dxa"/>
            <w:vMerge w:val="restart"/>
            <w:shd w:val="clear" w:color="auto" w:fill="auto"/>
            <w:vAlign w:val="center"/>
          </w:tcPr>
          <w:p w14:paraId="23FC6AB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彩色多普勒超声检查（常规）</w:t>
            </w:r>
          </w:p>
        </w:tc>
        <w:tc>
          <w:tcPr>
            <w:tcW w:w="1308" w:type="dxa"/>
            <w:shd w:val="clear" w:color="auto" w:fill="auto"/>
            <w:vAlign w:val="center"/>
          </w:tcPr>
          <w:p w14:paraId="2595B7C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220301001</w:t>
            </w:r>
          </w:p>
        </w:tc>
        <w:tc>
          <w:tcPr>
            <w:tcW w:w="4193" w:type="dxa"/>
            <w:shd w:val="clear" w:color="auto" w:fill="auto"/>
            <w:vAlign w:val="center"/>
          </w:tcPr>
          <w:p w14:paraId="7BB939D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彩色多普勒超声常规检查</w:t>
            </w:r>
          </w:p>
        </w:tc>
      </w:tr>
      <w:tr w14:paraId="4431D1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7705C3BD">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3333169B">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49F71658">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2721063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220301002</w:t>
            </w:r>
          </w:p>
        </w:tc>
        <w:tc>
          <w:tcPr>
            <w:tcW w:w="4193" w:type="dxa"/>
            <w:shd w:val="clear" w:color="auto" w:fill="auto"/>
            <w:vAlign w:val="center"/>
          </w:tcPr>
          <w:p w14:paraId="38F9049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浅表器官彩色多普勒超声检查</w:t>
            </w:r>
          </w:p>
        </w:tc>
      </w:tr>
      <w:tr w14:paraId="30BF7B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46468663">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1A9E4CF3">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45FAB69B">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3E3C383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220800007</w:t>
            </w:r>
          </w:p>
        </w:tc>
        <w:tc>
          <w:tcPr>
            <w:tcW w:w="4193" w:type="dxa"/>
            <w:shd w:val="clear" w:color="auto" w:fill="auto"/>
            <w:vAlign w:val="center"/>
          </w:tcPr>
          <w:p w14:paraId="2745830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超声检查实时录象</w:t>
            </w:r>
          </w:p>
        </w:tc>
      </w:tr>
      <w:tr w14:paraId="1AD114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3CFF46C4">
            <w:pPr>
              <w:overflowPunct w:val="0"/>
              <w:adjustRightInd w:val="0"/>
              <w:snapToGrid w:val="0"/>
              <w:jc w:val="center"/>
              <w:textAlignment w:val="center"/>
              <w:rPr>
                <w:rFonts w:ascii="方正书宋_GBK" w:eastAsia="方正书宋_GBK" w:hAnsiTheme="minorEastAsia" w:cstheme="minorEastAsia"/>
                <w:color w:val="000000"/>
                <w:sz w:val="18"/>
                <w:szCs w:val="18"/>
              </w:rPr>
            </w:pPr>
          </w:p>
        </w:tc>
        <w:tc>
          <w:tcPr>
            <w:tcW w:w="1856" w:type="dxa"/>
            <w:vMerge w:val="restart"/>
            <w:shd w:val="clear" w:color="auto" w:fill="auto"/>
            <w:vAlign w:val="center"/>
          </w:tcPr>
          <w:p w14:paraId="284AAE9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012302030010000</w:t>
            </w:r>
          </w:p>
        </w:tc>
        <w:tc>
          <w:tcPr>
            <w:tcW w:w="5817" w:type="dxa"/>
            <w:vMerge w:val="restart"/>
            <w:shd w:val="clear" w:color="auto" w:fill="auto"/>
            <w:vAlign w:val="center"/>
          </w:tcPr>
          <w:p w14:paraId="5419759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彩色多普勒超声检查（常规）</w:t>
            </w:r>
          </w:p>
        </w:tc>
        <w:tc>
          <w:tcPr>
            <w:tcW w:w="1308" w:type="dxa"/>
            <w:shd w:val="clear" w:color="auto" w:fill="auto"/>
            <w:vAlign w:val="center"/>
          </w:tcPr>
          <w:p w14:paraId="6FC19A7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220302013</w:t>
            </w:r>
          </w:p>
        </w:tc>
        <w:tc>
          <w:tcPr>
            <w:tcW w:w="4193" w:type="dxa"/>
            <w:shd w:val="clear" w:color="auto" w:fill="auto"/>
            <w:vAlign w:val="center"/>
          </w:tcPr>
          <w:p w14:paraId="714FBB4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盆底超声检查</w:t>
            </w:r>
          </w:p>
        </w:tc>
      </w:tr>
      <w:tr w14:paraId="061660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61F9F3AF">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4D0661AE">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08DE39A4">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5055EB7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220800008</w:t>
            </w:r>
          </w:p>
        </w:tc>
        <w:tc>
          <w:tcPr>
            <w:tcW w:w="4193" w:type="dxa"/>
            <w:shd w:val="clear" w:color="auto" w:fill="auto"/>
            <w:vAlign w:val="center"/>
          </w:tcPr>
          <w:p w14:paraId="0B38335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超声计算机图文报告</w:t>
            </w:r>
          </w:p>
        </w:tc>
      </w:tr>
      <w:tr w14:paraId="39BC21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236EDB10">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6ED6CB9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012302030010001</w:t>
            </w:r>
          </w:p>
        </w:tc>
        <w:tc>
          <w:tcPr>
            <w:tcW w:w="5817" w:type="dxa"/>
            <w:shd w:val="clear" w:color="auto" w:fill="auto"/>
            <w:vAlign w:val="center"/>
          </w:tcPr>
          <w:p w14:paraId="414CD3A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彩色多普勒超声检查（常规）-床旁检查（加收）</w:t>
            </w:r>
          </w:p>
        </w:tc>
        <w:tc>
          <w:tcPr>
            <w:tcW w:w="1308" w:type="dxa"/>
            <w:shd w:val="clear" w:color="auto" w:fill="auto"/>
            <w:vAlign w:val="center"/>
          </w:tcPr>
          <w:p w14:paraId="3B60238E">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vAlign w:val="center"/>
          </w:tcPr>
          <w:p w14:paraId="7240C46B">
            <w:pPr>
              <w:overflowPunct w:val="0"/>
              <w:adjustRightInd w:val="0"/>
              <w:snapToGrid w:val="0"/>
              <w:jc w:val="center"/>
              <w:rPr>
                <w:rFonts w:ascii="方正书宋_GBK" w:eastAsia="方正书宋_GBK" w:hAnsiTheme="minorEastAsia" w:cstheme="minorEastAsia"/>
                <w:color w:val="000000"/>
                <w:sz w:val="18"/>
                <w:szCs w:val="18"/>
              </w:rPr>
            </w:pPr>
          </w:p>
        </w:tc>
      </w:tr>
      <w:tr w14:paraId="4EB0A2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016982BA">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47C8D77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012302030010011</w:t>
            </w:r>
          </w:p>
        </w:tc>
        <w:tc>
          <w:tcPr>
            <w:tcW w:w="5817" w:type="dxa"/>
            <w:shd w:val="clear" w:color="auto" w:fill="auto"/>
            <w:vAlign w:val="center"/>
          </w:tcPr>
          <w:p w14:paraId="7EFEA50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彩色多普勒超声检查（常规）-腔内检查（加收）</w:t>
            </w:r>
          </w:p>
        </w:tc>
        <w:tc>
          <w:tcPr>
            <w:tcW w:w="1308" w:type="dxa"/>
            <w:shd w:val="clear" w:color="auto" w:fill="auto"/>
            <w:vAlign w:val="center"/>
          </w:tcPr>
          <w:p w14:paraId="0A0EF19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220302011</w:t>
            </w:r>
          </w:p>
        </w:tc>
        <w:tc>
          <w:tcPr>
            <w:tcW w:w="4193" w:type="dxa"/>
            <w:shd w:val="clear" w:color="auto" w:fill="auto"/>
            <w:vAlign w:val="center"/>
          </w:tcPr>
          <w:p w14:paraId="7A55F54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腔内彩色多普勒超声检查</w:t>
            </w:r>
          </w:p>
        </w:tc>
      </w:tr>
      <w:tr w14:paraId="5F3820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69674605">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restart"/>
            <w:shd w:val="clear" w:color="auto" w:fill="auto"/>
            <w:noWrap/>
            <w:vAlign w:val="center"/>
          </w:tcPr>
          <w:p w14:paraId="39F62B8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012302030010021</w:t>
            </w:r>
          </w:p>
        </w:tc>
        <w:tc>
          <w:tcPr>
            <w:tcW w:w="5817" w:type="dxa"/>
            <w:vMerge w:val="restart"/>
            <w:shd w:val="clear" w:color="auto" w:fill="auto"/>
            <w:vAlign w:val="center"/>
          </w:tcPr>
          <w:p w14:paraId="33F16BC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彩色多普勒超声检查（常规）-立体成像（加收）</w:t>
            </w:r>
          </w:p>
        </w:tc>
        <w:tc>
          <w:tcPr>
            <w:tcW w:w="1308" w:type="dxa"/>
            <w:shd w:val="clear" w:color="auto" w:fill="auto"/>
            <w:vAlign w:val="center"/>
          </w:tcPr>
          <w:p w14:paraId="4FBFB96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220700001</w:t>
            </w:r>
          </w:p>
        </w:tc>
        <w:tc>
          <w:tcPr>
            <w:tcW w:w="4193" w:type="dxa"/>
            <w:shd w:val="clear" w:color="auto" w:fill="auto"/>
            <w:vAlign w:val="center"/>
          </w:tcPr>
          <w:p w14:paraId="0938B30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计算机三维重建技术（3DE）</w:t>
            </w:r>
          </w:p>
        </w:tc>
      </w:tr>
      <w:tr w14:paraId="28A470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07479BBA">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noWrap/>
            <w:vAlign w:val="center"/>
          </w:tcPr>
          <w:p w14:paraId="612DD1A3">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35D0345B">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0F754E3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220500001</w:t>
            </w:r>
          </w:p>
        </w:tc>
        <w:tc>
          <w:tcPr>
            <w:tcW w:w="4193" w:type="dxa"/>
            <w:shd w:val="clear" w:color="auto" w:fill="auto"/>
            <w:vAlign w:val="center"/>
          </w:tcPr>
          <w:p w14:paraId="2247696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脏器灰阶立体成象</w:t>
            </w:r>
          </w:p>
        </w:tc>
      </w:tr>
      <w:tr w14:paraId="083941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4783CD9A">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noWrap/>
            <w:vAlign w:val="center"/>
          </w:tcPr>
          <w:p w14:paraId="26737998">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370C7E3B">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7553783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220500002</w:t>
            </w:r>
          </w:p>
        </w:tc>
        <w:tc>
          <w:tcPr>
            <w:tcW w:w="4193" w:type="dxa"/>
            <w:shd w:val="clear" w:color="auto" w:fill="auto"/>
            <w:vAlign w:val="center"/>
          </w:tcPr>
          <w:p w14:paraId="1E38E86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能量图血流立体成象</w:t>
            </w:r>
          </w:p>
        </w:tc>
      </w:tr>
      <w:tr w14:paraId="4D4E43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1792327A">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5EA7328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012302030010031</w:t>
            </w:r>
          </w:p>
        </w:tc>
        <w:tc>
          <w:tcPr>
            <w:tcW w:w="5817" w:type="dxa"/>
            <w:shd w:val="clear" w:color="auto" w:fill="auto"/>
            <w:vAlign w:val="center"/>
          </w:tcPr>
          <w:p w14:paraId="4F4A7EC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彩色多普勒超声检查（常规）-排卵监测（减收）</w:t>
            </w:r>
          </w:p>
        </w:tc>
        <w:tc>
          <w:tcPr>
            <w:tcW w:w="1308" w:type="dxa"/>
            <w:shd w:val="clear" w:color="auto" w:fill="auto"/>
            <w:noWrap/>
            <w:vAlign w:val="center"/>
          </w:tcPr>
          <w:p w14:paraId="77EF2775">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noWrap/>
            <w:vAlign w:val="center"/>
          </w:tcPr>
          <w:p w14:paraId="2CC99B0E">
            <w:pPr>
              <w:overflowPunct w:val="0"/>
              <w:adjustRightInd w:val="0"/>
              <w:snapToGrid w:val="0"/>
              <w:jc w:val="center"/>
              <w:rPr>
                <w:rFonts w:ascii="方正书宋_GBK" w:eastAsia="方正书宋_GBK" w:hAnsiTheme="minorEastAsia" w:cstheme="minorEastAsia"/>
                <w:color w:val="000000"/>
                <w:sz w:val="18"/>
                <w:szCs w:val="18"/>
              </w:rPr>
            </w:pPr>
          </w:p>
        </w:tc>
      </w:tr>
      <w:tr w14:paraId="1B750A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4E71F0B3">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042BE73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012302030010100</w:t>
            </w:r>
          </w:p>
        </w:tc>
        <w:tc>
          <w:tcPr>
            <w:tcW w:w="5817" w:type="dxa"/>
            <w:shd w:val="clear" w:color="auto" w:fill="auto"/>
            <w:vAlign w:val="center"/>
          </w:tcPr>
          <w:p w14:paraId="2351B07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彩色多普勒超声检查（常规）-人工智能辅助诊断（扩展）</w:t>
            </w:r>
          </w:p>
        </w:tc>
        <w:tc>
          <w:tcPr>
            <w:tcW w:w="1308" w:type="dxa"/>
            <w:shd w:val="clear" w:color="auto" w:fill="auto"/>
            <w:noWrap/>
            <w:vAlign w:val="center"/>
          </w:tcPr>
          <w:p w14:paraId="0FEBF218">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noWrap/>
            <w:vAlign w:val="center"/>
          </w:tcPr>
          <w:p w14:paraId="69B337EA">
            <w:pPr>
              <w:overflowPunct w:val="0"/>
              <w:adjustRightInd w:val="0"/>
              <w:snapToGrid w:val="0"/>
              <w:jc w:val="center"/>
              <w:rPr>
                <w:rFonts w:ascii="方正书宋_GBK" w:eastAsia="方正书宋_GBK" w:hAnsiTheme="minorEastAsia" w:cstheme="minorEastAsia"/>
                <w:color w:val="000000"/>
                <w:sz w:val="18"/>
                <w:szCs w:val="18"/>
              </w:rPr>
            </w:pPr>
          </w:p>
        </w:tc>
      </w:tr>
      <w:tr w14:paraId="3011E6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restart"/>
            <w:shd w:val="clear" w:color="auto" w:fill="auto"/>
            <w:vAlign w:val="center"/>
          </w:tcPr>
          <w:p w14:paraId="742E879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6</w:t>
            </w:r>
          </w:p>
        </w:tc>
        <w:tc>
          <w:tcPr>
            <w:tcW w:w="1856" w:type="dxa"/>
            <w:vMerge w:val="restart"/>
            <w:shd w:val="clear" w:color="auto" w:fill="auto"/>
            <w:vAlign w:val="center"/>
          </w:tcPr>
          <w:p w14:paraId="38158F3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012302030020000</w:t>
            </w:r>
          </w:p>
        </w:tc>
        <w:tc>
          <w:tcPr>
            <w:tcW w:w="5817" w:type="dxa"/>
            <w:vMerge w:val="restart"/>
            <w:shd w:val="clear" w:color="auto" w:fill="auto"/>
            <w:vAlign w:val="center"/>
          </w:tcPr>
          <w:p w14:paraId="2E25051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彩色多普勒超声检查（心脏）</w:t>
            </w:r>
          </w:p>
        </w:tc>
        <w:tc>
          <w:tcPr>
            <w:tcW w:w="1308" w:type="dxa"/>
            <w:shd w:val="clear" w:color="auto" w:fill="auto"/>
            <w:vAlign w:val="center"/>
          </w:tcPr>
          <w:p w14:paraId="5D40BC0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220600004</w:t>
            </w:r>
          </w:p>
        </w:tc>
        <w:tc>
          <w:tcPr>
            <w:tcW w:w="4193" w:type="dxa"/>
            <w:shd w:val="clear" w:color="auto" w:fill="auto"/>
            <w:vAlign w:val="center"/>
          </w:tcPr>
          <w:p w14:paraId="1779A09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心脏彩色多普勒超声</w:t>
            </w:r>
          </w:p>
        </w:tc>
      </w:tr>
      <w:tr w14:paraId="4A5A11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39D58697">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4F991CEE">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3FF7BAA4">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1DBFF9C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220600001</w:t>
            </w:r>
          </w:p>
        </w:tc>
        <w:tc>
          <w:tcPr>
            <w:tcW w:w="4193" w:type="dxa"/>
            <w:shd w:val="clear" w:color="auto" w:fill="auto"/>
            <w:vAlign w:val="center"/>
          </w:tcPr>
          <w:p w14:paraId="68DEE73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普通心脏M型超声检查</w:t>
            </w:r>
          </w:p>
        </w:tc>
      </w:tr>
      <w:tr w14:paraId="414E1B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7C4E517B">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6398C960">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77726514">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7A9C9E1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220600002</w:t>
            </w:r>
          </w:p>
        </w:tc>
        <w:tc>
          <w:tcPr>
            <w:tcW w:w="4193" w:type="dxa"/>
            <w:shd w:val="clear" w:color="auto" w:fill="auto"/>
            <w:vAlign w:val="center"/>
          </w:tcPr>
          <w:p w14:paraId="656A7D1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普通二维超声心动图</w:t>
            </w:r>
          </w:p>
        </w:tc>
      </w:tr>
      <w:tr w14:paraId="5311E7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6C895FEA">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6D31958E">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22436B0A">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0F6E1B4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220600007</w:t>
            </w:r>
          </w:p>
        </w:tc>
        <w:tc>
          <w:tcPr>
            <w:tcW w:w="4193" w:type="dxa"/>
            <w:shd w:val="clear" w:color="auto" w:fill="auto"/>
            <w:vAlign w:val="center"/>
          </w:tcPr>
          <w:p w14:paraId="0E183E1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介入治疗的超声心动图监视</w:t>
            </w:r>
          </w:p>
        </w:tc>
      </w:tr>
      <w:tr w14:paraId="50D99B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70EBAEE2">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1CA0FE94">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67532B96">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7CBBFFB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220600009</w:t>
            </w:r>
          </w:p>
        </w:tc>
        <w:tc>
          <w:tcPr>
            <w:tcW w:w="4193" w:type="dxa"/>
            <w:shd w:val="clear" w:color="auto" w:fill="auto"/>
            <w:vAlign w:val="center"/>
          </w:tcPr>
          <w:p w14:paraId="534D203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负荷超声心动图（含静息、负荷、恢复三次彩超）</w:t>
            </w:r>
          </w:p>
        </w:tc>
      </w:tr>
      <w:tr w14:paraId="081061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4734F596">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55BE63DE">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040A1677">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120C8C6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220600010</w:t>
            </w:r>
          </w:p>
        </w:tc>
        <w:tc>
          <w:tcPr>
            <w:tcW w:w="4193" w:type="dxa"/>
            <w:shd w:val="clear" w:color="auto" w:fill="auto"/>
            <w:vAlign w:val="center"/>
          </w:tcPr>
          <w:p w14:paraId="0673159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左心功能测定</w:t>
            </w:r>
          </w:p>
        </w:tc>
      </w:tr>
      <w:tr w14:paraId="5861BD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7780148B">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07A10B84">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48437389">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5EB42B8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220600010</w:t>
            </w:r>
          </w:p>
        </w:tc>
        <w:tc>
          <w:tcPr>
            <w:tcW w:w="4193" w:type="dxa"/>
            <w:shd w:val="clear" w:color="auto" w:fill="auto"/>
            <w:vAlign w:val="center"/>
          </w:tcPr>
          <w:p w14:paraId="40F6D54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增加指标加收10元。</w:t>
            </w:r>
          </w:p>
        </w:tc>
      </w:tr>
      <w:tr w14:paraId="26455A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38A01E8E">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71C10972">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15944EC8">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759F059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220700002</w:t>
            </w:r>
          </w:p>
        </w:tc>
        <w:tc>
          <w:tcPr>
            <w:tcW w:w="4193" w:type="dxa"/>
            <w:shd w:val="clear" w:color="auto" w:fill="auto"/>
            <w:vAlign w:val="center"/>
          </w:tcPr>
          <w:p w14:paraId="70A5DE1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声学定量（AQ）</w:t>
            </w:r>
          </w:p>
        </w:tc>
      </w:tr>
      <w:tr w14:paraId="15C159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4DAF3FAA">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572A4D4D">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0CE45612">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2EC6B4E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220700003</w:t>
            </w:r>
          </w:p>
        </w:tc>
        <w:tc>
          <w:tcPr>
            <w:tcW w:w="4193" w:type="dxa"/>
            <w:shd w:val="clear" w:color="auto" w:fill="auto"/>
            <w:vAlign w:val="center"/>
          </w:tcPr>
          <w:p w14:paraId="1815C20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彩色室壁动力（CK）</w:t>
            </w:r>
          </w:p>
        </w:tc>
      </w:tr>
      <w:tr w14:paraId="4CABAD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35900D4D">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725B1BFC">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2C4D8AA9">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35CD2F7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220700004</w:t>
            </w:r>
          </w:p>
        </w:tc>
        <w:tc>
          <w:tcPr>
            <w:tcW w:w="4193" w:type="dxa"/>
            <w:shd w:val="clear" w:color="auto" w:fill="auto"/>
            <w:vAlign w:val="center"/>
          </w:tcPr>
          <w:p w14:paraId="1BA2B94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组织多普勒显象（TDI）</w:t>
            </w:r>
          </w:p>
        </w:tc>
      </w:tr>
      <w:tr w14:paraId="784FEF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7125D1CC">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52EE6E3A">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20078F4C">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5D11237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220700005</w:t>
            </w:r>
          </w:p>
        </w:tc>
        <w:tc>
          <w:tcPr>
            <w:tcW w:w="4193" w:type="dxa"/>
            <w:shd w:val="clear" w:color="auto" w:fill="auto"/>
            <w:vAlign w:val="center"/>
          </w:tcPr>
          <w:p w14:paraId="758B33D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心内膜自动边缘检测</w:t>
            </w:r>
          </w:p>
        </w:tc>
      </w:tr>
      <w:tr w14:paraId="4B8FD1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2D93D2C5">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1B0996D3">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59EBEC86">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4ADDC2A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220700006</w:t>
            </w:r>
          </w:p>
        </w:tc>
        <w:tc>
          <w:tcPr>
            <w:tcW w:w="4193" w:type="dxa"/>
            <w:shd w:val="clear" w:color="auto" w:fill="auto"/>
            <w:vAlign w:val="center"/>
          </w:tcPr>
          <w:p w14:paraId="3881185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室壁运动分析</w:t>
            </w:r>
          </w:p>
        </w:tc>
      </w:tr>
      <w:tr w14:paraId="136945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6755597D">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5056ED19">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31D2A602">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793770F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220800008</w:t>
            </w:r>
          </w:p>
        </w:tc>
        <w:tc>
          <w:tcPr>
            <w:tcW w:w="4193" w:type="dxa"/>
            <w:shd w:val="clear" w:color="auto" w:fill="auto"/>
            <w:vAlign w:val="center"/>
          </w:tcPr>
          <w:p w14:paraId="5EF5B68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超声计算机图文报告</w:t>
            </w:r>
          </w:p>
        </w:tc>
      </w:tr>
      <w:tr w14:paraId="6E6CD5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488D8071">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restart"/>
            <w:shd w:val="clear" w:color="auto" w:fill="auto"/>
            <w:noWrap/>
            <w:vAlign w:val="center"/>
          </w:tcPr>
          <w:p w14:paraId="7785422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012302030020001</w:t>
            </w:r>
          </w:p>
        </w:tc>
        <w:tc>
          <w:tcPr>
            <w:tcW w:w="5817" w:type="dxa"/>
            <w:vMerge w:val="restart"/>
            <w:shd w:val="clear" w:color="auto" w:fill="auto"/>
            <w:vAlign w:val="center"/>
          </w:tcPr>
          <w:p w14:paraId="4E47702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彩色多普勒超声检查（心脏）-床旁检查（加收）</w:t>
            </w:r>
          </w:p>
        </w:tc>
        <w:tc>
          <w:tcPr>
            <w:tcW w:w="1308" w:type="dxa"/>
            <w:shd w:val="clear" w:color="auto" w:fill="auto"/>
            <w:vAlign w:val="center"/>
          </w:tcPr>
          <w:p w14:paraId="25A5E1B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220600003</w:t>
            </w:r>
          </w:p>
        </w:tc>
        <w:tc>
          <w:tcPr>
            <w:tcW w:w="4193" w:type="dxa"/>
            <w:shd w:val="clear" w:color="auto" w:fill="auto"/>
            <w:vAlign w:val="center"/>
          </w:tcPr>
          <w:p w14:paraId="67D195C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床旁超声心动图</w:t>
            </w:r>
          </w:p>
        </w:tc>
      </w:tr>
      <w:tr w14:paraId="3E5E25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604C5A80">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noWrap/>
            <w:vAlign w:val="center"/>
          </w:tcPr>
          <w:p w14:paraId="6C38D89C">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5BDAB907">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70F9322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220600006</w:t>
            </w:r>
          </w:p>
        </w:tc>
        <w:tc>
          <w:tcPr>
            <w:tcW w:w="4193" w:type="dxa"/>
            <w:shd w:val="clear" w:color="auto" w:fill="auto"/>
            <w:vAlign w:val="center"/>
          </w:tcPr>
          <w:p w14:paraId="230628F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术中经食管超声心动图</w:t>
            </w:r>
          </w:p>
        </w:tc>
      </w:tr>
      <w:tr w14:paraId="715C0F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3CDA51E6">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1E84ABA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012302030020011</w:t>
            </w:r>
          </w:p>
        </w:tc>
        <w:tc>
          <w:tcPr>
            <w:tcW w:w="5817" w:type="dxa"/>
            <w:shd w:val="clear" w:color="auto" w:fill="auto"/>
            <w:vAlign w:val="center"/>
          </w:tcPr>
          <w:p w14:paraId="62BA5AB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彩色多普勒超声检查（心脏）-心脏负荷超声检查（加收）</w:t>
            </w:r>
          </w:p>
        </w:tc>
        <w:tc>
          <w:tcPr>
            <w:tcW w:w="1308" w:type="dxa"/>
            <w:shd w:val="clear" w:color="auto" w:fill="auto"/>
            <w:noWrap/>
            <w:vAlign w:val="center"/>
          </w:tcPr>
          <w:p w14:paraId="22363283">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noWrap/>
            <w:vAlign w:val="center"/>
          </w:tcPr>
          <w:p w14:paraId="143C88E2">
            <w:pPr>
              <w:overflowPunct w:val="0"/>
              <w:adjustRightInd w:val="0"/>
              <w:snapToGrid w:val="0"/>
              <w:jc w:val="center"/>
              <w:rPr>
                <w:rFonts w:ascii="方正书宋_GBK" w:eastAsia="方正书宋_GBK" w:hAnsiTheme="minorEastAsia" w:cstheme="minorEastAsia"/>
                <w:color w:val="000000"/>
                <w:sz w:val="18"/>
                <w:szCs w:val="18"/>
              </w:rPr>
            </w:pPr>
          </w:p>
        </w:tc>
      </w:tr>
      <w:tr w14:paraId="5BEEA5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73DB0DE5">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35B1097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012302030020100</w:t>
            </w:r>
          </w:p>
        </w:tc>
        <w:tc>
          <w:tcPr>
            <w:tcW w:w="5817" w:type="dxa"/>
            <w:shd w:val="clear" w:color="auto" w:fill="auto"/>
            <w:vAlign w:val="center"/>
          </w:tcPr>
          <w:p w14:paraId="63C617F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彩色多普勒超声检查（心脏）-人工智能辅助诊断（扩展）</w:t>
            </w:r>
          </w:p>
        </w:tc>
        <w:tc>
          <w:tcPr>
            <w:tcW w:w="1308" w:type="dxa"/>
            <w:shd w:val="clear" w:color="auto" w:fill="auto"/>
            <w:noWrap/>
            <w:vAlign w:val="center"/>
          </w:tcPr>
          <w:p w14:paraId="4193305C">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noWrap/>
            <w:vAlign w:val="center"/>
          </w:tcPr>
          <w:p w14:paraId="46B2FF08">
            <w:pPr>
              <w:overflowPunct w:val="0"/>
              <w:adjustRightInd w:val="0"/>
              <w:snapToGrid w:val="0"/>
              <w:jc w:val="center"/>
              <w:rPr>
                <w:rFonts w:ascii="方正书宋_GBK" w:eastAsia="方正书宋_GBK" w:hAnsiTheme="minorEastAsia" w:cstheme="minorEastAsia"/>
                <w:color w:val="000000"/>
                <w:sz w:val="18"/>
                <w:szCs w:val="18"/>
              </w:rPr>
            </w:pPr>
          </w:p>
        </w:tc>
      </w:tr>
      <w:tr w14:paraId="2222AE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6D6074FF">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restart"/>
            <w:shd w:val="clear" w:color="auto" w:fill="auto"/>
            <w:noWrap/>
            <w:vAlign w:val="center"/>
          </w:tcPr>
          <w:p w14:paraId="28755D2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012302030021100</w:t>
            </w:r>
          </w:p>
        </w:tc>
        <w:tc>
          <w:tcPr>
            <w:tcW w:w="5817" w:type="dxa"/>
            <w:vMerge w:val="restart"/>
            <w:shd w:val="clear" w:color="auto" w:fill="auto"/>
            <w:vAlign w:val="center"/>
          </w:tcPr>
          <w:p w14:paraId="3983D7EB">
            <w:pPr>
              <w:overflowPunct w:val="0"/>
              <w:adjustRightInd w:val="0"/>
              <w:snapToGrid w:val="0"/>
              <w:jc w:val="center"/>
              <w:textAlignment w:val="center"/>
              <w:rPr>
                <w:rFonts w:ascii="方正书宋_GBK" w:eastAsia="方正书宋_GBK" w:hAnsiTheme="minorEastAsia" w:cstheme="minorEastAsia"/>
                <w:color w:val="000000"/>
                <w:spacing w:val="-6"/>
                <w:sz w:val="18"/>
                <w:szCs w:val="18"/>
              </w:rPr>
            </w:pPr>
            <w:r>
              <w:rPr>
                <w:rFonts w:hint="eastAsia" w:ascii="方正书宋_GBK" w:eastAsia="方正书宋_GBK" w:hAnsiTheme="minorEastAsia" w:cstheme="minorEastAsia"/>
                <w:color w:val="000000"/>
                <w:spacing w:val="-6"/>
                <w:kern w:val="0"/>
                <w:sz w:val="18"/>
                <w:szCs w:val="18"/>
                <w:lang w:bidi="ar"/>
              </w:rPr>
              <w:t>彩色多普勒超声检查（心脏）-彩色多普勒超声心动图检查（经食管）（扩展）</w:t>
            </w:r>
          </w:p>
        </w:tc>
        <w:tc>
          <w:tcPr>
            <w:tcW w:w="1308" w:type="dxa"/>
            <w:shd w:val="clear" w:color="auto" w:fill="auto"/>
            <w:vAlign w:val="center"/>
          </w:tcPr>
          <w:p w14:paraId="11FF2D0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220600005</w:t>
            </w:r>
          </w:p>
        </w:tc>
        <w:tc>
          <w:tcPr>
            <w:tcW w:w="4193" w:type="dxa"/>
            <w:shd w:val="clear" w:color="auto" w:fill="auto"/>
            <w:vAlign w:val="center"/>
          </w:tcPr>
          <w:p w14:paraId="056F83D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常规经食管超声心动图</w:t>
            </w:r>
          </w:p>
        </w:tc>
      </w:tr>
      <w:tr w14:paraId="6FDD6C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277CBAE3">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noWrap/>
            <w:vAlign w:val="center"/>
          </w:tcPr>
          <w:p w14:paraId="771A61D7">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4A286AF8">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0B9C7B4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220600006</w:t>
            </w:r>
          </w:p>
        </w:tc>
        <w:tc>
          <w:tcPr>
            <w:tcW w:w="4193" w:type="dxa"/>
            <w:shd w:val="clear" w:color="auto" w:fill="auto"/>
            <w:vAlign w:val="center"/>
          </w:tcPr>
          <w:p w14:paraId="0D32C5D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术中经食管超声心动图</w:t>
            </w:r>
          </w:p>
        </w:tc>
      </w:tr>
      <w:tr w14:paraId="574DDF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restart"/>
            <w:shd w:val="clear" w:color="auto" w:fill="auto"/>
            <w:vAlign w:val="center"/>
          </w:tcPr>
          <w:p w14:paraId="1C87147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7</w:t>
            </w:r>
          </w:p>
        </w:tc>
        <w:tc>
          <w:tcPr>
            <w:tcW w:w="1856" w:type="dxa"/>
            <w:vMerge w:val="restart"/>
            <w:shd w:val="clear" w:color="auto" w:fill="auto"/>
            <w:vAlign w:val="center"/>
          </w:tcPr>
          <w:p w14:paraId="0529599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012302030030000</w:t>
            </w:r>
          </w:p>
        </w:tc>
        <w:tc>
          <w:tcPr>
            <w:tcW w:w="5817" w:type="dxa"/>
            <w:vMerge w:val="restart"/>
            <w:shd w:val="clear" w:color="auto" w:fill="auto"/>
            <w:vAlign w:val="center"/>
          </w:tcPr>
          <w:p w14:paraId="1E5E1A4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彩色多普勒超声检查（血管）</w:t>
            </w:r>
          </w:p>
        </w:tc>
        <w:tc>
          <w:tcPr>
            <w:tcW w:w="1308" w:type="dxa"/>
            <w:shd w:val="clear" w:color="auto" w:fill="auto"/>
            <w:vAlign w:val="center"/>
          </w:tcPr>
          <w:p w14:paraId="1B238A7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220302001</w:t>
            </w:r>
          </w:p>
        </w:tc>
        <w:tc>
          <w:tcPr>
            <w:tcW w:w="4193" w:type="dxa"/>
            <w:shd w:val="clear" w:color="auto" w:fill="auto"/>
            <w:vAlign w:val="center"/>
          </w:tcPr>
          <w:p w14:paraId="3D82A05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颅内段血管彩色多普勒超声</w:t>
            </w:r>
          </w:p>
        </w:tc>
      </w:tr>
      <w:tr w14:paraId="043F93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6177BCAE">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498E384D">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7012BAAF">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1990CE2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220302002</w:t>
            </w:r>
          </w:p>
        </w:tc>
        <w:tc>
          <w:tcPr>
            <w:tcW w:w="4193" w:type="dxa"/>
            <w:shd w:val="clear" w:color="auto" w:fill="auto"/>
            <w:vAlign w:val="center"/>
          </w:tcPr>
          <w:p w14:paraId="63425EE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球后全部血管彩色多普勒超声</w:t>
            </w:r>
          </w:p>
        </w:tc>
      </w:tr>
      <w:tr w14:paraId="75EBFA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160A1EDE">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1D4EF92D">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79B9F49B">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6DE9E68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220302003</w:t>
            </w:r>
          </w:p>
        </w:tc>
        <w:tc>
          <w:tcPr>
            <w:tcW w:w="4193" w:type="dxa"/>
            <w:shd w:val="clear" w:color="auto" w:fill="auto"/>
            <w:vAlign w:val="center"/>
          </w:tcPr>
          <w:p w14:paraId="413DAB9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颈部血管彩色多普勒超声</w:t>
            </w:r>
          </w:p>
        </w:tc>
      </w:tr>
      <w:tr w14:paraId="6AFF62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79032581">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08C2BB94">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31A2DE08">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502C946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220302004</w:t>
            </w:r>
          </w:p>
        </w:tc>
        <w:tc>
          <w:tcPr>
            <w:tcW w:w="4193" w:type="dxa"/>
            <w:shd w:val="clear" w:color="auto" w:fill="auto"/>
            <w:vAlign w:val="center"/>
          </w:tcPr>
          <w:p w14:paraId="5945EF6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门静脉系彩色多普勒超声</w:t>
            </w:r>
          </w:p>
        </w:tc>
      </w:tr>
      <w:tr w14:paraId="5208A1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restart"/>
            <w:shd w:val="clear" w:color="auto" w:fill="auto"/>
            <w:vAlign w:val="center"/>
          </w:tcPr>
          <w:p w14:paraId="62640F35">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7</w:t>
            </w:r>
          </w:p>
        </w:tc>
        <w:tc>
          <w:tcPr>
            <w:tcW w:w="1856" w:type="dxa"/>
            <w:vMerge w:val="restart"/>
            <w:shd w:val="clear" w:color="auto" w:fill="auto"/>
            <w:vAlign w:val="center"/>
          </w:tcPr>
          <w:p w14:paraId="33A85D44">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012302030030000</w:t>
            </w:r>
          </w:p>
        </w:tc>
        <w:tc>
          <w:tcPr>
            <w:tcW w:w="5817" w:type="dxa"/>
            <w:vMerge w:val="restart"/>
            <w:shd w:val="clear" w:color="auto" w:fill="auto"/>
            <w:vAlign w:val="center"/>
          </w:tcPr>
          <w:p w14:paraId="5D0EBA97">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彩色多普勒超声检查（血管）</w:t>
            </w:r>
          </w:p>
        </w:tc>
        <w:tc>
          <w:tcPr>
            <w:tcW w:w="1308" w:type="dxa"/>
            <w:shd w:val="clear" w:color="auto" w:fill="auto"/>
            <w:vAlign w:val="center"/>
          </w:tcPr>
          <w:p w14:paraId="1919183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220302005</w:t>
            </w:r>
          </w:p>
        </w:tc>
        <w:tc>
          <w:tcPr>
            <w:tcW w:w="4193" w:type="dxa"/>
            <w:shd w:val="clear" w:color="auto" w:fill="auto"/>
            <w:vAlign w:val="center"/>
          </w:tcPr>
          <w:p w14:paraId="72C3866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腹部大血管彩色多普勒超声</w:t>
            </w:r>
          </w:p>
        </w:tc>
      </w:tr>
      <w:tr w14:paraId="41AC70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3033CA61">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4DE7B8B7">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4DA61747">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77D7CD9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220302006</w:t>
            </w:r>
          </w:p>
        </w:tc>
        <w:tc>
          <w:tcPr>
            <w:tcW w:w="4193" w:type="dxa"/>
            <w:shd w:val="clear" w:color="auto" w:fill="auto"/>
            <w:vAlign w:val="center"/>
          </w:tcPr>
          <w:p w14:paraId="2CF8038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四肢血管彩色多普勒超声</w:t>
            </w:r>
          </w:p>
        </w:tc>
      </w:tr>
      <w:tr w14:paraId="57A17E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0F59D8D5">
            <w:pPr>
              <w:overflowPunct w:val="0"/>
              <w:adjustRightInd w:val="0"/>
              <w:snapToGrid w:val="0"/>
              <w:jc w:val="center"/>
              <w:textAlignment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04E0179C">
            <w:pPr>
              <w:overflowPunct w:val="0"/>
              <w:adjustRightInd w:val="0"/>
              <w:snapToGrid w:val="0"/>
              <w:jc w:val="center"/>
              <w:textAlignment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23F65FF0">
            <w:pPr>
              <w:overflowPunct w:val="0"/>
              <w:adjustRightInd w:val="0"/>
              <w:snapToGrid w:val="0"/>
              <w:jc w:val="center"/>
              <w:textAlignment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3DCB50B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220302007</w:t>
            </w:r>
          </w:p>
        </w:tc>
        <w:tc>
          <w:tcPr>
            <w:tcW w:w="4193" w:type="dxa"/>
            <w:shd w:val="clear" w:color="auto" w:fill="auto"/>
            <w:vAlign w:val="center"/>
          </w:tcPr>
          <w:p w14:paraId="3BE4E7E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双肾及肾血管彩色多普勒超声</w:t>
            </w:r>
          </w:p>
        </w:tc>
      </w:tr>
      <w:tr w14:paraId="15D4D9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69728ED0">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6ADDB52D">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567C639A">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7D05E64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220302008</w:t>
            </w:r>
          </w:p>
        </w:tc>
        <w:tc>
          <w:tcPr>
            <w:tcW w:w="4193" w:type="dxa"/>
            <w:shd w:val="clear" w:color="auto" w:fill="auto"/>
            <w:vAlign w:val="center"/>
          </w:tcPr>
          <w:p w14:paraId="6660421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左肾静脉“胡桃夹”综合征检查</w:t>
            </w:r>
          </w:p>
        </w:tc>
      </w:tr>
      <w:tr w14:paraId="4615B3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21AEBF53">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47EE9CF5">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2808399F">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5E9761B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220302009</w:t>
            </w:r>
          </w:p>
        </w:tc>
        <w:tc>
          <w:tcPr>
            <w:tcW w:w="4193" w:type="dxa"/>
            <w:shd w:val="clear" w:color="auto" w:fill="auto"/>
            <w:vAlign w:val="center"/>
          </w:tcPr>
          <w:p w14:paraId="708C012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药物血管功能试验</w:t>
            </w:r>
          </w:p>
        </w:tc>
      </w:tr>
      <w:tr w14:paraId="3B79AC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4984B640">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03508BDF">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44129C97">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190E17A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220800008</w:t>
            </w:r>
          </w:p>
        </w:tc>
        <w:tc>
          <w:tcPr>
            <w:tcW w:w="4193" w:type="dxa"/>
            <w:shd w:val="clear" w:color="auto" w:fill="auto"/>
            <w:vAlign w:val="center"/>
          </w:tcPr>
          <w:p w14:paraId="4CAD9D5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超声计算机图文报告</w:t>
            </w:r>
          </w:p>
        </w:tc>
      </w:tr>
      <w:tr w14:paraId="05553C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45EB10C1">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65EE991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012302030030001</w:t>
            </w:r>
          </w:p>
        </w:tc>
        <w:tc>
          <w:tcPr>
            <w:tcW w:w="5817" w:type="dxa"/>
            <w:shd w:val="clear" w:color="auto" w:fill="auto"/>
            <w:vAlign w:val="center"/>
          </w:tcPr>
          <w:p w14:paraId="0D743DE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彩色多普勒超声检查（血管）-床旁检查（加收）</w:t>
            </w:r>
          </w:p>
        </w:tc>
        <w:tc>
          <w:tcPr>
            <w:tcW w:w="1308" w:type="dxa"/>
            <w:shd w:val="clear" w:color="auto" w:fill="auto"/>
            <w:vAlign w:val="center"/>
          </w:tcPr>
          <w:p w14:paraId="3F76CCDC">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vAlign w:val="center"/>
          </w:tcPr>
          <w:p w14:paraId="4B9DF1E2">
            <w:pPr>
              <w:overflowPunct w:val="0"/>
              <w:adjustRightInd w:val="0"/>
              <w:snapToGrid w:val="0"/>
              <w:jc w:val="center"/>
              <w:rPr>
                <w:rFonts w:ascii="方正书宋_GBK" w:eastAsia="方正书宋_GBK" w:hAnsiTheme="minorEastAsia" w:cstheme="minorEastAsia"/>
                <w:color w:val="000000"/>
                <w:sz w:val="18"/>
                <w:szCs w:val="18"/>
              </w:rPr>
            </w:pPr>
          </w:p>
        </w:tc>
      </w:tr>
      <w:tr w14:paraId="0A947A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31FAF1F8">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0321739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012302030030100</w:t>
            </w:r>
          </w:p>
        </w:tc>
        <w:tc>
          <w:tcPr>
            <w:tcW w:w="5817" w:type="dxa"/>
            <w:shd w:val="clear" w:color="auto" w:fill="auto"/>
            <w:vAlign w:val="center"/>
          </w:tcPr>
          <w:p w14:paraId="355B253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彩色多普勒超声检查（血管）-人工智能辅助诊断（扩展）</w:t>
            </w:r>
          </w:p>
        </w:tc>
        <w:tc>
          <w:tcPr>
            <w:tcW w:w="1308" w:type="dxa"/>
            <w:shd w:val="clear" w:color="auto" w:fill="auto"/>
            <w:vAlign w:val="center"/>
          </w:tcPr>
          <w:p w14:paraId="04AEA664">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vAlign w:val="center"/>
          </w:tcPr>
          <w:p w14:paraId="3B320FCA">
            <w:pPr>
              <w:overflowPunct w:val="0"/>
              <w:adjustRightInd w:val="0"/>
              <w:snapToGrid w:val="0"/>
              <w:jc w:val="center"/>
              <w:rPr>
                <w:rFonts w:ascii="方正书宋_GBK" w:eastAsia="方正书宋_GBK" w:hAnsiTheme="minorEastAsia" w:cstheme="minorEastAsia"/>
                <w:color w:val="000000"/>
                <w:sz w:val="18"/>
                <w:szCs w:val="18"/>
              </w:rPr>
            </w:pPr>
          </w:p>
        </w:tc>
      </w:tr>
      <w:tr w14:paraId="545518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restart"/>
            <w:shd w:val="clear" w:color="auto" w:fill="auto"/>
            <w:noWrap/>
            <w:vAlign w:val="center"/>
          </w:tcPr>
          <w:p w14:paraId="7D2B2F5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8</w:t>
            </w:r>
          </w:p>
        </w:tc>
        <w:tc>
          <w:tcPr>
            <w:tcW w:w="1856" w:type="dxa"/>
            <w:shd w:val="clear" w:color="auto" w:fill="auto"/>
            <w:vAlign w:val="center"/>
          </w:tcPr>
          <w:p w14:paraId="7CC5514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012302030040000</w:t>
            </w:r>
          </w:p>
        </w:tc>
        <w:tc>
          <w:tcPr>
            <w:tcW w:w="5817" w:type="dxa"/>
            <w:shd w:val="clear" w:color="auto" w:fill="auto"/>
            <w:vAlign w:val="center"/>
          </w:tcPr>
          <w:p w14:paraId="38CC4E7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彩色多普勒超声检查（弹性成像）</w:t>
            </w:r>
          </w:p>
        </w:tc>
        <w:tc>
          <w:tcPr>
            <w:tcW w:w="1308" w:type="dxa"/>
            <w:shd w:val="clear" w:color="auto" w:fill="auto"/>
            <w:vAlign w:val="center"/>
          </w:tcPr>
          <w:p w14:paraId="10E9EE5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220800008</w:t>
            </w:r>
          </w:p>
        </w:tc>
        <w:tc>
          <w:tcPr>
            <w:tcW w:w="4193" w:type="dxa"/>
            <w:shd w:val="clear" w:color="auto" w:fill="auto"/>
            <w:vAlign w:val="center"/>
          </w:tcPr>
          <w:p w14:paraId="7969364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超声计算机图文报告</w:t>
            </w:r>
          </w:p>
        </w:tc>
      </w:tr>
      <w:tr w14:paraId="11DD3E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noWrap/>
            <w:vAlign w:val="center"/>
          </w:tcPr>
          <w:p w14:paraId="5FA2F2BC">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0946FB9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012302030040001</w:t>
            </w:r>
          </w:p>
        </w:tc>
        <w:tc>
          <w:tcPr>
            <w:tcW w:w="5817" w:type="dxa"/>
            <w:shd w:val="clear" w:color="auto" w:fill="auto"/>
            <w:vAlign w:val="center"/>
          </w:tcPr>
          <w:p w14:paraId="032F0C9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彩色多普勒超声检查（弹性成像）-床旁检查（加收）</w:t>
            </w:r>
          </w:p>
        </w:tc>
        <w:tc>
          <w:tcPr>
            <w:tcW w:w="1308" w:type="dxa"/>
            <w:shd w:val="clear" w:color="auto" w:fill="auto"/>
            <w:vAlign w:val="center"/>
          </w:tcPr>
          <w:p w14:paraId="3F0338A0">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vAlign w:val="center"/>
          </w:tcPr>
          <w:p w14:paraId="79A0334E">
            <w:pPr>
              <w:overflowPunct w:val="0"/>
              <w:adjustRightInd w:val="0"/>
              <w:snapToGrid w:val="0"/>
              <w:jc w:val="center"/>
              <w:rPr>
                <w:rFonts w:ascii="方正书宋_GBK" w:eastAsia="方正书宋_GBK" w:hAnsiTheme="minorEastAsia" w:cstheme="minorEastAsia"/>
                <w:color w:val="000000"/>
                <w:sz w:val="18"/>
                <w:szCs w:val="18"/>
              </w:rPr>
            </w:pPr>
          </w:p>
        </w:tc>
      </w:tr>
      <w:tr w14:paraId="710C46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noWrap/>
            <w:vAlign w:val="center"/>
          </w:tcPr>
          <w:p w14:paraId="6FBC6E76">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2AE69F9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012302030040100</w:t>
            </w:r>
          </w:p>
        </w:tc>
        <w:tc>
          <w:tcPr>
            <w:tcW w:w="5817" w:type="dxa"/>
            <w:shd w:val="clear" w:color="auto" w:fill="auto"/>
            <w:vAlign w:val="center"/>
          </w:tcPr>
          <w:p w14:paraId="6C859EC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彩色多普勒超声检查（弹性成像）-人工智能辅助诊断（扩展）</w:t>
            </w:r>
          </w:p>
        </w:tc>
        <w:tc>
          <w:tcPr>
            <w:tcW w:w="1308" w:type="dxa"/>
            <w:shd w:val="clear" w:color="auto" w:fill="auto"/>
            <w:vAlign w:val="center"/>
          </w:tcPr>
          <w:p w14:paraId="5D29FFBA">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vAlign w:val="center"/>
          </w:tcPr>
          <w:p w14:paraId="2F447A15">
            <w:pPr>
              <w:overflowPunct w:val="0"/>
              <w:adjustRightInd w:val="0"/>
              <w:snapToGrid w:val="0"/>
              <w:jc w:val="center"/>
              <w:rPr>
                <w:rFonts w:ascii="方正书宋_GBK" w:eastAsia="方正书宋_GBK" w:hAnsiTheme="minorEastAsia" w:cstheme="minorEastAsia"/>
                <w:color w:val="000000"/>
                <w:sz w:val="18"/>
                <w:szCs w:val="18"/>
              </w:rPr>
            </w:pPr>
          </w:p>
        </w:tc>
      </w:tr>
      <w:tr w14:paraId="7EBCCE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restart"/>
            <w:shd w:val="clear" w:color="auto" w:fill="auto"/>
            <w:vAlign w:val="center"/>
          </w:tcPr>
          <w:p w14:paraId="7EFD6D0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9</w:t>
            </w:r>
          </w:p>
        </w:tc>
        <w:tc>
          <w:tcPr>
            <w:tcW w:w="1856" w:type="dxa"/>
            <w:vMerge w:val="restart"/>
            <w:shd w:val="clear" w:color="auto" w:fill="auto"/>
            <w:vAlign w:val="center"/>
          </w:tcPr>
          <w:p w14:paraId="5B4C220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012302030050000</w:t>
            </w:r>
          </w:p>
        </w:tc>
        <w:tc>
          <w:tcPr>
            <w:tcW w:w="5817" w:type="dxa"/>
            <w:vMerge w:val="restart"/>
            <w:shd w:val="clear" w:color="auto" w:fill="auto"/>
            <w:vAlign w:val="center"/>
          </w:tcPr>
          <w:p w14:paraId="12C2057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彩色多普勒超声检查（胎儿）</w:t>
            </w:r>
          </w:p>
        </w:tc>
        <w:tc>
          <w:tcPr>
            <w:tcW w:w="1308" w:type="dxa"/>
            <w:shd w:val="clear" w:color="auto" w:fill="auto"/>
            <w:vAlign w:val="center"/>
          </w:tcPr>
          <w:p w14:paraId="385966E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220203004</w:t>
            </w:r>
          </w:p>
        </w:tc>
        <w:tc>
          <w:tcPr>
            <w:tcW w:w="4193" w:type="dxa"/>
            <w:shd w:val="clear" w:color="auto" w:fill="auto"/>
            <w:vAlign w:val="center"/>
          </w:tcPr>
          <w:p w14:paraId="58CE55C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胎儿生物物理相评分</w:t>
            </w:r>
          </w:p>
        </w:tc>
      </w:tr>
      <w:tr w14:paraId="7AB1DE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2C3D0CAD">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3D1C1B58">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7A51D848">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30E32FC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220301001</w:t>
            </w:r>
          </w:p>
        </w:tc>
        <w:tc>
          <w:tcPr>
            <w:tcW w:w="4193" w:type="dxa"/>
            <w:shd w:val="clear" w:color="auto" w:fill="auto"/>
            <w:vAlign w:val="center"/>
          </w:tcPr>
          <w:p w14:paraId="16ACB53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彩色多普勒常规超声检查</w:t>
            </w:r>
          </w:p>
        </w:tc>
      </w:tr>
      <w:tr w14:paraId="5AA306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14A21F01">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2A8C2C93">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5E96DA9E">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5C4DC9B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220800008</w:t>
            </w:r>
          </w:p>
        </w:tc>
        <w:tc>
          <w:tcPr>
            <w:tcW w:w="4193" w:type="dxa"/>
            <w:shd w:val="clear" w:color="auto" w:fill="auto"/>
            <w:vAlign w:val="center"/>
          </w:tcPr>
          <w:p w14:paraId="2F408E6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超声计算机图文报告</w:t>
            </w:r>
          </w:p>
        </w:tc>
      </w:tr>
      <w:tr w14:paraId="24CF22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3B456E67">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71A929AD">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012302030050001</w:t>
            </w:r>
          </w:p>
        </w:tc>
        <w:tc>
          <w:tcPr>
            <w:tcW w:w="5817" w:type="dxa"/>
            <w:shd w:val="clear" w:color="auto" w:fill="auto"/>
            <w:vAlign w:val="center"/>
          </w:tcPr>
          <w:p w14:paraId="01B0BDE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彩色多普勒超声检查（胎儿）-床旁检查（加收）</w:t>
            </w:r>
          </w:p>
        </w:tc>
        <w:tc>
          <w:tcPr>
            <w:tcW w:w="1308" w:type="dxa"/>
            <w:shd w:val="clear" w:color="auto" w:fill="auto"/>
            <w:vAlign w:val="center"/>
          </w:tcPr>
          <w:p w14:paraId="7471D155">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vAlign w:val="center"/>
          </w:tcPr>
          <w:p w14:paraId="4D788D3C">
            <w:pPr>
              <w:overflowPunct w:val="0"/>
              <w:adjustRightInd w:val="0"/>
              <w:snapToGrid w:val="0"/>
              <w:jc w:val="center"/>
              <w:rPr>
                <w:rFonts w:ascii="方正书宋_GBK" w:eastAsia="方正书宋_GBK" w:hAnsiTheme="minorEastAsia" w:cstheme="minorEastAsia"/>
                <w:color w:val="000000"/>
                <w:sz w:val="18"/>
                <w:szCs w:val="18"/>
              </w:rPr>
            </w:pPr>
          </w:p>
        </w:tc>
      </w:tr>
      <w:tr w14:paraId="0CEFF8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395EB0A0">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00AABE4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012302030050011</w:t>
            </w:r>
          </w:p>
        </w:tc>
        <w:tc>
          <w:tcPr>
            <w:tcW w:w="5817" w:type="dxa"/>
            <w:shd w:val="clear" w:color="auto" w:fill="auto"/>
            <w:vAlign w:val="center"/>
          </w:tcPr>
          <w:p w14:paraId="3152363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彩色多普勒超声检查（胎儿）-腔内检查（加收）</w:t>
            </w:r>
          </w:p>
        </w:tc>
        <w:tc>
          <w:tcPr>
            <w:tcW w:w="1308" w:type="dxa"/>
            <w:shd w:val="clear" w:color="auto" w:fill="auto"/>
            <w:vAlign w:val="center"/>
          </w:tcPr>
          <w:p w14:paraId="39F7551E">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vAlign w:val="center"/>
          </w:tcPr>
          <w:p w14:paraId="60894384">
            <w:pPr>
              <w:overflowPunct w:val="0"/>
              <w:adjustRightInd w:val="0"/>
              <w:snapToGrid w:val="0"/>
              <w:jc w:val="center"/>
              <w:rPr>
                <w:rFonts w:ascii="方正书宋_GBK" w:eastAsia="方正书宋_GBK" w:hAnsiTheme="minorEastAsia" w:cstheme="minorEastAsia"/>
                <w:color w:val="000000"/>
                <w:sz w:val="18"/>
                <w:szCs w:val="18"/>
              </w:rPr>
            </w:pPr>
          </w:p>
        </w:tc>
      </w:tr>
      <w:tr w14:paraId="077683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6D19F610">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1801B1C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012302030050100</w:t>
            </w:r>
          </w:p>
        </w:tc>
        <w:tc>
          <w:tcPr>
            <w:tcW w:w="5817" w:type="dxa"/>
            <w:shd w:val="clear" w:color="auto" w:fill="auto"/>
            <w:vAlign w:val="center"/>
          </w:tcPr>
          <w:p w14:paraId="140F1E8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彩色多普勒超声检查（胎儿）-人工智能辅助诊断（扩展）</w:t>
            </w:r>
          </w:p>
        </w:tc>
        <w:tc>
          <w:tcPr>
            <w:tcW w:w="1308" w:type="dxa"/>
            <w:shd w:val="clear" w:color="auto" w:fill="auto"/>
            <w:vAlign w:val="center"/>
          </w:tcPr>
          <w:p w14:paraId="2313E496">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vAlign w:val="center"/>
          </w:tcPr>
          <w:p w14:paraId="4D350E68">
            <w:pPr>
              <w:overflowPunct w:val="0"/>
              <w:adjustRightInd w:val="0"/>
              <w:snapToGrid w:val="0"/>
              <w:jc w:val="center"/>
              <w:rPr>
                <w:rFonts w:ascii="方正书宋_GBK" w:eastAsia="方正书宋_GBK" w:hAnsiTheme="minorEastAsia" w:cstheme="minorEastAsia"/>
                <w:color w:val="000000"/>
                <w:sz w:val="18"/>
                <w:szCs w:val="18"/>
              </w:rPr>
            </w:pPr>
          </w:p>
        </w:tc>
      </w:tr>
      <w:tr w14:paraId="6B0EFF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6897DA71">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24A4071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012302030051100</w:t>
            </w:r>
          </w:p>
        </w:tc>
        <w:tc>
          <w:tcPr>
            <w:tcW w:w="5817" w:type="dxa"/>
            <w:shd w:val="clear" w:color="auto" w:fill="auto"/>
            <w:vAlign w:val="center"/>
          </w:tcPr>
          <w:p w14:paraId="43B1596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彩色多普勒超声检查（胎儿）-早孕期筛查（扩展）</w:t>
            </w:r>
          </w:p>
        </w:tc>
        <w:tc>
          <w:tcPr>
            <w:tcW w:w="1308" w:type="dxa"/>
            <w:shd w:val="clear" w:color="auto" w:fill="auto"/>
            <w:vAlign w:val="center"/>
          </w:tcPr>
          <w:p w14:paraId="05C04A12">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vAlign w:val="center"/>
          </w:tcPr>
          <w:p w14:paraId="3CE6531B">
            <w:pPr>
              <w:overflowPunct w:val="0"/>
              <w:adjustRightInd w:val="0"/>
              <w:snapToGrid w:val="0"/>
              <w:jc w:val="center"/>
              <w:rPr>
                <w:rFonts w:ascii="方正书宋_GBK" w:eastAsia="方正书宋_GBK" w:hAnsiTheme="minorEastAsia" w:cstheme="minorEastAsia"/>
                <w:color w:val="000000"/>
                <w:sz w:val="18"/>
                <w:szCs w:val="18"/>
              </w:rPr>
            </w:pPr>
          </w:p>
        </w:tc>
      </w:tr>
      <w:tr w14:paraId="7ABE21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397F43D5">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625A21C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012302030052100</w:t>
            </w:r>
          </w:p>
        </w:tc>
        <w:tc>
          <w:tcPr>
            <w:tcW w:w="5817" w:type="dxa"/>
            <w:shd w:val="clear" w:color="auto" w:fill="auto"/>
            <w:vAlign w:val="center"/>
          </w:tcPr>
          <w:p w14:paraId="36CE187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彩色多普勒超声检查（胎儿）-胎儿血流动力学检查（扩展）</w:t>
            </w:r>
          </w:p>
        </w:tc>
        <w:tc>
          <w:tcPr>
            <w:tcW w:w="1308" w:type="dxa"/>
            <w:shd w:val="clear" w:color="auto" w:fill="auto"/>
            <w:vAlign w:val="center"/>
          </w:tcPr>
          <w:p w14:paraId="1B8CA8C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311201028</w:t>
            </w:r>
          </w:p>
        </w:tc>
        <w:tc>
          <w:tcPr>
            <w:tcW w:w="4193" w:type="dxa"/>
            <w:shd w:val="clear" w:color="auto" w:fill="auto"/>
            <w:vAlign w:val="center"/>
          </w:tcPr>
          <w:p w14:paraId="7E32B7B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胎儿脐血流监测</w:t>
            </w:r>
          </w:p>
        </w:tc>
      </w:tr>
      <w:tr w14:paraId="2CCD2A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restart"/>
            <w:shd w:val="clear" w:color="auto" w:fill="auto"/>
            <w:vAlign w:val="center"/>
          </w:tcPr>
          <w:p w14:paraId="6B208BF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10</w:t>
            </w:r>
          </w:p>
        </w:tc>
        <w:tc>
          <w:tcPr>
            <w:tcW w:w="1856" w:type="dxa"/>
            <w:vMerge w:val="restart"/>
            <w:shd w:val="clear" w:color="auto" w:fill="auto"/>
            <w:vAlign w:val="center"/>
          </w:tcPr>
          <w:p w14:paraId="5AA7B51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012302030060000</w:t>
            </w:r>
          </w:p>
        </w:tc>
        <w:tc>
          <w:tcPr>
            <w:tcW w:w="5817" w:type="dxa"/>
            <w:vMerge w:val="restart"/>
            <w:shd w:val="clear" w:color="auto" w:fill="auto"/>
            <w:vAlign w:val="center"/>
          </w:tcPr>
          <w:p w14:paraId="6EDB0C2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彩色多普勒超声检查（胎儿系统性筛查）</w:t>
            </w:r>
          </w:p>
        </w:tc>
        <w:tc>
          <w:tcPr>
            <w:tcW w:w="1308" w:type="dxa"/>
            <w:shd w:val="clear" w:color="auto" w:fill="auto"/>
            <w:vAlign w:val="center"/>
          </w:tcPr>
          <w:p w14:paraId="646DCAA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220301001</w:t>
            </w:r>
          </w:p>
        </w:tc>
        <w:tc>
          <w:tcPr>
            <w:tcW w:w="4193" w:type="dxa"/>
            <w:shd w:val="clear" w:color="auto" w:fill="auto"/>
            <w:vAlign w:val="center"/>
          </w:tcPr>
          <w:p w14:paraId="630408A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彩色多普勒常规超声检查</w:t>
            </w:r>
          </w:p>
        </w:tc>
      </w:tr>
      <w:tr w14:paraId="019007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55ED6B5A">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103C3B9B">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71C76FF7">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0B1F3B9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220302001</w:t>
            </w:r>
          </w:p>
        </w:tc>
        <w:tc>
          <w:tcPr>
            <w:tcW w:w="4193" w:type="dxa"/>
            <w:shd w:val="clear" w:color="auto" w:fill="auto"/>
            <w:vAlign w:val="center"/>
          </w:tcPr>
          <w:p w14:paraId="483DAFD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颅内段血管彩色多普勒超声</w:t>
            </w:r>
          </w:p>
        </w:tc>
      </w:tr>
      <w:tr w14:paraId="1C1D75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0D70200B">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2189FF8B">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461D49A8">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6C9F7F2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220500001</w:t>
            </w:r>
          </w:p>
        </w:tc>
        <w:tc>
          <w:tcPr>
            <w:tcW w:w="4193" w:type="dxa"/>
            <w:shd w:val="clear" w:color="auto" w:fill="auto"/>
            <w:vAlign w:val="center"/>
          </w:tcPr>
          <w:p w14:paraId="3DDE819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脏器灰阶立体成象</w:t>
            </w:r>
          </w:p>
        </w:tc>
      </w:tr>
      <w:tr w14:paraId="6D0C66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604" w:type="dxa"/>
            <w:vMerge w:val="continue"/>
            <w:shd w:val="clear" w:color="auto" w:fill="auto"/>
            <w:vAlign w:val="center"/>
          </w:tcPr>
          <w:p w14:paraId="31399F62">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0AA44B65">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5BED1E88">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32B9342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220600004</w:t>
            </w:r>
          </w:p>
        </w:tc>
        <w:tc>
          <w:tcPr>
            <w:tcW w:w="4193" w:type="dxa"/>
            <w:shd w:val="clear" w:color="auto" w:fill="auto"/>
            <w:vAlign w:val="center"/>
          </w:tcPr>
          <w:p w14:paraId="06119EF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心脏彩色多普勒超声</w:t>
            </w:r>
          </w:p>
        </w:tc>
      </w:tr>
      <w:tr w14:paraId="33DF0A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restart"/>
            <w:shd w:val="clear" w:color="auto" w:fill="auto"/>
            <w:vAlign w:val="center"/>
          </w:tcPr>
          <w:p w14:paraId="0FD00CEE">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10</w:t>
            </w:r>
          </w:p>
        </w:tc>
        <w:tc>
          <w:tcPr>
            <w:tcW w:w="1856" w:type="dxa"/>
            <w:vMerge w:val="restart"/>
            <w:shd w:val="clear" w:color="auto" w:fill="auto"/>
            <w:vAlign w:val="center"/>
          </w:tcPr>
          <w:p w14:paraId="3B8CCD1E">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012302030060000</w:t>
            </w:r>
          </w:p>
        </w:tc>
        <w:tc>
          <w:tcPr>
            <w:tcW w:w="5817" w:type="dxa"/>
            <w:vMerge w:val="restart"/>
            <w:shd w:val="clear" w:color="auto" w:fill="auto"/>
            <w:vAlign w:val="center"/>
          </w:tcPr>
          <w:p w14:paraId="23A5DCC1">
            <w:pPr>
              <w:overflowPunct w:val="0"/>
              <w:adjustRightInd w:val="0"/>
              <w:snapToGrid w:val="0"/>
              <w:jc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彩色多普勒超声检查（胎儿系统性筛查）</w:t>
            </w:r>
          </w:p>
        </w:tc>
        <w:tc>
          <w:tcPr>
            <w:tcW w:w="1308" w:type="dxa"/>
            <w:shd w:val="clear" w:color="auto" w:fill="auto"/>
            <w:vAlign w:val="center"/>
          </w:tcPr>
          <w:p w14:paraId="2D129E53">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311201028</w:t>
            </w:r>
          </w:p>
        </w:tc>
        <w:tc>
          <w:tcPr>
            <w:tcW w:w="4193" w:type="dxa"/>
            <w:shd w:val="clear" w:color="auto" w:fill="auto"/>
            <w:vAlign w:val="center"/>
          </w:tcPr>
          <w:p w14:paraId="3E50913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胎儿脐血流监测</w:t>
            </w:r>
          </w:p>
        </w:tc>
      </w:tr>
      <w:tr w14:paraId="07B35F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0E93403F">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42145839">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21896A69">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2FC4009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220800008</w:t>
            </w:r>
          </w:p>
        </w:tc>
        <w:tc>
          <w:tcPr>
            <w:tcW w:w="4193" w:type="dxa"/>
            <w:shd w:val="clear" w:color="auto" w:fill="auto"/>
            <w:vAlign w:val="center"/>
          </w:tcPr>
          <w:p w14:paraId="0D58189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超声计算机图文报告</w:t>
            </w:r>
          </w:p>
        </w:tc>
      </w:tr>
      <w:tr w14:paraId="15FE68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0770D443">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0E8BCC4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012302030060001</w:t>
            </w:r>
          </w:p>
        </w:tc>
        <w:tc>
          <w:tcPr>
            <w:tcW w:w="5817" w:type="dxa"/>
            <w:shd w:val="clear" w:color="auto" w:fill="auto"/>
            <w:vAlign w:val="center"/>
          </w:tcPr>
          <w:p w14:paraId="2429AE7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彩色多普勒超声检查（胎儿系统性筛查）-可疑胎儿产前诊断（加收）</w:t>
            </w:r>
          </w:p>
        </w:tc>
        <w:tc>
          <w:tcPr>
            <w:tcW w:w="1308" w:type="dxa"/>
            <w:shd w:val="clear" w:color="auto" w:fill="auto"/>
            <w:vAlign w:val="center"/>
          </w:tcPr>
          <w:p w14:paraId="6E17EFA9">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vAlign w:val="center"/>
          </w:tcPr>
          <w:p w14:paraId="27522912">
            <w:pPr>
              <w:overflowPunct w:val="0"/>
              <w:adjustRightInd w:val="0"/>
              <w:snapToGrid w:val="0"/>
              <w:jc w:val="center"/>
              <w:rPr>
                <w:rFonts w:ascii="方正书宋_GBK" w:eastAsia="方正书宋_GBK" w:hAnsiTheme="minorEastAsia" w:cstheme="minorEastAsia"/>
                <w:color w:val="000000"/>
                <w:sz w:val="18"/>
                <w:szCs w:val="18"/>
              </w:rPr>
            </w:pPr>
          </w:p>
        </w:tc>
      </w:tr>
      <w:tr w14:paraId="681BD9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5C0E7665">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31E0DB4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012302030060100</w:t>
            </w:r>
          </w:p>
        </w:tc>
        <w:tc>
          <w:tcPr>
            <w:tcW w:w="5817" w:type="dxa"/>
            <w:shd w:val="clear" w:color="auto" w:fill="auto"/>
            <w:vAlign w:val="center"/>
          </w:tcPr>
          <w:p w14:paraId="1A4923C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彩色多普勒超声检查（胎儿系统性筛查）-人工智能辅助诊断（扩展）</w:t>
            </w:r>
          </w:p>
        </w:tc>
        <w:tc>
          <w:tcPr>
            <w:tcW w:w="1308" w:type="dxa"/>
            <w:shd w:val="clear" w:color="auto" w:fill="auto"/>
            <w:vAlign w:val="center"/>
          </w:tcPr>
          <w:p w14:paraId="02EEAC91">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vAlign w:val="center"/>
          </w:tcPr>
          <w:p w14:paraId="195EE249">
            <w:pPr>
              <w:overflowPunct w:val="0"/>
              <w:adjustRightInd w:val="0"/>
              <w:snapToGrid w:val="0"/>
              <w:jc w:val="center"/>
              <w:rPr>
                <w:rFonts w:ascii="方正书宋_GBK" w:eastAsia="方正书宋_GBK" w:hAnsiTheme="minorEastAsia" w:cstheme="minorEastAsia"/>
                <w:color w:val="000000"/>
                <w:sz w:val="18"/>
                <w:szCs w:val="18"/>
              </w:rPr>
            </w:pPr>
          </w:p>
        </w:tc>
      </w:tr>
      <w:tr w14:paraId="02F624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restart"/>
            <w:shd w:val="clear" w:color="auto" w:fill="auto"/>
            <w:vAlign w:val="center"/>
          </w:tcPr>
          <w:p w14:paraId="0F70D8F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11</w:t>
            </w:r>
          </w:p>
        </w:tc>
        <w:tc>
          <w:tcPr>
            <w:tcW w:w="1856" w:type="dxa"/>
            <w:vMerge w:val="restart"/>
            <w:shd w:val="clear" w:color="auto" w:fill="auto"/>
            <w:vAlign w:val="center"/>
          </w:tcPr>
          <w:p w14:paraId="7740D95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012302030070000</w:t>
            </w:r>
          </w:p>
        </w:tc>
        <w:tc>
          <w:tcPr>
            <w:tcW w:w="5817" w:type="dxa"/>
            <w:vMerge w:val="restart"/>
            <w:shd w:val="clear" w:color="auto" w:fill="auto"/>
            <w:vAlign w:val="center"/>
          </w:tcPr>
          <w:p w14:paraId="0DDFD03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彩色多普勒超声检查（胎儿心脏）</w:t>
            </w:r>
          </w:p>
        </w:tc>
        <w:tc>
          <w:tcPr>
            <w:tcW w:w="1308" w:type="dxa"/>
            <w:shd w:val="clear" w:color="auto" w:fill="auto"/>
            <w:vAlign w:val="center"/>
          </w:tcPr>
          <w:p w14:paraId="5E441C4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220600004</w:t>
            </w:r>
          </w:p>
        </w:tc>
        <w:tc>
          <w:tcPr>
            <w:tcW w:w="4193" w:type="dxa"/>
            <w:shd w:val="clear" w:color="auto" w:fill="auto"/>
            <w:vAlign w:val="center"/>
          </w:tcPr>
          <w:p w14:paraId="75FCEBF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心脏彩色多普勒超声</w:t>
            </w:r>
          </w:p>
        </w:tc>
      </w:tr>
      <w:tr w14:paraId="3307E2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37F06DE0">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1DB40A70">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1F012FEC">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0B98444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220600010</w:t>
            </w:r>
          </w:p>
        </w:tc>
        <w:tc>
          <w:tcPr>
            <w:tcW w:w="4193" w:type="dxa"/>
            <w:shd w:val="clear" w:color="auto" w:fill="auto"/>
            <w:vAlign w:val="center"/>
          </w:tcPr>
          <w:p w14:paraId="6B8045E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左心功能测定</w:t>
            </w:r>
          </w:p>
        </w:tc>
      </w:tr>
      <w:tr w14:paraId="3BC38E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50883783">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14C68A96">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1FBF68D9">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0D2603D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220700006</w:t>
            </w:r>
          </w:p>
        </w:tc>
        <w:tc>
          <w:tcPr>
            <w:tcW w:w="4193" w:type="dxa"/>
            <w:shd w:val="clear" w:color="auto" w:fill="auto"/>
            <w:vAlign w:val="center"/>
          </w:tcPr>
          <w:p w14:paraId="066DC24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室壁运动分析</w:t>
            </w:r>
          </w:p>
        </w:tc>
      </w:tr>
      <w:tr w14:paraId="56FF43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5848AEAC">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7761E289">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013C8AC0">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0AA3874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220800008</w:t>
            </w:r>
          </w:p>
        </w:tc>
        <w:tc>
          <w:tcPr>
            <w:tcW w:w="4193" w:type="dxa"/>
            <w:shd w:val="clear" w:color="auto" w:fill="auto"/>
            <w:vAlign w:val="center"/>
          </w:tcPr>
          <w:p w14:paraId="3E8A342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超声计算机图文报告</w:t>
            </w:r>
          </w:p>
        </w:tc>
      </w:tr>
      <w:tr w14:paraId="47AFE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19E079FC">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53B4850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012302030070100</w:t>
            </w:r>
          </w:p>
        </w:tc>
        <w:tc>
          <w:tcPr>
            <w:tcW w:w="5817" w:type="dxa"/>
            <w:shd w:val="clear" w:color="auto" w:fill="auto"/>
            <w:vAlign w:val="center"/>
          </w:tcPr>
          <w:p w14:paraId="4F6108A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彩色多普勒超声检查（胎儿心脏）-人工智能辅助诊断（扩展）</w:t>
            </w:r>
          </w:p>
        </w:tc>
        <w:tc>
          <w:tcPr>
            <w:tcW w:w="1308" w:type="dxa"/>
            <w:shd w:val="clear" w:color="auto" w:fill="auto"/>
            <w:vAlign w:val="center"/>
          </w:tcPr>
          <w:p w14:paraId="5895F311">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vAlign w:val="center"/>
          </w:tcPr>
          <w:p w14:paraId="0B9AAB72">
            <w:pPr>
              <w:overflowPunct w:val="0"/>
              <w:adjustRightInd w:val="0"/>
              <w:snapToGrid w:val="0"/>
              <w:jc w:val="center"/>
              <w:rPr>
                <w:rFonts w:ascii="方正书宋_GBK" w:eastAsia="方正书宋_GBK" w:hAnsiTheme="minorEastAsia" w:cstheme="minorEastAsia"/>
                <w:color w:val="000000"/>
                <w:sz w:val="18"/>
                <w:szCs w:val="18"/>
              </w:rPr>
            </w:pPr>
          </w:p>
        </w:tc>
      </w:tr>
      <w:tr w14:paraId="63483F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restart"/>
            <w:shd w:val="clear" w:color="auto" w:fill="auto"/>
            <w:vAlign w:val="center"/>
          </w:tcPr>
          <w:p w14:paraId="4237A95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12</w:t>
            </w:r>
          </w:p>
        </w:tc>
        <w:tc>
          <w:tcPr>
            <w:tcW w:w="1856" w:type="dxa"/>
            <w:vMerge w:val="restart"/>
            <w:shd w:val="clear" w:color="auto" w:fill="auto"/>
            <w:vAlign w:val="center"/>
          </w:tcPr>
          <w:p w14:paraId="6C67286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012302040010000</w:t>
            </w:r>
          </w:p>
        </w:tc>
        <w:tc>
          <w:tcPr>
            <w:tcW w:w="5817" w:type="dxa"/>
            <w:vMerge w:val="restart"/>
            <w:shd w:val="clear" w:color="auto" w:fill="auto"/>
            <w:vAlign w:val="center"/>
          </w:tcPr>
          <w:p w14:paraId="4C86803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超声造影（常规）</w:t>
            </w:r>
          </w:p>
        </w:tc>
        <w:tc>
          <w:tcPr>
            <w:tcW w:w="1308" w:type="dxa"/>
            <w:shd w:val="clear" w:color="auto" w:fill="auto"/>
            <w:vAlign w:val="center"/>
          </w:tcPr>
          <w:p w14:paraId="5EF194D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220302010</w:t>
            </w:r>
          </w:p>
        </w:tc>
        <w:tc>
          <w:tcPr>
            <w:tcW w:w="4193" w:type="dxa"/>
            <w:shd w:val="clear" w:color="auto" w:fill="auto"/>
            <w:vAlign w:val="center"/>
          </w:tcPr>
          <w:p w14:paraId="74E72A2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脏器声学造影</w:t>
            </w:r>
          </w:p>
        </w:tc>
      </w:tr>
      <w:tr w14:paraId="2BF8CA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65AABAAA">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61C7F841">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4F8BB00D">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3CEDC5C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220201006</w:t>
            </w:r>
          </w:p>
        </w:tc>
        <w:tc>
          <w:tcPr>
            <w:tcW w:w="4193" w:type="dxa"/>
            <w:shd w:val="clear" w:color="auto" w:fill="auto"/>
            <w:vAlign w:val="center"/>
          </w:tcPr>
          <w:p w14:paraId="08C94215">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输卵管超声造影</w:t>
            </w:r>
          </w:p>
        </w:tc>
      </w:tr>
      <w:tr w14:paraId="47CB40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027CF35B">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0E90AAA6">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5EEF6BCF">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2207DC5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220600008</w:t>
            </w:r>
          </w:p>
        </w:tc>
        <w:tc>
          <w:tcPr>
            <w:tcW w:w="4193" w:type="dxa"/>
            <w:shd w:val="clear" w:color="auto" w:fill="auto"/>
            <w:vAlign w:val="center"/>
          </w:tcPr>
          <w:p w14:paraId="229BA30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右心声学造影</w:t>
            </w:r>
          </w:p>
        </w:tc>
      </w:tr>
      <w:tr w14:paraId="17565F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5B7853B6">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32305BF0">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0443D278">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38EDF5A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220203001</w:t>
            </w:r>
          </w:p>
        </w:tc>
        <w:tc>
          <w:tcPr>
            <w:tcW w:w="4193" w:type="dxa"/>
            <w:shd w:val="clear" w:color="auto" w:fill="auto"/>
            <w:vAlign w:val="center"/>
          </w:tcPr>
          <w:p w14:paraId="1BF4BF2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胃充盈及排空功能检查</w:t>
            </w:r>
          </w:p>
        </w:tc>
      </w:tr>
      <w:tr w14:paraId="6A6C4E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6788BF9F">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042C316C">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2E70BCF9">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360E73E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220203002</w:t>
            </w:r>
          </w:p>
        </w:tc>
        <w:tc>
          <w:tcPr>
            <w:tcW w:w="4193" w:type="dxa"/>
            <w:shd w:val="clear" w:color="auto" w:fill="auto"/>
            <w:vAlign w:val="center"/>
          </w:tcPr>
          <w:p w14:paraId="6381176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小肠充盈及排空功能检查</w:t>
            </w:r>
          </w:p>
        </w:tc>
      </w:tr>
      <w:tr w14:paraId="69C290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57FAE498">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4F208AF0">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2E7EEC5C">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563E50B9">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220201004</w:t>
            </w:r>
          </w:p>
        </w:tc>
        <w:tc>
          <w:tcPr>
            <w:tcW w:w="4193" w:type="dxa"/>
            <w:shd w:val="clear" w:color="auto" w:fill="auto"/>
            <w:vAlign w:val="center"/>
          </w:tcPr>
          <w:p w14:paraId="2FABB81A">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胃肠充盈造影B超检查</w:t>
            </w:r>
          </w:p>
        </w:tc>
      </w:tr>
      <w:tr w14:paraId="108A10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6835A892">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6D90D3CF">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681AA62E">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616627D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220201005</w:t>
            </w:r>
          </w:p>
        </w:tc>
        <w:tc>
          <w:tcPr>
            <w:tcW w:w="4193" w:type="dxa"/>
            <w:shd w:val="clear" w:color="auto" w:fill="auto"/>
            <w:vAlign w:val="center"/>
          </w:tcPr>
          <w:p w14:paraId="27129FD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大肠灌肠造影B超检查</w:t>
            </w:r>
          </w:p>
        </w:tc>
      </w:tr>
      <w:tr w14:paraId="5DEB5F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1BB2AC2A">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30838320">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404A417C">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7BBF0A3C">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220700007</w:t>
            </w:r>
          </w:p>
        </w:tc>
        <w:tc>
          <w:tcPr>
            <w:tcW w:w="4193" w:type="dxa"/>
            <w:shd w:val="clear" w:color="auto" w:fill="auto"/>
            <w:vAlign w:val="center"/>
          </w:tcPr>
          <w:p w14:paraId="6AF897FB">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心肌灌注超声检测</w:t>
            </w:r>
          </w:p>
        </w:tc>
      </w:tr>
      <w:tr w14:paraId="428E49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29BBEAA6">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2925B5C7">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26BB541C">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7B966E3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310701037</w:t>
            </w:r>
          </w:p>
        </w:tc>
        <w:tc>
          <w:tcPr>
            <w:tcW w:w="4193" w:type="dxa"/>
            <w:shd w:val="clear" w:color="auto" w:fill="auto"/>
            <w:vAlign w:val="center"/>
          </w:tcPr>
          <w:p w14:paraId="550F2F16">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经胸超声心动图声学心腔造影</w:t>
            </w:r>
          </w:p>
        </w:tc>
      </w:tr>
      <w:tr w14:paraId="2EB7A7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67AAF814">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vMerge w:val="continue"/>
            <w:shd w:val="clear" w:color="auto" w:fill="auto"/>
            <w:vAlign w:val="center"/>
          </w:tcPr>
          <w:p w14:paraId="24FC149F">
            <w:pPr>
              <w:overflowPunct w:val="0"/>
              <w:adjustRightInd w:val="0"/>
              <w:snapToGrid w:val="0"/>
              <w:jc w:val="center"/>
              <w:rPr>
                <w:rFonts w:ascii="方正书宋_GBK" w:eastAsia="方正书宋_GBK" w:hAnsiTheme="minorEastAsia" w:cstheme="minorEastAsia"/>
                <w:color w:val="000000"/>
                <w:sz w:val="18"/>
                <w:szCs w:val="18"/>
              </w:rPr>
            </w:pPr>
          </w:p>
        </w:tc>
        <w:tc>
          <w:tcPr>
            <w:tcW w:w="5817" w:type="dxa"/>
            <w:vMerge w:val="continue"/>
            <w:shd w:val="clear" w:color="auto" w:fill="auto"/>
            <w:vAlign w:val="center"/>
          </w:tcPr>
          <w:p w14:paraId="75AFED2D">
            <w:pPr>
              <w:overflowPunct w:val="0"/>
              <w:adjustRightInd w:val="0"/>
              <w:snapToGrid w:val="0"/>
              <w:jc w:val="center"/>
              <w:rPr>
                <w:rFonts w:ascii="方正书宋_GBK" w:eastAsia="方正书宋_GBK" w:hAnsiTheme="minorEastAsia" w:cstheme="minorEastAsia"/>
                <w:color w:val="000000"/>
                <w:sz w:val="18"/>
                <w:szCs w:val="18"/>
              </w:rPr>
            </w:pPr>
          </w:p>
        </w:tc>
        <w:tc>
          <w:tcPr>
            <w:tcW w:w="1308" w:type="dxa"/>
            <w:shd w:val="clear" w:color="auto" w:fill="auto"/>
            <w:vAlign w:val="center"/>
          </w:tcPr>
          <w:p w14:paraId="792ADA3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220800008</w:t>
            </w:r>
          </w:p>
        </w:tc>
        <w:tc>
          <w:tcPr>
            <w:tcW w:w="4193" w:type="dxa"/>
            <w:shd w:val="clear" w:color="auto" w:fill="auto"/>
            <w:vAlign w:val="center"/>
          </w:tcPr>
          <w:p w14:paraId="7C03894F">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超声计算机图文报告</w:t>
            </w:r>
          </w:p>
        </w:tc>
      </w:tr>
      <w:tr w14:paraId="467B4C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56A52A7D">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195BE71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012302040010001</w:t>
            </w:r>
          </w:p>
        </w:tc>
        <w:tc>
          <w:tcPr>
            <w:tcW w:w="5817" w:type="dxa"/>
            <w:shd w:val="clear" w:color="auto" w:fill="auto"/>
            <w:vAlign w:val="center"/>
          </w:tcPr>
          <w:p w14:paraId="75BC08A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超声造影（常规）-立体成像（加收）</w:t>
            </w:r>
          </w:p>
        </w:tc>
        <w:tc>
          <w:tcPr>
            <w:tcW w:w="1308" w:type="dxa"/>
            <w:shd w:val="clear" w:color="auto" w:fill="auto"/>
            <w:vAlign w:val="center"/>
          </w:tcPr>
          <w:p w14:paraId="49A4150E">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vAlign w:val="center"/>
          </w:tcPr>
          <w:p w14:paraId="36C88AA2">
            <w:pPr>
              <w:overflowPunct w:val="0"/>
              <w:adjustRightInd w:val="0"/>
              <w:snapToGrid w:val="0"/>
              <w:jc w:val="center"/>
              <w:rPr>
                <w:rFonts w:ascii="方正书宋_GBK" w:eastAsia="方正书宋_GBK" w:hAnsiTheme="minorEastAsia" w:cstheme="minorEastAsia"/>
                <w:color w:val="000000"/>
                <w:sz w:val="18"/>
                <w:szCs w:val="18"/>
              </w:rPr>
            </w:pPr>
          </w:p>
        </w:tc>
      </w:tr>
      <w:tr w14:paraId="7E9ADF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033E6085">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0B096E17">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012302040010100</w:t>
            </w:r>
          </w:p>
        </w:tc>
        <w:tc>
          <w:tcPr>
            <w:tcW w:w="5817" w:type="dxa"/>
            <w:shd w:val="clear" w:color="auto" w:fill="auto"/>
            <w:vAlign w:val="center"/>
          </w:tcPr>
          <w:p w14:paraId="03D11C70">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超声造影（常规）-人工智能辅助诊断（扩展）</w:t>
            </w:r>
          </w:p>
        </w:tc>
        <w:tc>
          <w:tcPr>
            <w:tcW w:w="1308" w:type="dxa"/>
            <w:shd w:val="clear" w:color="auto" w:fill="auto"/>
            <w:vAlign w:val="center"/>
          </w:tcPr>
          <w:p w14:paraId="083CA203">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vAlign w:val="center"/>
          </w:tcPr>
          <w:p w14:paraId="1920138E">
            <w:pPr>
              <w:overflowPunct w:val="0"/>
              <w:adjustRightInd w:val="0"/>
              <w:snapToGrid w:val="0"/>
              <w:jc w:val="center"/>
              <w:rPr>
                <w:rFonts w:ascii="方正书宋_GBK" w:eastAsia="方正书宋_GBK" w:hAnsiTheme="minorEastAsia" w:cstheme="minorEastAsia"/>
                <w:color w:val="000000"/>
                <w:sz w:val="18"/>
                <w:szCs w:val="18"/>
              </w:rPr>
            </w:pPr>
          </w:p>
        </w:tc>
      </w:tr>
      <w:tr w14:paraId="123DF2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restart"/>
            <w:shd w:val="clear" w:color="auto" w:fill="auto"/>
            <w:vAlign w:val="center"/>
          </w:tcPr>
          <w:p w14:paraId="168019C8">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13</w:t>
            </w:r>
          </w:p>
        </w:tc>
        <w:tc>
          <w:tcPr>
            <w:tcW w:w="1856" w:type="dxa"/>
            <w:shd w:val="clear" w:color="auto" w:fill="auto"/>
            <w:vAlign w:val="center"/>
          </w:tcPr>
          <w:p w14:paraId="4B69C3D4">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012302040020000</w:t>
            </w:r>
          </w:p>
        </w:tc>
        <w:tc>
          <w:tcPr>
            <w:tcW w:w="5817" w:type="dxa"/>
            <w:shd w:val="clear" w:color="auto" w:fill="auto"/>
            <w:vAlign w:val="center"/>
          </w:tcPr>
          <w:p w14:paraId="338A825E">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超声造影（血管）</w:t>
            </w:r>
          </w:p>
        </w:tc>
        <w:tc>
          <w:tcPr>
            <w:tcW w:w="1308" w:type="dxa"/>
            <w:shd w:val="clear" w:color="auto" w:fill="auto"/>
            <w:vAlign w:val="center"/>
          </w:tcPr>
          <w:p w14:paraId="63B82EA2">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220800008</w:t>
            </w:r>
          </w:p>
        </w:tc>
        <w:tc>
          <w:tcPr>
            <w:tcW w:w="4193" w:type="dxa"/>
            <w:shd w:val="clear" w:color="auto" w:fill="auto"/>
            <w:vAlign w:val="center"/>
          </w:tcPr>
          <w:p w14:paraId="2BE1D89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超声计算机图文报告</w:t>
            </w:r>
          </w:p>
        </w:tc>
      </w:tr>
      <w:tr w14:paraId="2E0B9C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12" w:hRule="atLeast"/>
          <w:jc w:val="center"/>
        </w:trPr>
        <w:tc>
          <w:tcPr>
            <w:tcW w:w="604" w:type="dxa"/>
            <w:vMerge w:val="continue"/>
            <w:shd w:val="clear" w:color="auto" w:fill="auto"/>
            <w:vAlign w:val="center"/>
          </w:tcPr>
          <w:p w14:paraId="6D96221C">
            <w:pPr>
              <w:overflowPunct w:val="0"/>
              <w:adjustRightInd w:val="0"/>
              <w:snapToGrid w:val="0"/>
              <w:jc w:val="center"/>
              <w:rPr>
                <w:rFonts w:ascii="方正书宋_GBK" w:eastAsia="方正书宋_GBK" w:hAnsiTheme="minorEastAsia" w:cstheme="minorEastAsia"/>
                <w:color w:val="000000"/>
                <w:sz w:val="18"/>
                <w:szCs w:val="18"/>
              </w:rPr>
            </w:pPr>
          </w:p>
        </w:tc>
        <w:tc>
          <w:tcPr>
            <w:tcW w:w="1856" w:type="dxa"/>
            <w:shd w:val="clear" w:color="auto" w:fill="auto"/>
            <w:noWrap/>
            <w:vAlign w:val="center"/>
          </w:tcPr>
          <w:p w14:paraId="33A78A2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012302040020100</w:t>
            </w:r>
          </w:p>
        </w:tc>
        <w:tc>
          <w:tcPr>
            <w:tcW w:w="5817" w:type="dxa"/>
            <w:shd w:val="clear" w:color="auto" w:fill="auto"/>
            <w:vAlign w:val="center"/>
          </w:tcPr>
          <w:p w14:paraId="3D6AD481">
            <w:pPr>
              <w:overflowPunct w:val="0"/>
              <w:adjustRightInd w:val="0"/>
              <w:snapToGrid w:val="0"/>
              <w:jc w:val="center"/>
              <w:textAlignment w:val="center"/>
              <w:rPr>
                <w:rFonts w:ascii="方正书宋_GBK" w:eastAsia="方正书宋_GBK" w:hAnsiTheme="minorEastAsia" w:cstheme="minorEastAsia"/>
                <w:color w:val="000000"/>
                <w:sz w:val="18"/>
                <w:szCs w:val="18"/>
              </w:rPr>
            </w:pPr>
            <w:r>
              <w:rPr>
                <w:rFonts w:hint="eastAsia" w:ascii="方正书宋_GBK" w:eastAsia="方正书宋_GBK" w:hAnsiTheme="minorEastAsia" w:cstheme="minorEastAsia"/>
                <w:color w:val="000000"/>
                <w:kern w:val="0"/>
                <w:sz w:val="18"/>
                <w:szCs w:val="18"/>
                <w:lang w:bidi="ar"/>
              </w:rPr>
              <w:t>超声造影（血管）-人工智能辅助诊断（扩展）</w:t>
            </w:r>
          </w:p>
        </w:tc>
        <w:tc>
          <w:tcPr>
            <w:tcW w:w="1308" w:type="dxa"/>
            <w:shd w:val="clear" w:color="auto" w:fill="auto"/>
            <w:noWrap/>
            <w:vAlign w:val="center"/>
          </w:tcPr>
          <w:p w14:paraId="46671B66">
            <w:pPr>
              <w:overflowPunct w:val="0"/>
              <w:adjustRightInd w:val="0"/>
              <w:snapToGrid w:val="0"/>
              <w:jc w:val="center"/>
              <w:rPr>
                <w:rFonts w:ascii="方正书宋_GBK" w:eastAsia="方正书宋_GBK" w:hAnsiTheme="minorEastAsia" w:cstheme="minorEastAsia"/>
                <w:color w:val="000000"/>
                <w:sz w:val="18"/>
                <w:szCs w:val="18"/>
              </w:rPr>
            </w:pPr>
          </w:p>
        </w:tc>
        <w:tc>
          <w:tcPr>
            <w:tcW w:w="4193" w:type="dxa"/>
            <w:shd w:val="clear" w:color="auto" w:fill="auto"/>
            <w:noWrap/>
            <w:vAlign w:val="center"/>
          </w:tcPr>
          <w:p w14:paraId="7C92FD48">
            <w:pPr>
              <w:overflowPunct w:val="0"/>
              <w:adjustRightInd w:val="0"/>
              <w:snapToGrid w:val="0"/>
              <w:jc w:val="center"/>
              <w:rPr>
                <w:rFonts w:ascii="方正书宋_GBK" w:eastAsia="方正书宋_GBK" w:hAnsiTheme="minorEastAsia" w:cstheme="minorEastAsia"/>
                <w:color w:val="000000"/>
                <w:sz w:val="18"/>
                <w:szCs w:val="18"/>
              </w:rPr>
            </w:pPr>
          </w:p>
        </w:tc>
      </w:tr>
    </w:tbl>
    <w:p w14:paraId="0E746A35">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231B3BA3">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sectPr>
          <w:pgSz w:w="16838" w:h="11906" w:orient="landscape"/>
          <w:pgMar w:top="1644" w:right="1418" w:bottom="1474" w:left="1701" w:header="851" w:footer="992" w:gutter="0"/>
          <w:cols w:space="720" w:num="1"/>
          <w:docGrid w:type="linesAndChars" w:linePitch="597" w:charSpace="-1259"/>
        </w:sectPr>
      </w:pPr>
    </w:p>
    <w:p w14:paraId="66CBA185">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2D006C32">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04437DD4">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2C3EE251">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037D0F07">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6FB62B99">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3AB3854B">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140D59B4">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5F36FE7E">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5BCE1923">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0CA74D1A">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09459BD1">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4E774B56">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5191F4BD">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6766CFF9">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6E457113">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790FDC23">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707D1CD4">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0AC7E36F">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316CDAE3">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38160DD5">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411D7647">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224F49BA">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56CC266E">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70EB3D33">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0B97B54E">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56133AD7">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3AC52B37">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3917A00B">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5A638F46">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387C62FF">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16EEA010">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5B7F4DF8">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3DDEF9DC">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2E2453CD">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42AFA202">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66E70BF4">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48C278B1">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679CEB1A">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09F42542">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7645FC29">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75E7B105">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547EFE08">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26E4646E">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22ED9C8A">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109B260A">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2B0F012F">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79AD40B6">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069881C1">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23B67180">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292D11AB">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410BA29D">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766A4489">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65D4445D">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1B4F82B9">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5456AC00">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1C117011">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6404FD83">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2E7E736A">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r>
        <w:rPr>
          <w:rFonts w:hAnsi="仿宋" w:eastAsia="宋体"/>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80010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pt;margin-top:6.3pt;height:0pt;width:442.2pt;z-index:251660288;mso-width-relative:page;mso-height-relative:page;" filled="f" stroked="t" coordsize="21600,21600" o:gfxdata="UEsDBAoAAAAAAIdO4kAAAAAAAAAAAAAAAAAEAAAAZHJzL1BLAwQUAAAACACHTuJADyTbkNUAAAAI&#10;AQAADwAAAGRycy9kb3ducmV2LnhtbE2PT0/DMAzF70h8h8hI3La0PYyqNN0BNE0gLtuQuHqNaQqN&#10;0zXZH749RhzgZr9nPf9evbz4QZ1oin1gA/k8A0XcBttzZ+B1t5qVoGJCtjgEJgNfFGHZXF/VWNlw&#10;5g2dtqlTEsKxQgMupbHSOraOPMZ5GInFew+TxyTr1Gk74VnC/aCLLFtojz3LB4cjPThqP7dHbwAf&#10;15v0VhbPd/2Te/nYrQ5rVx6Mub3Js3tQiS7p7xh+8AUdGmHahyPbqAYDs0LIk+jFApT4ZZnLsP8V&#10;dFPr/wWab1BLAwQUAAAACACHTuJAZDz8UtcBAACbAwAADgAAAGRycy9lMm9Eb2MueG1srVPNbhMx&#10;EL4j8Q6W72Q3ES2wyqaHRuWCIBLwAI7X3rXkP8242eQleAEkbnDiyJ23oX0Mxs42hXLpgT14xzPj&#10;b+b7PF5e7J1lOwVogm/5fFZzprwMnfF9yz9+uHr2kjNMwnfCBq9aflDIL1ZPnyzH2KhFGILtFDAC&#10;8diMseVDSrGpKpSDcgJnISpPQR3AiURb6KsOxEjozlaLuj6vxgBdhCAVInnXxyCfEOExgEFrI9U6&#10;yGunfDqigrIiESUcTES+Kt1qrWR6pzWqxGzLiWkqKxUhe5vXarUUTQ8iDkZOLYjHtPCAkxPGU9ET&#10;1Fokwa7B/APljISAQaeZDK46EimKEIt5/UCb94OIqnAhqTGeRMf/Byvf7jbATEeTwJkXji785vOP&#10;X5++3v78QuvN929snkUaIzaUe+k3MO0wbiAz3mtw+U9c2L4IezgJq/aJSXKenc/PXj0nzeVdrLo/&#10;GAHTaxUcy0bLrfGZs2jE7g0mKkapdynZ7cOVsbbcm/VspMYXL+oMLWgYNQ0BmS4SIfQ9Z8L2NOUy&#10;QYHEYE2Xj2cghH57aYHtRJ6N8mWmVO6vtFx7LXA45pXQlGY9ZWdhjlJkaxu6Q1Go+OnOCt40X3ko&#10;/tyX0/dva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yTbkNUAAAAIAQAADwAAAAAAAAABACAA&#10;AAAiAAAAZHJzL2Rvd25yZXYueG1sUEsBAhQAFAAAAAgAh07iQGQ8/FLXAQAAmwMAAA4AAAAAAAAA&#10;AQAgAAAAJAEAAGRycy9lMm9Eb2MueG1sUEsFBgAAAAAGAAYAWQEAAG0FAAAAAA==&#10;">
                <v:fill on="f" focussize="0,0"/>
                <v:stroke weight="1pt" color="#000000 [3213]" joinstyle="round"/>
                <v:imagedata o:title=""/>
                <o:lock v:ext="edit" aspectratio="f"/>
              </v:line>
            </w:pict>
          </mc:Fallback>
        </mc:AlternateContent>
      </w:r>
    </w:p>
    <w:p w14:paraId="441E87C5">
      <w:pPr>
        <w:pStyle w:val="9"/>
        <w:adjustRightInd w:val="0"/>
        <w:snapToGrid w:val="0"/>
        <w:spacing w:after="59" w:afterLines="10" w:line="500" w:lineRule="exact"/>
        <w:ind w:left="345" w:leftChars="110" w:right="314" w:rightChars="100"/>
        <w:rPr>
          <w:rFonts w:ascii="仿宋_GB2312" w:hAnsi="Times New Roman"/>
          <w:color w:val="000000" w:themeColor="text1"/>
          <w:sz w:val="28"/>
          <w:szCs w:val="28"/>
          <w14:textFill>
            <w14:solidFill>
              <w14:schemeClr w14:val="tx1"/>
            </w14:solidFill>
          </w14:textFill>
        </w:rPr>
      </w:pPr>
      <w:r>
        <w:rPr>
          <w:rFonts w:hint="eastAsia" w:ascii="仿宋_GB2312" w:hAnsi="Times New Roman"/>
          <w:color w:val="000000" w:themeColor="text1"/>
          <w:sz w:val="28"/>
          <w:szCs w:val="28"/>
          <w14:textFill>
            <w14:solidFill>
              <w14:schemeClr w14:val="tx1"/>
            </w14:solidFill>
          </w14:textFill>
        </w:rPr>
        <w:t>抄送：市卫生健康委，市市场监管局</w:t>
      </w:r>
    </w:p>
    <w:tbl>
      <w:tblPr>
        <w:tblStyle w:val="17"/>
        <w:tblW w:w="8844" w:type="dxa"/>
        <w:jc w:val="center"/>
        <w:tblBorders>
          <w:top w:val="single" w:color="auto" w:sz="4"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14:paraId="7F63CA4C">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20" w:type="dxa"/>
            <w:vAlign w:val="center"/>
          </w:tcPr>
          <w:p w14:paraId="624B575F">
            <w:pPr>
              <w:pStyle w:val="9"/>
              <w:adjustRightInd w:val="0"/>
              <w:snapToGrid w:val="0"/>
              <w:spacing w:after="59" w:afterLines="10" w:line="500" w:lineRule="exact"/>
              <w:ind w:left="157" w:leftChars="50" w:right="157" w:rightChars="50"/>
              <w:jc w:val="center"/>
              <w:rPr>
                <w:rFonts w:ascii="仿宋_GB2312" w:hAnsi="Times New Roman"/>
                <w:color w:val="000000" w:themeColor="text1"/>
                <w:sz w:val="28"/>
                <w:szCs w:val="28"/>
                <w14:textFill>
                  <w14:solidFill>
                    <w14:schemeClr w14:val="tx1"/>
                  </w14:solidFill>
                </w14:textFill>
              </w:rPr>
            </w:pPr>
            <w:r>
              <w:rPr>
                <w:rFonts w:hint="eastAsia" w:ascii="仿宋_GB2312" w:hAnsi="Times New Roman"/>
                <w:color w:val="000000" w:themeColor="text1"/>
                <w:sz w:val="28"/>
                <w:szCs w:val="28"/>
                <w14:textFill>
                  <w14:solidFill>
                    <w14:schemeClr w14:val="tx1"/>
                  </w14:solidFill>
                </w14:textFill>
              </w:rPr>
              <w:t xml:space="preserve">济南市医疗保障局办公室            </w:t>
            </w:r>
            <w:r>
              <w:rPr>
                <w:rFonts w:ascii="仿宋_GB2312" w:hAnsi="Times New Roman"/>
                <w:color w:val="000000" w:themeColor="text1"/>
                <w:sz w:val="28"/>
                <w:szCs w:val="28"/>
                <w14:textFill>
                  <w14:solidFill>
                    <w14:schemeClr w14:val="tx1"/>
                  </w14:solidFill>
                </w14:textFill>
              </w:rPr>
              <w:t xml:space="preserve">  </w:t>
            </w:r>
            <w:r>
              <w:rPr>
                <w:rFonts w:hint="eastAsia" w:ascii="仿宋_GB2312" w:hAnsi="Times New Roman"/>
                <w:color w:val="000000" w:themeColor="text1"/>
                <w:sz w:val="28"/>
                <w:szCs w:val="28"/>
                <w14:textFill>
                  <w14:solidFill>
                    <w14:schemeClr w14:val="tx1"/>
                  </w14:solidFill>
                </w14:textFill>
              </w:rPr>
              <w:t xml:space="preserve">    </w:t>
            </w:r>
            <w:r>
              <w:rPr>
                <w:rFonts w:ascii="仿宋_GB2312" w:hAnsi="Times New Roman"/>
                <w:color w:val="000000" w:themeColor="text1"/>
                <w:sz w:val="28"/>
                <w:szCs w:val="28"/>
                <w14:textFill>
                  <w14:solidFill>
                    <w14:schemeClr w14:val="tx1"/>
                  </w14:solidFill>
                </w14:textFill>
              </w:rPr>
              <w:t>20</w:t>
            </w:r>
            <w:r>
              <w:rPr>
                <w:rFonts w:hint="eastAsia" w:ascii="仿宋_GB2312" w:hAnsi="Times New Roman"/>
                <w:color w:val="000000" w:themeColor="text1"/>
                <w:sz w:val="28"/>
                <w:szCs w:val="28"/>
                <w14:textFill>
                  <w14:solidFill>
                    <w14:schemeClr w14:val="tx1"/>
                  </w14:solidFill>
                </w14:textFill>
              </w:rPr>
              <w:t>2</w:t>
            </w:r>
            <w:r>
              <w:rPr>
                <w:rFonts w:ascii="仿宋_GB2312" w:hAnsi="Times New Roman"/>
                <w:color w:val="000000" w:themeColor="text1"/>
                <w:sz w:val="28"/>
                <w:szCs w:val="28"/>
                <w14:textFill>
                  <w14:solidFill>
                    <w14:schemeClr w14:val="tx1"/>
                  </w14:solidFill>
                </w14:textFill>
              </w:rPr>
              <w:t>6年1月13日</w:t>
            </w:r>
            <w:r>
              <w:rPr>
                <w:rFonts w:hint="eastAsia" w:ascii="仿宋_GB2312" w:hAnsi="Times New Roman"/>
                <w:color w:val="000000" w:themeColor="text1"/>
                <w:sz w:val="28"/>
                <w:szCs w:val="28"/>
                <w14:textFill>
                  <w14:solidFill>
                    <w14:schemeClr w14:val="tx1"/>
                  </w14:solidFill>
                </w14:textFill>
              </w:rPr>
              <w:t>印发</w:t>
            </w:r>
          </w:p>
        </w:tc>
      </w:tr>
    </w:tbl>
    <w:p w14:paraId="3254D04E">
      <w:pPr>
        <w:tabs>
          <w:tab w:val="left" w:pos="1701"/>
          <w:tab w:val="left" w:pos="1985"/>
        </w:tabs>
        <w:spacing w:line="20" w:lineRule="exact"/>
        <w:ind w:firstLine="628" w:firstLineChars="200"/>
        <w:jc w:val="right"/>
        <w:rPr>
          <w:rFonts w:hAnsi="仿宋" w:eastAsia="宋体"/>
          <w:color w:val="000000" w:themeColor="text1"/>
          <w14:textFill>
            <w14:solidFill>
              <w14:schemeClr w14:val="tx1"/>
            </w14:solidFill>
          </w14:textFill>
        </w:rPr>
      </w:pPr>
    </w:p>
    <w:p w14:paraId="7AC7FC33">
      <w:pPr>
        <w:tabs>
          <w:tab w:val="left" w:pos="1701"/>
          <w:tab w:val="left" w:pos="1985"/>
        </w:tabs>
        <w:spacing w:line="20" w:lineRule="exact"/>
        <w:ind w:firstLine="628" w:firstLineChars="200"/>
        <w:jc w:val="right"/>
        <w:rPr>
          <w:color w:val="000000" w:themeColor="text1"/>
          <w14:textFill>
            <w14:solidFill>
              <w14:schemeClr w14:val="tx1"/>
            </w14:solidFill>
          </w14:textFill>
        </w:rPr>
      </w:pPr>
    </w:p>
    <w:sectPr>
      <w:headerReference r:id="rId11" w:type="default"/>
      <w:footerReference r:id="rId13" w:type="default"/>
      <w:headerReference r:id="rId12" w:type="even"/>
      <w:footerReference r:id="rId14" w:type="even"/>
      <w:pgSz w:w="11906" w:h="16838"/>
      <w:pgMar w:top="1985" w:right="1474" w:bottom="1701" w:left="1644" w:header="851" w:footer="992" w:gutter="0"/>
      <w:cols w:space="720"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文星标宋">
    <w:altName w:val="微软雅黑"/>
    <w:panose1 w:val="0201060900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IDFont + F4">
    <w:altName w:val="Segoe Print"/>
    <w:panose1 w:val="00000000000000000000"/>
    <w:charset w:val="00"/>
    <w:family w:val="auto"/>
    <w:pitch w:val="default"/>
    <w:sig w:usb0="00000000" w:usb1="00000000" w:usb2="00000000"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创艺简标宋">
    <w:altName w:val="宋体"/>
    <w:panose1 w:val="00000000000000000000"/>
    <w:charset w:val="86"/>
    <w:family w:val="auto"/>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0393907"/>
    </w:sdtPr>
    <w:sdtEndPr>
      <w:rPr>
        <w:rFonts w:hint="eastAsia" w:ascii="方正书宋_GBK" w:eastAsia="方正书宋_GBK"/>
        <w:sz w:val="28"/>
        <w:szCs w:val="28"/>
      </w:rPr>
    </w:sdtEndPr>
    <w:sdtContent>
      <w:p w14:paraId="44FD50A1">
        <w:pPr>
          <w:pStyle w:val="13"/>
          <w:ind w:right="320" w:rightChars="100"/>
          <w:jc w:val="right"/>
          <w:rPr>
            <w:rFonts w:ascii="方正书宋_GBK" w:eastAsia="方正书宋_GBK"/>
            <w:sz w:val="28"/>
            <w:szCs w:val="28"/>
          </w:rPr>
        </w:pPr>
        <w:r>
          <w:rPr>
            <w:rFonts w:hint="eastAsia" w:ascii="方正书宋_GBK" w:eastAsia="方正书宋_GBK"/>
            <w:sz w:val="28"/>
            <w:szCs w:val="28"/>
          </w:rPr>
          <w:t xml:space="preserve">— </w:t>
        </w:r>
        <w:r>
          <w:rPr>
            <w:rFonts w:hint="eastAsia" w:ascii="方正书宋_GBK" w:eastAsia="方正书宋_GBK"/>
            <w:sz w:val="28"/>
            <w:szCs w:val="28"/>
          </w:rPr>
          <w:fldChar w:fldCharType="begin"/>
        </w:r>
        <w:r>
          <w:rPr>
            <w:rFonts w:hint="eastAsia" w:ascii="方正书宋_GBK" w:eastAsia="方正书宋_GBK"/>
            <w:sz w:val="28"/>
            <w:szCs w:val="28"/>
          </w:rPr>
          <w:instrText xml:space="preserve">PAGE   \* MERGEFORMAT</w:instrText>
        </w:r>
        <w:r>
          <w:rPr>
            <w:rFonts w:hint="eastAsia" w:ascii="方正书宋_GBK" w:eastAsia="方正书宋_GBK"/>
            <w:sz w:val="28"/>
            <w:szCs w:val="28"/>
          </w:rPr>
          <w:fldChar w:fldCharType="separate"/>
        </w:r>
        <w:r>
          <w:rPr>
            <w:rFonts w:hint="eastAsia" w:ascii="方正书宋_GBK" w:eastAsia="方正书宋_GBK"/>
            <w:sz w:val="28"/>
            <w:szCs w:val="28"/>
            <w:lang w:val="zh-CN"/>
          </w:rPr>
          <w:t>2</w:t>
        </w:r>
        <w:r>
          <w:rPr>
            <w:rFonts w:hint="eastAsia" w:ascii="方正书宋_GBK" w:eastAsia="方正书宋_GBK"/>
            <w:sz w:val="28"/>
            <w:szCs w:val="28"/>
          </w:rPr>
          <w:fldChar w:fldCharType="end"/>
        </w:r>
        <w:r>
          <w:rPr>
            <w:rFonts w:hint="eastAsia" w:ascii="方正书宋_GBK" w:eastAsia="方正书宋_GBK"/>
            <w:sz w:val="28"/>
            <w:szCs w:val="28"/>
          </w:rPr>
          <w:t xml:space="preserve"> —</w:t>
        </w:r>
      </w:p>
    </w:sdtContent>
  </w:sdt>
  <w:p w14:paraId="450B1724">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0A5DA">
    <w:pPr>
      <w:pStyle w:val="13"/>
      <w:ind w:right="360" w:firstLine="360"/>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-266700</wp:posOffset>
              </wp:positionV>
              <wp:extent cx="1007745" cy="28829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007745" cy="288290"/>
                      </a:xfrm>
                      <a:prstGeom prst="rect">
                        <a:avLst/>
                      </a:prstGeom>
                      <a:noFill/>
                      <a:ln>
                        <a:noFill/>
                      </a:ln>
                    </wps:spPr>
                    <wps:txbx>
                      <w:txbxContent>
                        <w:p w14:paraId="48051769">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6</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horz" wrap="square" lIns="0" tIns="0" rIns="0" bIns="0" anchor="t" anchorCtr="0"/>
                  </wps:wsp>
                </a:graphicData>
              </a:graphic>
            </wp:anchor>
          </w:drawing>
        </mc:Choice>
        <mc:Fallback>
          <w:pict>
            <v:shape id="文本框 7" o:spid="_x0000_s1026" o:spt="202" type="#_x0000_t202" style="position:absolute;left:0pt;margin-left:0pt;margin-top:-21pt;height:22.7pt;width:79.35pt;mso-position-horizontal-relative:margin;z-index:251660288;mso-width-relative:page;mso-height-relative:page;" filled="f" stroked="f" coordsize="21600,21600" o:gfxdata="UEsDBAoAAAAAAIdO4kAAAAAAAAAAAAAAAAAEAAAAZHJzL1BLAwQUAAAACACHTuJAoR2zI9YAAAAG&#10;AQAADwAAAGRycy9kb3ducmV2LnhtbE2PzU7DMBCE70i8g7VI3Fq7pZQSsqkQghMSahoOHJ14m1iN&#10;1yF2f3h73BPcdjSjmW/z9dn14khjsJ4RZlMFgrjxxnKL8Fm9TVYgQtRsdO+ZEH4owLq4vsp1ZvyJ&#10;SzpuYytSCYdMI3QxDpmUoenI6TD1A3Hydn50OiY5ttKM+pTKXS/nSi2l05bTQqcHeumo2W8PDuH5&#10;i8tX+/1Rb8pdaavqUfH7co94ezNTTyAineNfGC74CR2KxFT7A5sgeoT0SESYLObpuNj3qwcQNcLd&#10;AmSRy//4xS9QSwMEFAAAAAgAh07iQD07ilTUAQAAmQMAAA4AAABkcnMvZTJvRG9jLnhtbK1TzY7T&#10;MBC+I/EO1txpshXQbtR0JagWISFAWvYBXMdpLPmPsdukPAC8AScu3Pe5+hyMnba7LJc9cEnGM+Nv&#10;5vtmvLgajGY7iUE5W8PFpAQmrXCNspsabr9cv5gDC5HbhmtnZQ17GeBq+fzZoveVnLrO6UYiIxAb&#10;qt7X0MXoq6IIopOGh4nz0lKwdWh4pCNuigZ5T+hGF9OyfF30DhuPTsgQyLsag3BExKcAurZVQq6c&#10;2Bpp44iKUvNIlEKnfIBl7rZtpYif2jbIyHQNxDTmLxUhe52+xXLBqw1y3ylxbIE/pYVHnAxXloqe&#10;oVY8crZF9Q+UUQJdcG2cCGeKkUhWhFhclI+0uem4l5kLSR38WfTw/2DFx91nZKqp4RKY5YYGfvj5&#10;4/Dr7vD7O5sleXofKsq68ZQXhzduoKU5+QM5E+uhRZP+xIdRnMTdn8WVQ2QiXSrL2ezlK2CCYtP5&#10;fHqZ1S/ub3sM8Z10hiWjBqThZU357kOI1AmlnlJSMeuuldZ5gNr+5aDE5ClS62OLyYrDejjyWbtm&#10;T3ToFVCdzuE3YD3tQA3h65ajBKbfWxI5LczJwJOxPhncCrpaQwQ2mm9jXqzUaapHE8s9H7crrcTD&#10;c866f1H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EdsyPWAAAABgEAAA8AAAAAAAAAAQAgAAAA&#10;IgAAAGRycy9kb3ducmV2LnhtbFBLAQIUABQAAAAIAIdO4kA9O4pU1AEAAJkDAAAOAAAAAAAAAAEA&#10;IAAAACUBAABkcnMvZTJvRG9jLnhtbFBLBQYAAAAABgAGAFkBAABrBQAAAAA=&#10;">
              <v:fill on="f" focussize="0,0"/>
              <v:stroke on="f"/>
              <v:imagedata o:title=""/>
              <o:lock v:ext="edit" aspectratio="f"/>
              <v:textbox inset="0mm,0mm,0mm,0mm">
                <w:txbxContent>
                  <w:p w14:paraId="48051769">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6</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D4316">
    <w:pPr>
      <w:pStyle w:val="13"/>
      <w:ind w:right="360" w:firstLine="360"/>
    </w:pPr>
    <w:r>
      <mc:AlternateContent>
        <mc:Choice Requires="wps">
          <w:drawing>
            <wp:anchor distT="0" distB="0" distL="114300" distR="114300" simplePos="0" relativeHeight="251661312" behindDoc="1" locked="0" layoutInCell="1" allowOverlap="1">
              <wp:simplePos x="0" y="0"/>
              <wp:positionH relativeFrom="column">
                <wp:posOffset>-558800</wp:posOffset>
              </wp:positionH>
              <wp:positionV relativeFrom="paragraph">
                <wp:posOffset>-1404620</wp:posOffset>
              </wp:positionV>
              <wp:extent cx="1828800" cy="122047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220367"/>
                      </a:xfrm>
                      <a:prstGeom prst="rect">
                        <a:avLst/>
                      </a:prstGeom>
                      <a:noFill/>
                      <a:ln w="6350">
                        <a:noFill/>
                      </a:ln>
                    </wps:spPr>
                    <wps:txbx>
                      <w:txbxContent>
                        <w:p w14:paraId="2A75FC2B">
                          <w:pPr>
                            <w:pStyle w:val="13"/>
                            <w:ind w:right="320" w:rightChars="100"/>
                            <w:jc w:val="right"/>
                          </w:pPr>
                          <w:r>
                            <w:rPr>
                              <w:rFonts w:hint="eastAsia" w:ascii="方正书宋_GBK" w:eastAsia="方正书宋_GBK"/>
                              <w:sz w:val="28"/>
                              <w:szCs w:val="28"/>
                            </w:rPr>
                            <w:t xml:space="preserve">— </w:t>
                          </w:r>
                          <w:r>
                            <w:rPr>
                              <w:rFonts w:hint="eastAsia" w:ascii="方正书宋_GBK" w:eastAsia="方正书宋_GBK"/>
                              <w:sz w:val="28"/>
                              <w:szCs w:val="28"/>
                            </w:rPr>
                            <w:fldChar w:fldCharType="begin"/>
                          </w:r>
                          <w:r>
                            <w:rPr>
                              <w:rFonts w:hint="eastAsia" w:ascii="方正书宋_GBK" w:eastAsia="方正书宋_GBK"/>
                              <w:sz w:val="28"/>
                              <w:szCs w:val="28"/>
                            </w:rPr>
                            <w:instrText xml:space="preserve">PAGE   \* MERGEFORMAT</w:instrText>
                          </w:r>
                          <w:r>
                            <w:rPr>
                              <w:rFonts w:hint="eastAsia" w:ascii="方正书宋_GBK" w:eastAsia="方正书宋_GBK"/>
                              <w:sz w:val="28"/>
                              <w:szCs w:val="28"/>
                            </w:rPr>
                            <w:fldChar w:fldCharType="separate"/>
                          </w:r>
                          <w:r>
                            <w:rPr>
                              <w:rFonts w:hint="eastAsia" w:ascii="方正书宋_GBK" w:eastAsia="方正书宋_GBK"/>
                              <w:sz w:val="28"/>
                              <w:szCs w:val="28"/>
                              <w:lang w:val="zh-CN"/>
                            </w:rPr>
                            <w:t>2</w:t>
                          </w:r>
                          <w:r>
                            <w:rPr>
                              <w:rFonts w:hint="eastAsia" w:ascii="方正书宋_GBK" w:eastAsia="方正书宋_GBK"/>
                              <w:sz w:val="28"/>
                              <w:szCs w:val="28"/>
                            </w:rPr>
                            <w:fldChar w:fldCharType="end"/>
                          </w:r>
                          <w:r>
                            <w:rPr>
                              <w:rFonts w:hint="eastAsia" w:ascii="方正书宋_GBK" w:eastAsia="方正书宋_GBK"/>
                              <w:sz w:val="28"/>
                              <w:szCs w:val="28"/>
                            </w:rPr>
                            <w:t xml:space="preserve"> —</w:t>
                          </w:r>
                        </w:p>
                      </w:txbxContent>
                    </wps:txbx>
                    <wps:bodyPr rot="0" spcFirstLastPara="0" vertOverflow="overflow" horzOverflow="overflow" vert="eaVert"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44pt;margin-top:-110.6pt;height:96.1pt;width:144pt;z-index:-251655168;mso-width-relative:page;mso-height-relative:page;" filled="f" stroked="f" coordsize="21600,21600" o:gfxdata="UEsDBAoAAAAAAIdO4kAAAAAAAAAAAAAAAAAEAAAAZHJzL1BLAwQUAAAACACHTuJAUMp1GdcAAAAM&#10;AQAADwAAAGRycy9kb3ducmV2LnhtbE1PPU/DMBDdkfgP1iGxoNZOBgghTgekigEWClJW1z6S0Pgc&#10;xW4b8uu5TrDdvff0PqrN7Adxwin2gTRkawUCyQbXU6vh82O7KkDEZMiZIRBq+MEIm/r6qjKlC2d6&#10;x9MutYJNKJZGQ5fSWEoZbYfexHUYkZj7CpM3id+plW4yZzb3g8yVupfe9MQJnRnxuUN72B29hte3&#10;5nBnHobwEuP3sm0W2yyz1fr2JlNPIBLO6U8Ml/pcHWrutA9HclEMGlZFwVsSH3me5SBYwoEM7S/Q&#10;owJZV/L/iPoXUEsDBBQAAAAIAIdO4kD6Y4NiQAIAAGkEAAAOAAAAZHJzL2Uyb0RvYy54bWytVM2O&#10;2jAQvlfqO1i+lwSWZSkirOgiqkqouxL9ORvHIZFsj2sbEvoA7Rv01EvvfS6eo2MnsGjbwx56ccae&#10;8TfzfZ7J9LZRkuyFdRXojPZ7KSVCc8grvc3oxw/LV2NKnGc6ZxK0yOhBOHo7e/liWpuJGEAJMheW&#10;IIh2k9pktPTeTJLE8VIo5npghEZnAVYxj1u7TXLLakRXMhmk6SipwebGAhfO4emiddIO0T4HEIqi&#10;4mIBfKeE9i2qFZJ5pOTKyjg6i9UWheD+viic8ERmFJn6uGIStDdhTWZTNtlaZsqKdyWw55TwhJNi&#10;lcakZ6gF84zsbPUXlKq4BQeF73FQSUskKoIs+ukTbdYlMyJyQamdOYvu/h8sf79/sKTKMzqkRDOF&#10;D3788f348/fx1zcyDPLUxk0wam0wzjdvoMGmOZ07PAysm8Kq8EU+BP0o7uEsrmg84eHSeDAep+ji&#10;6OsPBunV6CbgJI/XjXX+rQBFgpFRi68XRWX7lfNt6CkkZNOwrKSMLyg1qTM6urpO44WzB8GlxhyB&#10;RFtssHyzaTpmG8gPSMxC2xnO8GWFyVfM+QdmsRWwYBwWf49LIQGTQGdRUoL9+q/zEJ9RwT7hl5Ia&#10;myuj7suOWUGJfKfx9V73h0ME9nEzvL4Z4MZeejaXHr1Td4D928fBNDyaId7Lk1lYUJ9xquYhL7qY&#10;5lhbRjF7a975tuVxKrmYz2MQ9p9hfqXXhgfoIKgz851HUaPWQahWnU4/7MD4Wt20hBa/3Meoxz/E&#10;7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QynUZ1wAAAAwBAAAPAAAAAAAAAAEAIAAAACIAAABk&#10;cnMvZG93bnJldi54bWxQSwECFAAUAAAACACHTuJA+mODYkACAABpBAAADgAAAAAAAAABACAAAAAm&#10;AQAAZHJzL2Uyb0RvYy54bWxQSwUGAAAAAAYABgBZAQAA2AUAAAAA&#10;">
              <v:fill on="f" focussize="0,0"/>
              <v:stroke on="f" weight="0.5pt"/>
              <v:imagedata o:title=""/>
              <o:lock v:ext="edit" aspectratio="f"/>
              <v:textbox style="layout-flow:vertical-ideographic;mso-fit-shape-to-text:t;">
                <w:txbxContent>
                  <w:p w14:paraId="2A75FC2B">
                    <w:pPr>
                      <w:pStyle w:val="13"/>
                      <w:ind w:right="320" w:rightChars="100"/>
                      <w:jc w:val="right"/>
                    </w:pPr>
                    <w:r>
                      <w:rPr>
                        <w:rFonts w:hint="eastAsia" w:ascii="方正书宋_GBK" w:eastAsia="方正书宋_GBK"/>
                        <w:sz w:val="28"/>
                        <w:szCs w:val="28"/>
                      </w:rPr>
                      <w:t xml:space="preserve">— </w:t>
                    </w:r>
                    <w:r>
                      <w:rPr>
                        <w:rFonts w:hint="eastAsia" w:ascii="方正书宋_GBK" w:eastAsia="方正书宋_GBK"/>
                        <w:sz w:val="28"/>
                        <w:szCs w:val="28"/>
                      </w:rPr>
                      <w:fldChar w:fldCharType="begin"/>
                    </w:r>
                    <w:r>
                      <w:rPr>
                        <w:rFonts w:hint="eastAsia" w:ascii="方正书宋_GBK" w:eastAsia="方正书宋_GBK"/>
                        <w:sz w:val="28"/>
                        <w:szCs w:val="28"/>
                      </w:rPr>
                      <w:instrText xml:space="preserve">PAGE   \* MERGEFORMAT</w:instrText>
                    </w:r>
                    <w:r>
                      <w:rPr>
                        <w:rFonts w:hint="eastAsia" w:ascii="方正书宋_GBK" w:eastAsia="方正书宋_GBK"/>
                        <w:sz w:val="28"/>
                        <w:szCs w:val="28"/>
                      </w:rPr>
                      <w:fldChar w:fldCharType="separate"/>
                    </w:r>
                    <w:r>
                      <w:rPr>
                        <w:rFonts w:hint="eastAsia" w:ascii="方正书宋_GBK" w:eastAsia="方正书宋_GBK"/>
                        <w:sz w:val="28"/>
                        <w:szCs w:val="28"/>
                        <w:lang w:val="zh-CN"/>
                      </w:rPr>
                      <w:t>2</w:t>
                    </w:r>
                    <w:r>
                      <w:rPr>
                        <w:rFonts w:hint="eastAsia" w:ascii="方正书宋_GBK" w:eastAsia="方正书宋_GBK"/>
                        <w:sz w:val="28"/>
                        <w:szCs w:val="28"/>
                      </w:rPr>
                      <w:fldChar w:fldCharType="end"/>
                    </w:r>
                    <w:r>
                      <w:rPr>
                        <w:rFonts w:hint="eastAsia" w:ascii="方正书宋_GBK" w:eastAsia="方正书宋_GBK"/>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1649A">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F93C8">
    <w:pPr>
      <w:pStyle w:val="1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4576297"/>
    </w:sdtPr>
    <w:sdtEndPr>
      <w:rPr>
        <w:rFonts w:ascii="宋体" w:hAnsi="宋体" w:eastAsia="宋体"/>
        <w:sz w:val="28"/>
        <w:szCs w:val="28"/>
      </w:rPr>
    </w:sdtEndPr>
    <w:sdtContent>
      <w:p w14:paraId="64D8FD96">
        <w:pPr>
          <w:pStyle w:val="13"/>
          <w:ind w:firstLine="180" w:firstLine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p w14:paraId="73855741">
        <w:pPr>
          <w:pStyle w:val="13"/>
          <w:adjustRightInd w:val="0"/>
          <w:spacing w:line="240" w:lineRule="exact"/>
          <w:ind w:firstLine="280" w:firstLineChars="100"/>
          <w:rPr>
            <w:rFonts w:ascii="宋体" w:hAnsi="宋体" w:eastAsia="宋体"/>
            <w:sz w:val="28"/>
            <w:szCs w:val="28"/>
          </w:rP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5DA1F">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20D0B">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F6560">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6822">
    <w:pPr>
      <w:pStyle w:val="14"/>
      <w:pBdr>
        <w:bottom w:val="none" w:color="auto" w:sz="0" w:space="0"/>
      </w:pBdr>
    </w:pPr>
    <w:r>
      <mc:AlternateContent>
        <mc:Choice Requires="wps">
          <w:drawing>
            <wp:anchor distT="0" distB="0" distL="114300" distR="114300" simplePos="0" relativeHeight="251662336" behindDoc="1" locked="0" layoutInCell="1" allowOverlap="1">
              <wp:simplePos x="0" y="0"/>
              <wp:positionH relativeFrom="column">
                <wp:posOffset>-510540</wp:posOffset>
              </wp:positionH>
              <wp:positionV relativeFrom="paragraph">
                <wp:posOffset>542925</wp:posOffset>
              </wp:positionV>
              <wp:extent cx="466090" cy="1000760"/>
              <wp:effectExtent l="0" t="0" r="0" b="0"/>
              <wp:wrapNone/>
              <wp:docPr id="8" name="文本框 8"/>
              <wp:cNvGraphicFramePr/>
              <a:graphic xmlns:a="http://schemas.openxmlformats.org/drawingml/2006/main">
                <a:graphicData uri="http://schemas.microsoft.com/office/word/2010/wordprocessingShape">
                  <wps:wsp>
                    <wps:cNvSpPr txBox="1"/>
                    <wps:spPr>
                      <a:xfrm>
                        <a:off x="0" y="0"/>
                        <a:ext cx="465826" cy="1000472"/>
                      </a:xfrm>
                      <a:prstGeom prst="rect">
                        <a:avLst/>
                      </a:prstGeom>
                      <a:noFill/>
                      <a:ln w="6350">
                        <a:noFill/>
                      </a:ln>
                    </wps:spPr>
                    <wps:txbx>
                      <w:txbxContent>
                        <w:p w14:paraId="40E3BEB7">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6</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2pt;margin-top:42.75pt;height:78.8pt;width:36.7pt;z-index:-251654144;mso-width-relative:page;mso-height-relative:page;" filled="f" stroked="f" coordsize="21600,21600" o:gfxdata="UEsDBAoAAAAAAIdO4kAAAAAAAAAAAAAAAAAEAAAAZHJzL1BLAwQUAAAACACHTuJAcf73gNkAAAAJ&#10;AQAADwAAAGRycy9kb3ducmV2LnhtbE2PQU+EMBCF7yb+h2ZMvLEtCMoiZWM0e91E3MR4K7QCWTol&#10;tOyiv97xpMfJfHnve+VutSM7m9kPDiXEGwHMYOv0gJ2E49s+yoH5oFCr0aGR8GU87Krrq1IV2l3w&#10;1Zzr0DEKQV8oCX0IU8G5b3tjld+4ySD9Pt1sVaBz7rie1YXC7cgTIe65VQNSQ68m89yb9lQvVsL6&#10;vj3sm+3haVw+XrI0+T7WbjlJeXsTi0dgwazhD4ZffVKHipwat6D2bJQQ5SIlVEKeZcAIiB5oWyMh&#10;Se9i4FXJ/y+ofgBQSwMEFAAAAAgAh07iQAMTyL0/AgAAaAQAAA4AAABkcnMvZTJvRG9jLnhtbK1U&#10;zY7aMBC+V+o7WL6XBAosRYQVXURVCXVX2v6cjeOQSLbHtQ0JfYDuG/TUS+99Lp6jYyewaNvDHnpx&#10;xp7xN/6+mcnsulGS7IV1FeiM9nspJUJzyCu9zeinj6tXE0qcZzpnErTI6EE4ej1/+WJWm6kYQAky&#10;F5YgiHbT2mS09N5Mk8TxUijmemCERmcBVjGPW7tNcstqRFcyGaTpOKnB5sYCF87h6bJ10g7RPgcQ&#10;iqLiYgl8p4T2LaoVknmk5MrKODqPry0Kwf1tUTjhicwoMvVxxSRob8KazGdsurXMlBXvnsCe84Qn&#10;nBSrNCY9Qy2ZZ2Rnq7+gVMUtOCh8j4NKWiJREWTRT59oc18yIyIXlNqZs+ju/8HyD/s7S6o8o1h2&#10;zRQW/Pjj4fjz9/HXdzIJ8tTGTTHq3mCcb95Cg01zOnd4GFg3hVXhi3wI+lHcw1lc0XjC8XA4Hk0G&#10;Y0o4uvppmg6vBgEmebxtrPPvBCgSjIxaLF7UlO3Xzrehp5CQTMOqkjIWUGpSZ3T8epTGC2cPgkuN&#10;OQKH9q3B8s2m6YhtID8gLwttYzjDVxUmXzPn75jFTkAqOCv+FpdCAiaBzqKkBPvtX+chPqOCfcYv&#10;JTX2Vkbd1x2zghL5XmPx3vSHw9CMcTMcXQ1wYy89m0uP3qkbwPbt41waHs0Q7+XJLCyoLzhUi5AX&#10;XUxzfFtGMXtr3vi243EouVgsYhC2n2F+re8ND9CtoIudh6KKWgehWnU6/bABY7W6YQkdfrmPUY8/&#10;iP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f73gNkAAAAJAQAADwAAAAAAAAABACAAAAAiAAAA&#10;ZHJzL2Rvd25yZXYueG1sUEsBAhQAFAAAAAgAh07iQAMTyL0/AgAAaAQAAA4AAAAAAAAAAQAgAAAA&#10;KAEAAGRycy9lMm9Eb2MueG1sUEsFBgAAAAAGAAYAWQEAANkFAAAAAA==&#10;">
              <v:fill on="f" focussize="0,0"/>
              <v:stroke on="f" weight="0.5pt"/>
              <v:imagedata o:title=""/>
              <o:lock v:ext="edit" aspectratio="f"/>
              <v:textbox style="layout-flow:vertical-ideographic;">
                <w:txbxContent>
                  <w:p w14:paraId="40E3BEB7">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6</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0E66A">
    <w:pPr>
      <w:pStyle w:val="1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13D2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7"/>
  <w:drawingGridVerticalSpacing w:val="5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wYWVlMzE4YTUwYzVmZGNlYmYzYjhkODA5ZThlOTkifQ=="/>
  </w:docVars>
  <w:rsids>
    <w:rsidRoot w:val="0037056A"/>
    <w:rsid w:val="00003FC8"/>
    <w:rsid w:val="00005935"/>
    <w:rsid w:val="00010E35"/>
    <w:rsid w:val="00012D02"/>
    <w:rsid w:val="00016EFA"/>
    <w:rsid w:val="00017D30"/>
    <w:rsid w:val="0002051A"/>
    <w:rsid w:val="00021E29"/>
    <w:rsid w:val="00022294"/>
    <w:rsid w:val="00022F5E"/>
    <w:rsid w:val="00024EA8"/>
    <w:rsid w:val="00026013"/>
    <w:rsid w:val="00027548"/>
    <w:rsid w:val="00031D7F"/>
    <w:rsid w:val="00033B4A"/>
    <w:rsid w:val="000346B1"/>
    <w:rsid w:val="00035140"/>
    <w:rsid w:val="00036CBD"/>
    <w:rsid w:val="00045ADA"/>
    <w:rsid w:val="000466E5"/>
    <w:rsid w:val="00046709"/>
    <w:rsid w:val="00051D34"/>
    <w:rsid w:val="00052BF9"/>
    <w:rsid w:val="0005366C"/>
    <w:rsid w:val="000604D9"/>
    <w:rsid w:val="00060C5D"/>
    <w:rsid w:val="00063CE9"/>
    <w:rsid w:val="00064237"/>
    <w:rsid w:val="0006507B"/>
    <w:rsid w:val="00067281"/>
    <w:rsid w:val="0007267E"/>
    <w:rsid w:val="00073271"/>
    <w:rsid w:val="00075E17"/>
    <w:rsid w:val="000760DE"/>
    <w:rsid w:val="000807F0"/>
    <w:rsid w:val="00080DF9"/>
    <w:rsid w:val="0008110B"/>
    <w:rsid w:val="0008143C"/>
    <w:rsid w:val="000814C9"/>
    <w:rsid w:val="0009016E"/>
    <w:rsid w:val="00090BCC"/>
    <w:rsid w:val="00092B1C"/>
    <w:rsid w:val="00093537"/>
    <w:rsid w:val="00095087"/>
    <w:rsid w:val="00095639"/>
    <w:rsid w:val="000A0237"/>
    <w:rsid w:val="000A1365"/>
    <w:rsid w:val="000A3EC6"/>
    <w:rsid w:val="000A56DB"/>
    <w:rsid w:val="000A6876"/>
    <w:rsid w:val="000B0107"/>
    <w:rsid w:val="000B0DE7"/>
    <w:rsid w:val="000B506D"/>
    <w:rsid w:val="000C00BB"/>
    <w:rsid w:val="000C1588"/>
    <w:rsid w:val="000C29E1"/>
    <w:rsid w:val="000C3860"/>
    <w:rsid w:val="000C3920"/>
    <w:rsid w:val="000C4597"/>
    <w:rsid w:val="000C487E"/>
    <w:rsid w:val="000C5ACA"/>
    <w:rsid w:val="000C62A4"/>
    <w:rsid w:val="000C6A8F"/>
    <w:rsid w:val="000D15C0"/>
    <w:rsid w:val="000D1CF8"/>
    <w:rsid w:val="000D5132"/>
    <w:rsid w:val="000D64ED"/>
    <w:rsid w:val="000E2CD9"/>
    <w:rsid w:val="000E2E1C"/>
    <w:rsid w:val="000E4D8A"/>
    <w:rsid w:val="000F017D"/>
    <w:rsid w:val="000F33CF"/>
    <w:rsid w:val="000F5702"/>
    <w:rsid w:val="000F67DF"/>
    <w:rsid w:val="000F7363"/>
    <w:rsid w:val="000F7799"/>
    <w:rsid w:val="00105564"/>
    <w:rsid w:val="00121BDC"/>
    <w:rsid w:val="0012282D"/>
    <w:rsid w:val="001231BA"/>
    <w:rsid w:val="0012327D"/>
    <w:rsid w:val="001278DA"/>
    <w:rsid w:val="00127EFD"/>
    <w:rsid w:val="00130727"/>
    <w:rsid w:val="0013107D"/>
    <w:rsid w:val="00131B78"/>
    <w:rsid w:val="00134063"/>
    <w:rsid w:val="00137ADE"/>
    <w:rsid w:val="00137FE7"/>
    <w:rsid w:val="00141593"/>
    <w:rsid w:val="00141889"/>
    <w:rsid w:val="00142B1D"/>
    <w:rsid w:val="001455B4"/>
    <w:rsid w:val="0015039F"/>
    <w:rsid w:val="00151952"/>
    <w:rsid w:val="00151BB6"/>
    <w:rsid w:val="00153F50"/>
    <w:rsid w:val="0015425D"/>
    <w:rsid w:val="001544BE"/>
    <w:rsid w:val="00155569"/>
    <w:rsid w:val="00156DD2"/>
    <w:rsid w:val="0016305B"/>
    <w:rsid w:val="00167D87"/>
    <w:rsid w:val="00171639"/>
    <w:rsid w:val="001722F9"/>
    <w:rsid w:val="00172A02"/>
    <w:rsid w:val="00173022"/>
    <w:rsid w:val="00174712"/>
    <w:rsid w:val="00174851"/>
    <w:rsid w:val="0017639B"/>
    <w:rsid w:val="00176BB5"/>
    <w:rsid w:val="00180902"/>
    <w:rsid w:val="00184E32"/>
    <w:rsid w:val="0018644F"/>
    <w:rsid w:val="00186CCB"/>
    <w:rsid w:val="001875C0"/>
    <w:rsid w:val="00187EED"/>
    <w:rsid w:val="00191FCB"/>
    <w:rsid w:val="001927F3"/>
    <w:rsid w:val="001A5C3A"/>
    <w:rsid w:val="001B172B"/>
    <w:rsid w:val="001B5EED"/>
    <w:rsid w:val="001C28AE"/>
    <w:rsid w:val="001C52CC"/>
    <w:rsid w:val="001C5946"/>
    <w:rsid w:val="001C607C"/>
    <w:rsid w:val="001D069F"/>
    <w:rsid w:val="001D2C25"/>
    <w:rsid w:val="001D4364"/>
    <w:rsid w:val="001E0156"/>
    <w:rsid w:val="001E3A96"/>
    <w:rsid w:val="001E67E7"/>
    <w:rsid w:val="001E704D"/>
    <w:rsid w:val="001F48F4"/>
    <w:rsid w:val="001F4CE9"/>
    <w:rsid w:val="001F5584"/>
    <w:rsid w:val="001F7AAE"/>
    <w:rsid w:val="0020054A"/>
    <w:rsid w:val="002027C8"/>
    <w:rsid w:val="0020405E"/>
    <w:rsid w:val="00205EC2"/>
    <w:rsid w:val="00211760"/>
    <w:rsid w:val="00213DE7"/>
    <w:rsid w:val="00215394"/>
    <w:rsid w:val="00225A9C"/>
    <w:rsid w:val="00226AB9"/>
    <w:rsid w:val="002273D5"/>
    <w:rsid w:val="00233E3E"/>
    <w:rsid w:val="00234D09"/>
    <w:rsid w:val="00235379"/>
    <w:rsid w:val="00241CF8"/>
    <w:rsid w:val="002430B0"/>
    <w:rsid w:val="002528E5"/>
    <w:rsid w:val="00254FFA"/>
    <w:rsid w:val="002557AC"/>
    <w:rsid w:val="00255938"/>
    <w:rsid w:val="00257193"/>
    <w:rsid w:val="002653C8"/>
    <w:rsid w:val="00275CC6"/>
    <w:rsid w:val="0029101F"/>
    <w:rsid w:val="00291CF6"/>
    <w:rsid w:val="00292FFF"/>
    <w:rsid w:val="00293BC3"/>
    <w:rsid w:val="00295ABD"/>
    <w:rsid w:val="00297912"/>
    <w:rsid w:val="002A6DEE"/>
    <w:rsid w:val="002A7746"/>
    <w:rsid w:val="002B23C8"/>
    <w:rsid w:val="002B2EF0"/>
    <w:rsid w:val="002B422D"/>
    <w:rsid w:val="002B4F64"/>
    <w:rsid w:val="002C0360"/>
    <w:rsid w:val="002C0A8A"/>
    <w:rsid w:val="002C1BB7"/>
    <w:rsid w:val="002C3F1F"/>
    <w:rsid w:val="002C5706"/>
    <w:rsid w:val="002C5EE1"/>
    <w:rsid w:val="002C654A"/>
    <w:rsid w:val="002D45D7"/>
    <w:rsid w:val="002D5236"/>
    <w:rsid w:val="002D799F"/>
    <w:rsid w:val="002D7E20"/>
    <w:rsid w:val="002E37A6"/>
    <w:rsid w:val="002E620B"/>
    <w:rsid w:val="002E783D"/>
    <w:rsid w:val="00303524"/>
    <w:rsid w:val="003053C0"/>
    <w:rsid w:val="0031231B"/>
    <w:rsid w:val="003128EC"/>
    <w:rsid w:val="0031377F"/>
    <w:rsid w:val="00313A94"/>
    <w:rsid w:val="00314476"/>
    <w:rsid w:val="00322EBF"/>
    <w:rsid w:val="00323E0B"/>
    <w:rsid w:val="00324AD0"/>
    <w:rsid w:val="00332271"/>
    <w:rsid w:val="0033390F"/>
    <w:rsid w:val="00333D32"/>
    <w:rsid w:val="00333FD6"/>
    <w:rsid w:val="00335E1B"/>
    <w:rsid w:val="00336E42"/>
    <w:rsid w:val="003375ED"/>
    <w:rsid w:val="00343E1B"/>
    <w:rsid w:val="00345427"/>
    <w:rsid w:val="00345CEE"/>
    <w:rsid w:val="00347FD1"/>
    <w:rsid w:val="0035068C"/>
    <w:rsid w:val="00351790"/>
    <w:rsid w:val="00351C0C"/>
    <w:rsid w:val="0035297F"/>
    <w:rsid w:val="00354833"/>
    <w:rsid w:val="00360E9F"/>
    <w:rsid w:val="0036325C"/>
    <w:rsid w:val="00363DA0"/>
    <w:rsid w:val="00364539"/>
    <w:rsid w:val="003662CB"/>
    <w:rsid w:val="0037056A"/>
    <w:rsid w:val="0037162F"/>
    <w:rsid w:val="00371A07"/>
    <w:rsid w:val="00371C00"/>
    <w:rsid w:val="00373BF9"/>
    <w:rsid w:val="003756B8"/>
    <w:rsid w:val="00382618"/>
    <w:rsid w:val="0038429D"/>
    <w:rsid w:val="00391C89"/>
    <w:rsid w:val="00393846"/>
    <w:rsid w:val="00394E2C"/>
    <w:rsid w:val="00396912"/>
    <w:rsid w:val="003979F4"/>
    <w:rsid w:val="003A6DCB"/>
    <w:rsid w:val="003A75E6"/>
    <w:rsid w:val="003B4A93"/>
    <w:rsid w:val="003C1175"/>
    <w:rsid w:val="003C11BE"/>
    <w:rsid w:val="003C345F"/>
    <w:rsid w:val="003C3584"/>
    <w:rsid w:val="003D08BA"/>
    <w:rsid w:val="003D1823"/>
    <w:rsid w:val="003D380B"/>
    <w:rsid w:val="003D4FF5"/>
    <w:rsid w:val="003E14D5"/>
    <w:rsid w:val="003E1D24"/>
    <w:rsid w:val="003E3E52"/>
    <w:rsid w:val="003E74B1"/>
    <w:rsid w:val="003E7DC5"/>
    <w:rsid w:val="003F00D7"/>
    <w:rsid w:val="003F1190"/>
    <w:rsid w:val="003F433F"/>
    <w:rsid w:val="003F5937"/>
    <w:rsid w:val="00410336"/>
    <w:rsid w:val="004152F2"/>
    <w:rsid w:val="0041542A"/>
    <w:rsid w:val="00415E0C"/>
    <w:rsid w:val="004161DC"/>
    <w:rsid w:val="004207C7"/>
    <w:rsid w:val="00420C88"/>
    <w:rsid w:val="00423484"/>
    <w:rsid w:val="00425808"/>
    <w:rsid w:val="00426F1E"/>
    <w:rsid w:val="00427CB6"/>
    <w:rsid w:val="00440ED2"/>
    <w:rsid w:val="00445B76"/>
    <w:rsid w:val="004474E3"/>
    <w:rsid w:val="00452552"/>
    <w:rsid w:val="004528C8"/>
    <w:rsid w:val="0045511E"/>
    <w:rsid w:val="004558EB"/>
    <w:rsid w:val="00456C4A"/>
    <w:rsid w:val="004571D6"/>
    <w:rsid w:val="00465131"/>
    <w:rsid w:val="00466ADB"/>
    <w:rsid w:val="004711F3"/>
    <w:rsid w:val="00471BC8"/>
    <w:rsid w:val="00471DFC"/>
    <w:rsid w:val="00474C24"/>
    <w:rsid w:val="004856E6"/>
    <w:rsid w:val="00485F1E"/>
    <w:rsid w:val="00490075"/>
    <w:rsid w:val="004912FD"/>
    <w:rsid w:val="00492008"/>
    <w:rsid w:val="004960A1"/>
    <w:rsid w:val="004A2397"/>
    <w:rsid w:val="004A3B0A"/>
    <w:rsid w:val="004A5ED0"/>
    <w:rsid w:val="004A67FD"/>
    <w:rsid w:val="004A69B1"/>
    <w:rsid w:val="004B279E"/>
    <w:rsid w:val="004B287A"/>
    <w:rsid w:val="004B3128"/>
    <w:rsid w:val="004B3E9E"/>
    <w:rsid w:val="004B4CDB"/>
    <w:rsid w:val="004B6C6D"/>
    <w:rsid w:val="004C31A0"/>
    <w:rsid w:val="004C7809"/>
    <w:rsid w:val="004D097A"/>
    <w:rsid w:val="004D0990"/>
    <w:rsid w:val="004D0F36"/>
    <w:rsid w:val="004D1F1F"/>
    <w:rsid w:val="004D2097"/>
    <w:rsid w:val="004E1F57"/>
    <w:rsid w:val="004E3B1F"/>
    <w:rsid w:val="004E4CAD"/>
    <w:rsid w:val="004E5F11"/>
    <w:rsid w:val="004E640F"/>
    <w:rsid w:val="004F0D25"/>
    <w:rsid w:val="004F74F0"/>
    <w:rsid w:val="004F7DE2"/>
    <w:rsid w:val="00503141"/>
    <w:rsid w:val="005040B8"/>
    <w:rsid w:val="00504ACE"/>
    <w:rsid w:val="005074E7"/>
    <w:rsid w:val="005109DB"/>
    <w:rsid w:val="00512E55"/>
    <w:rsid w:val="0051723B"/>
    <w:rsid w:val="00521437"/>
    <w:rsid w:val="005251B8"/>
    <w:rsid w:val="005305D0"/>
    <w:rsid w:val="00530981"/>
    <w:rsid w:val="00540D5E"/>
    <w:rsid w:val="0054205F"/>
    <w:rsid w:val="00542294"/>
    <w:rsid w:val="00542390"/>
    <w:rsid w:val="0054705F"/>
    <w:rsid w:val="00552E04"/>
    <w:rsid w:val="00556265"/>
    <w:rsid w:val="0055786D"/>
    <w:rsid w:val="00557B06"/>
    <w:rsid w:val="00562528"/>
    <w:rsid w:val="00565599"/>
    <w:rsid w:val="0056575D"/>
    <w:rsid w:val="00566A78"/>
    <w:rsid w:val="00566D05"/>
    <w:rsid w:val="005706AF"/>
    <w:rsid w:val="00571D71"/>
    <w:rsid w:val="005745F3"/>
    <w:rsid w:val="00576208"/>
    <w:rsid w:val="0058139C"/>
    <w:rsid w:val="00586157"/>
    <w:rsid w:val="0058779F"/>
    <w:rsid w:val="005910D8"/>
    <w:rsid w:val="005933E4"/>
    <w:rsid w:val="00593B61"/>
    <w:rsid w:val="00594443"/>
    <w:rsid w:val="0059612F"/>
    <w:rsid w:val="00596539"/>
    <w:rsid w:val="005A4E15"/>
    <w:rsid w:val="005A5470"/>
    <w:rsid w:val="005A6EA5"/>
    <w:rsid w:val="005B33D3"/>
    <w:rsid w:val="005B3B78"/>
    <w:rsid w:val="005B645F"/>
    <w:rsid w:val="005B6516"/>
    <w:rsid w:val="005B7EDA"/>
    <w:rsid w:val="005B7F36"/>
    <w:rsid w:val="005C3799"/>
    <w:rsid w:val="005C4419"/>
    <w:rsid w:val="005C45A9"/>
    <w:rsid w:val="005C4E75"/>
    <w:rsid w:val="005C5297"/>
    <w:rsid w:val="005C7383"/>
    <w:rsid w:val="005C78B9"/>
    <w:rsid w:val="005D0BB7"/>
    <w:rsid w:val="005D4858"/>
    <w:rsid w:val="005D5DD0"/>
    <w:rsid w:val="005D7501"/>
    <w:rsid w:val="005D7831"/>
    <w:rsid w:val="005E4092"/>
    <w:rsid w:val="005E77BA"/>
    <w:rsid w:val="005E7A73"/>
    <w:rsid w:val="005F53B4"/>
    <w:rsid w:val="005F54FB"/>
    <w:rsid w:val="005F59FE"/>
    <w:rsid w:val="00600BE1"/>
    <w:rsid w:val="00600E22"/>
    <w:rsid w:val="00600E57"/>
    <w:rsid w:val="00603223"/>
    <w:rsid w:val="00604243"/>
    <w:rsid w:val="0060738A"/>
    <w:rsid w:val="00610094"/>
    <w:rsid w:val="006100C9"/>
    <w:rsid w:val="0061264C"/>
    <w:rsid w:val="006169BD"/>
    <w:rsid w:val="00617B68"/>
    <w:rsid w:val="0062009C"/>
    <w:rsid w:val="00621267"/>
    <w:rsid w:val="00621632"/>
    <w:rsid w:val="006219E3"/>
    <w:rsid w:val="006230AD"/>
    <w:rsid w:val="00623B8C"/>
    <w:rsid w:val="00623D78"/>
    <w:rsid w:val="006259B4"/>
    <w:rsid w:val="006265B9"/>
    <w:rsid w:val="0062711A"/>
    <w:rsid w:val="00633D2E"/>
    <w:rsid w:val="00634767"/>
    <w:rsid w:val="0063726E"/>
    <w:rsid w:val="006403A1"/>
    <w:rsid w:val="00641253"/>
    <w:rsid w:val="00642AE8"/>
    <w:rsid w:val="00644E89"/>
    <w:rsid w:val="00645268"/>
    <w:rsid w:val="00650E66"/>
    <w:rsid w:val="0065184F"/>
    <w:rsid w:val="00651CDA"/>
    <w:rsid w:val="006524A7"/>
    <w:rsid w:val="0065328D"/>
    <w:rsid w:val="006541FE"/>
    <w:rsid w:val="00656D38"/>
    <w:rsid w:val="00656EBA"/>
    <w:rsid w:val="00662B81"/>
    <w:rsid w:val="006637AB"/>
    <w:rsid w:val="0067319A"/>
    <w:rsid w:val="0067325C"/>
    <w:rsid w:val="00674ACA"/>
    <w:rsid w:val="0067566C"/>
    <w:rsid w:val="00676ADC"/>
    <w:rsid w:val="0068190A"/>
    <w:rsid w:val="00683F77"/>
    <w:rsid w:val="00684809"/>
    <w:rsid w:val="00692D61"/>
    <w:rsid w:val="0069383F"/>
    <w:rsid w:val="00695B97"/>
    <w:rsid w:val="00697D0B"/>
    <w:rsid w:val="006A14E1"/>
    <w:rsid w:val="006A551C"/>
    <w:rsid w:val="006A62CA"/>
    <w:rsid w:val="006B7429"/>
    <w:rsid w:val="006B7784"/>
    <w:rsid w:val="006C17BF"/>
    <w:rsid w:val="006C2C45"/>
    <w:rsid w:val="006C3A37"/>
    <w:rsid w:val="006C4151"/>
    <w:rsid w:val="006C6280"/>
    <w:rsid w:val="006C7313"/>
    <w:rsid w:val="006D0725"/>
    <w:rsid w:val="006D71EA"/>
    <w:rsid w:val="006E2DAD"/>
    <w:rsid w:val="006E4485"/>
    <w:rsid w:val="006E59FD"/>
    <w:rsid w:val="006E6331"/>
    <w:rsid w:val="006F2083"/>
    <w:rsid w:val="006F3F74"/>
    <w:rsid w:val="006F583E"/>
    <w:rsid w:val="006F7A7D"/>
    <w:rsid w:val="00701C26"/>
    <w:rsid w:val="007055E7"/>
    <w:rsid w:val="00705E91"/>
    <w:rsid w:val="00711646"/>
    <w:rsid w:val="0071480D"/>
    <w:rsid w:val="0071593F"/>
    <w:rsid w:val="00715974"/>
    <w:rsid w:val="00716820"/>
    <w:rsid w:val="00717DEE"/>
    <w:rsid w:val="00717F9C"/>
    <w:rsid w:val="0072427F"/>
    <w:rsid w:val="00726555"/>
    <w:rsid w:val="007272EC"/>
    <w:rsid w:val="00727BE9"/>
    <w:rsid w:val="0073011D"/>
    <w:rsid w:val="0073183E"/>
    <w:rsid w:val="007321C7"/>
    <w:rsid w:val="0073255C"/>
    <w:rsid w:val="00735475"/>
    <w:rsid w:val="007413EA"/>
    <w:rsid w:val="00741FE0"/>
    <w:rsid w:val="007428F4"/>
    <w:rsid w:val="007430DB"/>
    <w:rsid w:val="00744423"/>
    <w:rsid w:val="00745524"/>
    <w:rsid w:val="00747686"/>
    <w:rsid w:val="007512AE"/>
    <w:rsid w:val="007574BD"/>
    <w:rsid w:val="00757A14"/>
    <w:rsid w:val="007608C1"/>
    <w:rsid w:val="00761CA7"/>
    <w:rsid w:val="00761CF0"/>
    <w:rsid w:val="00762855"/>
    <w:rsid w:val="00765752"/>
    <w:rsid w:val="0077255D"/>
    <w:rsid w:val="0077345C"/>
    <w:rsid w:val="00776358"/>
    <w:rsid w:val="00780823"/>
    <w:rsid w:val="0078170A"/>
    <w:rsid w:val="00782422"/>
    <w:rsid w:val="0078626D"/>
    <w:rsid w:val="007968F5"/>
    <w:rsid w:val="007A2197"/>
    <w:rsid w:val="007A4F20"/>
    <w:rsid w:val="007A526C"/>
    <w:rsid w:val="007A61EE"/>
    <w:rsid w:val="007A7392"/>
    <w:rsid w:val="007B2440"/>
    <w:rsid w:val="007B7F75"/>
    <w:rsid w:val="007C042C"/>
    <w:rsid w:val="007C286E"/>
    <w:rsid w:val="007C522D"/>
    <w:rsid w:val="007C6671"/>
    <w:rsid w:val="007C721F"/>
    <w:rsid w:val="007C762F"/>
    <w:rsid w:val="007D1590"/>
    <w:rsid w:val="007D1E6F"/>
    <w:rsid w:val="007D2F3C"/>
    <w:rsid w:val="007D7BAA"/>
    <w:rsid w:val="007E5694"/>
    <w:rsid w:val="007E6408"/>
    <w:rsid w:val="007E750D"/>
    <w:rsid w:val="00801FE8"/>
    <w:rsid w:val="00804841"/>
    <w:rsid w:val="0080604D"/>
    <w:rsid w:val="00806BC5"/>
    <w:rsid w:val="008075A8"/>
    <w:rsid w:val="0081017F"/>
    <w:rsid w:val="00813ADB"/>
    <w:rsid w:val="00814A14"/>
    <w:rsid w:val="00815988"/>
    <w:rsid w:val="00815E11"/>
    <w:rsid w:val="00820429"/>
    <w:rsid w:val="008319F2"/>
    <w:rsid w:val="008333B5"/>
    <w:rsid w:val="008362E0"/>
    <w:rsid w:val="00836AB8"/>
    <w:rsid w:val="008405D0"/>
    <w:rsid w:val="00840B20"/>
    <w:rsid w:val="00845815"/>
    <w:rsid w:val="00847DC6"/>
    <w:rsid w:val="00852060"/>
    <w:rsid w:val="008574D1"/>
    <w:rsid w:val="00857B12"/>
    <w:rsid w:val="008707AC"/>
    <w:rsid w:val="00871ABA"/>
    <w:rsid w:val="00872C23"/>
    <w:rsid w:val="00874238"/>
    <w:rsid w:val="00875137"/>
    <w:rsid w:val="0087716A"/>
    <w:rsid w:val="00886C07"/>
    <w:rsid w:val="008928E5"/>
    <w:rsid w:val="008A0200"/>
    <w:rsid w:val="008A0533"/>
    <w:rsid w:val="008A1D3C"/>
    <w:rsid w:val="008A25DE"/>
    <w:rsid w:val="008A4DD9"/>
    <w:rsid w:val="008B146C"/>
    <w:rsid w:val="008B325D"/>
    <w:rsid w:val="008B36B0"/>
    <w:rsid w:val="008B3D0B"/>
    <w:rsid w:val="008B5F59"/>
    <w:rsid w:val="008B6A2B"/>
    <w:rsid w:val="008B7CA8"/>
    <w:rsid w:val="008C03F1"/>
    <w:rsid w:val="008C0563"/>
    <w:rsid w:val="008C087E"/>
    <w:rsid w:val="008C2C0C"/>
    <w:rsid w:val="008C3325"/>
    <w:rsid w:val="008C5BFA"/>
    <w:rsid w:val="008D311F"/>
    <w:rsid w:val="008D36DB"/>
    <w:rsid w:val="008D4F27"/>
    <w:rsid w:val="008D7AD0"/>
    <w:rsid w:val="008D7C89"/>
    <w:rsid w:val="008E16E8"/>
    <w:rsid w:val="008E191E"/>
    <w:rsid w:val="008E1B88"/>
    <w:rsid w:val="008E3B6C"/>
    <w:rsid w:val="008E49C9"/>
    <w:rsid w:val="008E6C8C"/>
    <w:rsid w:val="008E6FBF"/>
    <w:rsid w:val="008E7244"/>
    <w:rsid w:val="008F093B"/>
    <w:rsid w:val="008F2539"/>
    <w:rsid w:val="008F29C2"/>
    <w:rsid w:val="008F2E99"/>
    <w:rsid w:val="008F5C5B"/>
    <w:rsid w:val="008F6C05"/>
    <w:rsid w:val="008F74CC"/>
    <w:rsid w:val="00900086"/>
    <w:rsid w:val="00900435"/>
    <w:rsid w:val="009021AF"/>
    <w:rsid w:val="0090289C"/>
    <w:rsid w:val="00907F23"/>
    <w:rsid w:val="009109F3"/>
    <w:rsid w:val="00911297"/>
    <w:rsid w:val="0091478F"/>
    <w:rsid w:val="00916194"/>
    <w:rsid w:val="0091651E"/>
    <w:rsid w:val="009173FE"/>
    <w:rsid w:val="009174E1"/>
    <w:rsid w:val="00926920"/>
    <w:rsid w:val="00926C04"/>
    <w:rsid w:val="00930325"/>
    <w:rsid w:val="00943213"/>
    <w:rsid w:val="0094602C"/>
    <w:rsid w:val="00950E05"/>
    <w:rsid w:val="00951506"/>
    <w:rsid w:val="00952D22"/>
    <w:rsid w:val="0095449C"/>
    <w:rsid w:val="00954C74"/>
    <w:rsid w:val="0095639C"/>
    <w:rsid w:val="00962D70"/>
    <w:rsid w:val="009709D5"/>
    <w:rsid w:val="0097152E"/>
    <w:rsid w:val="00971A63"/>
    <w:rsid w:val="00977C0E"/>
    <w:rsid w:val="00985ADF"/>
    <w:rsid w:val="009863E1"/>
    <w:rsid w:val="00986D71"/>
    <w:rsid w:val="00990565"/>
    <w:rsid w:val="0099260B"/>
    <w:rsid w:val="00993621"/>
    <w:rsid w:val="00995046"/>
    <w:rsid w:val="009A1618"/>
    <w:rsid w:val="009B453E"/>
    <w:rsid w:val="009B52D0"/>
    <w:rsid w:val="009C49AC"/>
    <w:rsid w:val="009C5F64"/>
    <w:rsid w:val="009C655E"/>
    <w:rsid w:val="009D1F42"/>
    <w:rsid w:val="009D49A3"/>
    <w:rsid w:val="009D5327"/>
    <w:rsid w:val="009D569A"/>
    <w:rsid w:val="009D5709"/>
    <w:rsid w:val="009D5F63"/>
    <w:rsid w:val="009D6D3F"/>
    <w:rsid w:val="009D730C"/>
    <w:rsid w:val="009D7772"/>
    <w:rsid w:val="009E40EB"/>
    <w:rsid w:val="009E4C21"/>
    <w:rsid w:val="009E58B9"/>
    <w:rsid w:val="009F00FF"/>
    <w:rsid w:val="009F2F7D"/>
    <w:rsid w:val="009F3769"/>
    <w:rsid w:val="009F3ED6"/>
    <w:rsid w:val="00A00840"/>
    <w:rsid w:val="00A02333"/>
    <w:rsid w:val="00A02CAC"/>
    <w:rsid w:val="00A03F3E"/>
    <w:rsid w:val="00A03FB0"/>
    <w:rsid w:val="00A07048"/>
    <w:rsid w:val="00A12438"/>
    <w:rsid w:val="00A204F3"/>
    <w:rsid w:val="00A23F43"/>
    <w:rsid w:val="00A2584B"/>
    <w:rsid w:val="00A30EDE"/>
    <w:rsid w:val="00A33730"/>
    <w:rsid w:val="00A36FF5"/>
    <w:rsid w:val="00A44397"/>
    <w:rsid w:val="00A510A1"/>
    <w:rsid w:val="00A5397A"/>
    <w:rsid w:val="00A548A0"/>
    <w:rsid w:val="00A56560"/>
    <w:rsid w:val="00A571ED"/>
    <w:rsid w:val="00A61612"/>
    <w:rsid w:val="00A67CAD"/>
    <w:rsid w:val="00A70DAF"/>
    <w:rsid w:val="00A73B96"/>
    <w:rsid w:val="00A777C9"/>
    <w:rsid w:val="00A81961"/>
    <w:rsid w:val="00A82567"/>
    <w:rsid w:val="00A827DE"/>
    <w:rsid w:val="00A82B1A"/>
    <w:rsid w:val="00A82DED"/>
    <w:rsid w:val="00A84BA7"/>
    <w:rsid w:val="00A86EEB"/>
    <w:rsid w:val="00A91078"/>
    <w:rsid w:val="00A953D2"/>
    <w:rsid w:val="00AA21DC"/>
    <w:rsid w:val="00AA7726"/>
    <w:rsid w:val="00AB019D"/>
    <w:rsid w:val="00AB398C"/>
    <w:rsid w:val="00AB4E56"/>
    <w:rsid w:val="00AB605A"/>
    <w:rsid w:val="00AB66C5"/>
    <w:rsid w:val="00AB6771"/>
    <w:rsid w:val="00AB6ED3"/>
    <w:rsid w:val="00AC1B23"/>
    <w:rsid w:val="00AC29CD"/>
    <w:rsid w:val="00AC2C57"/>
    <w:rsid w:val="00AC6C1B"/>
    <w:rsid w:val="00AD015C"/>
    <w:rsid w:val="00AD1785"/>
    <w:rsid w:val="00AD2D0C"/>
    <w:rsid w:val="00AD5D52"/>
    <w:rsid w:val="00AD6111"/>
    <w:rsid w:val="00AD6542"/>
    <w:rsid w:val="00AE1AEB"/>
    <w:rsid w:val="00AE262B"/>
    <w:rsid w:val="00AE2FF8"/>
    <w:rsid w:val="00AE446A"/>
    <w:rsid w:val="00AE5947"/>
    <w:rsid w:val="00AF1538"/>
    <w:rsid w:val="00AF1CDF"/>
    <w:rsid w:val="00AF4098"/>
    <w:rsid w:val="00AF5F91"/>
    <w:rsid w:val="00AF7E65"/>
    <w:rsid w:val="00B03880"/>
    <w:rsid w:val="00B11025"/>
    <w:rsid w:val="00B12312"/>
    <w:rsid w:val="00B14684"/>
    <w:rsid w:val="00B1490C"/>
    <w:rsid w:val="00B15A04"/>
    <w:rsid w:val="00B16C55"/>
    <w:rsid w:val="00B22F0B"/>
    <w:rsid w:val="00B25C24"/>
    <w:rsid w:val="00B31D58"/>
    <w:rsid w:val="00B3232C"/>
    <w:rsid w:val="00B330BD"/>
    <w:rsid w:val="00B37246"/>
    <w:rsid w:val="00B416C3"/>
    <w:rsid w:val="00B4259F"/>
    <w:rsid w:val="00B42B42"/>
    <w:rsid w:val="00B42F63"/>
    <w:rsid w:val="00B436D2"/>
    <w:rsid w:val="00B47325"/>
    <w:rsid w:val="00B477C5"/>
    <w:rsid w:val="00B47AE2"/>
    <w:rsid w:val="00B53B2C"/>
    <w:rsid w:val="00B56585"/>
    <w:rsid w:val="00B56B2E"/>
    <w:rsid w:val="00B615D9"/>
    <w:rsid w:val="00B625B9"/>
    <w:rsid w:val="00B62D51"/>
    <w:rsid w:val="00B62DD4"/>
    <w:rsid w:val="00B64434"/>
    <w:rsid w:val="00B676D5"/>
    <w:rsid w:val="00B726B3"/>
    <w:rsid w:val="00B81B0A"/>
    <w:rsid w:val="00B8290D"/>
    <w:rsid w:val="00B84047"/>
    <w:rsid w:val="00B86025"/>
    <w:rsid w:val="00B868B0"/>
    <w:rsid w:val="00B9028D"/>
    <w:rsid w:val="00B90E43"/>
    <w:rsid w:val="00B927D3"/>
    <w:rsid w:val="00B9656D"/>
    <w:rsid w:val="00B97817"/>
    <w:rsid w:val="00BA00CF"/>
    <w:rsid w:val="00BA4E12"/>
    <w:rsid w:val="00BA5206"/>
    <w:rsid w:val="00BA6C28"/>
    <w:rsid w:val="00BA78BE"/>
    <w:rsid w:val="00BB165F"/>
    <w:rsid w:val="00BB2156"/>
    <w:rsid w:val="00BB35B1"/>
    <w:rsid w:val="00BB3A01"/>
    <w:rsid w:val="00BB4573"/>
    <w:rsid w:val="00BB636B"/>
    <w:rsid w:val="00BC13A1"/>
    <w:rsid w:val="00BC1779"/>
    <w:rsid w:val="00BC2715"/>
    <w:rsid w:val="00BC3CAB"/>
    <w:rsid w:val="00BC6734"/>
    <w:rsid w:val="00BC7486"/>
    <w:rsid w:val="00BD41E7"/>
    <w:rsid w:val="00BD5F2F"/>
    <w:rsid w:val="00BD70F6"/>
    <w:rsid w:val="00BE4E17"/>
    <w:rsid w:val="00BE5BEA"/>
    <w:rsid w:val="00BF0F15"/>
    <w:rsid w:val="00BF2555"/>
    <w:rsid w:val="00BF3C7E"/>
    <w:rsid w:val="00BF4610"/>
    <w:rsid w:val="00BF79E3"/>
    <w:rsid w:val="00C0177E"/>
    <w:rsid w:val="00C01B60"/>
    <w:rsid w:val="00C03326"/>
    <w:rsid w:val="00C037B5"/>
    <w:rsid w:val="00C04822"/>
    <w:rsid w:val="00C05607"/>
    <w:rsid w:val="00C07342"/>
    <w:rsid w:val="00C107A7"/>
    <w:rsid w:val="00C11233"/>
    <w:rsid w:val="00C1716E"/>
    <w:rsid w:val="00C20757"/>
    <w:rsid w:val="00C25C89"/>
    <w:rsid w:val="00C269A9"/>
    <w:rsid w:val="00C37D11"/>
    <w:rsid w:val="00C40B50"/>
    <w:rsid w:val="00C41ACA"/>
    <w:rsid w:val="00C420B9"/>
    <w:rsid w:val="00C45237"/>
    <w:rsid w:val="00C46E60"/>
    <w:rsid w:val="00C47E17"/>
    <w:rsid w:val="00C501F7"/>
    <w:rsid w:val="00C50579"/>
    <w:rsid w:val="00C51CA3"/>
    <w:rsid w:val="00C53178"/>
    <w:rsid w:val="00C53E40"/>
    <w:rsid w:val="00C55261"/>
    <w:rsid w:val="00C62F5B"/>
    <w:rsid w:val="00C64BCC"/>
    <w:rsid w:val="00C66B99"/>
    <w:rsid w:val="00C7233B"/>
    <w:rsid w:val="00C75394"/>
    <w:rsid w:val="00C815B7"/>
    <w:rsid w:val="00C83BC5"/>
    <w:rsid w:val="00C840B3"/>
    <w:rsid w:val="00C851AE"/>
    <w:rsid w:val="00C97420"/>
    <w:rsid w:val="00C97EC9"/>
    <w:rsid w:val="00CA0700"/>
    <w:rsid w:val="00CA1B4E"/>
    <w:rsid w:val="00CA4AB6"/>
    <w:rsid w:val="00CB64E5"/>
    <w:rsid w:val="00CC33CF"/>
    <w:rsid w:val="00CC3588"/>
    <w:rsid w:val="00CC523C"/>
    <w:rsid w:val="00CC6FE2"/>
    <w:rsid w:val="00CC789E"/>
    <w:rsid w:val="00CD32DF"/>
    <w:rsid w:val="00CD35B7"/>
    <w:rsid w:val="00CD3DED"/>
    <w:rsid w:val="00CD70B2"/>
    <w:rsid w:val="00CD74D3"/>
    <w:rsid w:val="00CE03D6"/>
    <w:rsid w:val="00CE047F"/>
    <w:rsid w:val="00CE0A87"/>
    <w:rsid w:val="00CE24C0"/>
    <w:rsid w:val="00CE3AA6"/>
    <w:rsid w:val="00CE4AAF"/>
    <w:rsid w:val="00CE5964"/>
    <w:rsid w:val="00CF1727"/>
    <w:rsid w:val="00D00671"/>
    <w:rsid w:val="00D03F3C"/>
    <w:rsid w:val="00D066AF"/>
    <w:rsid w:val="00D06913"/>
    <w:rsid w:val="00D104C8"/>
    <w:rsid w:val="00D11444"/>
    <w:rsid w:val="00D141C5"/>
    <w:rsid w:val="00D156BC"/>
    <w:rsid w:val="00D15E7F"/>
    <w:rsid w:val="00D17C3B"/>
    <w:rsid w:val="00D2084C"/>
    <w:rsid w:val="00D21ACA"/>
    <w:rsid w:val="00D23037"/>
    <w:rsid w:val="00D23465"/>
    <w:rsid w:val="00D23D80"/>
    <w:rsid w:val="00D24332"/>
    <w:rsid w:val="00D3022B"/>
    <w:rsid w:val="00D321B5"/>
    <w:rsid w:val="00D330F2"/>
    <w:rsid w:val="00D33736"/>
    <w:rsid w:val="00D3488E"/>
    <w:rsid w:val="00D354E9"/>
    <w:rsid w:val="00D37713"/>
    <w:rsid w:val="00D43420"/>
    <w:rsid w:val="00D46CB2"/>
    <w:rsid w:val="00D50240"/>
    <w:rsid w:val="00D51EB4"/>
    <w:rsid w:val="00D56737"/>
    <w:rsid w:val="00D56780"/>
    <w:rsid w:val="00D61242"/>
    <w:rsid w:val="00D62F62"/>
    <w:rsid w:val="00D6546F"/>
    <w:rsid w:val="00D71517"/>
    <w:rsid w:val="00D73A8F"/>
    <w:rsid w:val="00D742B5"/>
    <w:rsid w:val="00D75FCA"/>
    <w:rsid w:val="00D77276"/>
    <w:rsid w:val="00D8157B"/>
    <w:rsid w:val="00D91B3F"/>
    <w:rsid w:val="00D946D3"/>
    <w:rsid w:val="00D9778D"/>
    <w:rsid w:val="00D97FBB"/>
    <w:rsid w:val="00DA06DA"/>
    <w:rsid w:val="00DA5E07"/>
    <w:rsid w:val="00DB4AB6"/>
    <w:rsid w:val="00DC2187"/>
    <w:rsid w:val="00DD6949"/>
    <w:rsid w:val="00DD75B8"/>
    <w:rsid w:val="00DE7A76"/>
    <w:rsid w:val="00DF41EE"/>
    <w:rsid w:val="00DF4413"/>
    <w:rsid w:val="00DF48E5"/>
    <w:rsid w:val="00DF5F02"/>
    <w:rsid w:val="00E021FE"/>
    <w:rsid w:val="00E079F5"/>
    <w:rsid w:val="00E10DC8"/>
    <w:rsid w:val="00E11A1F"/>
    <w:rsid w:val="00E12621"/>
    <w:rsid w:val="00E13F3A"/>
    <w:rsid w:val="00E1553E"/>
    <w:rsid w:val="00E15857"/>
    <w:rsid w:val="00E15CD9"/>
    <w:rsid w:val="00E1662F"/>
    <w:rsid w:val="00E22E0B"/>
    <w:rsid w:val="00E23ED5"/>
    <w:rsid w:val="00E26C24"/>
    <w:rsid w:val="00E278A3"/>
    <w:rsid w:val="00E32B52"/>
    <w:rsid w:val="00E33DE9"/>
    <w:rsid w:val="00E37A6C"/>
    <w:rsid w:val="00E37BFC"/>
    <w:rsid w:val="00E37E14"/>
    <w:rsid w:val="00E40B09"/>
    <w:rsid w:val="00E41E71"/>
    <w:rsid w:val="00E450AC"/>
    <w:rsid w:val="00E45B9A"/>
    <w:rsid w:val="00E46CC6"/>
    <w:rsid w:val="00E5066C"/>
    <w:rsid w:val="00E5246E"/>
    <w:rsid w:val="00E55895"/>
    <w:rsid w:val="00E61161"/>
    <w:rsid w:val="00E61BB2"/>
    <w:rsid w:val="00E6211C"/>
    <w:rsid w:val="00E62FCA"/>
    <w:rsid w:val="00E647D9"/>
    <w:rsid w:val="00E6596F"/>
    <w:rsid w:val="00E67D1C"/>
    <w:rsid w:val="00E70EAB"/>
    <w:rsid w:val="00E734D7"/>
    <w:rsid w:val="00E80AED"/>
    <w:rsid w:val="00E85721"/>
    <w:rsid w:val="00E859EA"/>
    <w:rsid w:val="00E94E9B"/>
    <w:rsid w:val="00E97005"/>
    <w:rsid w:val="00EA1899"/>
    <w:rsid w:val="00EA337A"/>
    <w:rsid w:val="00EA616D"/>
    <w:rsid w:val="00EA7070"/>
    <w:rsid w:val="00EA7E84"/>
    <w:rsid w:val="00EB01BE"/>
    <w:rsid w:val="00EB2573"/>
    <w:rsid w:val="00EC0D5E"/>
    <w:rsid w:val="00EC120C"/>
    <w:rsid w:val="00EC210C"/>
    <w:rsid w:val="00EC5D14"/>
    <w:rsid w:val="00ED107E"/>
    <w:rsid w:val="00EE0FB9"/>
    <w:rsid w:val="00EE3F4E"/>
    <w:rsid w:val="00EE56FF"/>
    <w:rsid w:val="00EE7689"/>
    <w:rsid w:val="00EF2197"/>
    <w:rsid w:val="00EF5C6C"/>
    <w:rsid w:val="00EF6304"/>
    <w:rsid w:val="00EF65DE"/>
    <w:rsid w:val="00EF6AD9"/>
    <w:rsid w:val="00EF6D76"/>
    <w:rsid w:val="00EF7CB8"/>
    <w:rsid w:val="00F03D66"/>
    <w:rsid w:val="00F05C3D"/>
    <w:rsid w:val="00F11C52"/>
    <w:rsid w:val="00F1224F"/>
    <w:rsid w:val="00F123AB"/>
    <w:rsid w:val="00F125E2"/>
    <w:rsid w:val="00F146D3"/>
    <w:rsid w:val="00F158BA"/>
    <w:rsid w:val="00F16F0A"/>
    <w:rsid w:val="00F21AF5"/>
    <w:rsid w:val="00F35A62"/>
    <w:rsid w:val="00F366D9"/>
    <w:rsid w:val="00F3679F"/>
    <w:rsid w:val="00F376CE"/>
    <w:rsid w:val="00F43E13"/>
    <w:rsid w:val="00F4494D"/>
    <w:rsid w:val="00F44DF2"/>
    <w:rsid w:val="00F45610"/>
    <w:rsid w:val="00F466A5"/>
    <w:rsid w:val="00F5155F"/>
    <w:rsid w:val="00F53556"/>
    <w:rsid w:val="00F53F7F"/>
    <w:rsid w:val="00F54BBF"/>
    <w:rsid w:val="00F55362"/>
    <w:rsid w:val="00F57F81"/>
    <w:rsid w:val="00F6042A"/>
    <w:rsid w:val="00F61C84"/>
    <w:rsid w:val="00F62513"/>
    <w:rsid w:val="00F639CF"/>
    <w:rsid w:val="00F64646"/>
    <w:rsid w:val="00F64E02"/>
    <w:rsid w:val="00F652AA"/>
    <w:rsid w:val="00F66222"/>
    <w:rsid w:val="00F67EF7"/>
    <w:rsid w:val="00F709C3"/>
    <w:rsid w:val="00F72439"/>
    <w:rsid w:val="00F7323C"/>
    <w:rsid w:val="00F736CF"/>
    <w:rsid w:val="00F739CE"/>
    <w:rsid w:val="00F75572"/>
    <w:rsid w:val="00F76D46"/>
    <w:rsid w:val="00F81A39"/>
    <w:rsid w:val="00F822B8"/>
    <w:rsid w:val="00F825E3"/>
    <w:rsid w:val="00F8387F"/>
    <w:rsid w:val="00F8541B"/>
    <w:rsid w:val="00F906E4"/>
    <w:rsid w:val="00F90A23"/>
    <w:rsid w:val="00F949FC"/>
    <w:rsid w:val="00F95439"/>
    <w:rsid w:val="00F96FED"/>
    <w:rsid w:val="00F97AAA"/>
    <w:rsid w:val="00FA060B"/>
    <w:rsid w:val="00FA072A"/>
    <w:rsid w:val="00FA16A3"/>
    <w:rsid w:val="00FA2D2E"/>
    <w:rsid w:val="00FA4CD6"/>
    <w:rsid w:val="00FA64DE"/>
    <w:rsid w:val="00FA663D"/>
    <w:rsid w:val="00FB0659"/>
    <w:rsid w:val="00FB1436"/>
    <w:rsid w:val="00FB348B"/>
    <w:rsid w:val="00FB4096"/>
    <w:rsid w:val="00FB6258"/>
    <w:rsid w:val="00FC016F"/>
    <w:rsid w:val="00FC522D"/>
    <w:rsid w:val="00FC7EBA"/>
    <w:rsid w:val="00FD09C7"/>
    <w:rsid w:val="00FD3788"/>
    <w:rsid w:val="00FD4E46"/>
    <w:rsid w:val="00FD5D43"/>
    <w:rsid w:val="00FE18C5"/>
    <w:rsid w:val="00FE429B"/>
    <w:rsid w:val="00FE6B9A"/>
    <w:rsid w:val="00FF014B"/>
    <w:rsid w:val="00FF1B22"/>
    <w:rsid w:val="00FF3951"/>
    <w:rsid w:val="00FF4B8E"/>
    <w:rsid w:val="00FF5385"/>
    <w:rsid w:val="00FF6187"/>
    <w:rsid w:val="00FF6497"/>
    <w:rsid w:val="00FF791C"/>
    <w:rsid w:val="022102B8"/>
    <w:rsid w:val="02723F09"/>
    <w:rsid w:val="080745A1"/>
    <w:rsid w:val="08222906"/>
    <w:rsid w:val="098442A3"/>
    <w:rsid w:val="0C5B757D"/>
    <w:rsid w:val="100A0A14"/>
    <w:rsid w:val="102050E7"/>
    <w:rsid w:val="144E62BB"/>
    <w:rsid w:val="163723E5"/>
    <w:rsid w:val="1B475316"/>
    <w:rsid w:val="1B74729E"/>
    <w:rsid w:val="1BAF6202"/>
    <w:rsid w:val="20853320"/>
    <w:rsid w:val="21621C14"/>
    <w:rsid w:val="229E04F3"/>
    <w:rsid w:val="242B32F2"/>
    <w:rsid w:val="2556758F"/>
    <w:rsid w:val="27050209"/>
    <w:rsid w:val="28937156"/>
    <w:rsid w:val="29B833B7"/>
    <w:rsid w:val="29D67050"/>
    <w:rsid w:val="2C0A4EA8"/>
    <w:rsid w:val="2E96071F"/>
    <w:rsid w:val="2F4A02C4"/>
    <w:rsid w:val="30004277"/>
    <w:rsid w:val="32A02735"/>
    <w:rsid w:val="35EB4F89"/>
    <w:rsid w:val="376B42E6"/>
    <w:rsid w:val="37806C77"/>
    <w:rsid w:val="37916FBF"/>
    <w:rsid w:val="39871F8D"/>
    <w:rsid w:val="39D258B5"/>
    <w:rsid w:val="3A4F01E6"/>
    <w:rsid w:val="3F727C4D"/>
    <w:rsid w:val="41E14E41"/>
    <w:rsid w:val="438C0FD2"/>
    <w:rsid w:val="44C24A44"/>
    <w:rsid w:val="4B183896"/>
    <w:rsid w:val="4BB8433C"/>
    <w:rsid w:val="4F1D2F3B"/>
    <w:rsid w:val="5128747B"/>
    <w:rsid w:val="58C70034"/>
    <w:rsid w:val="5B946BE2"/>
    <w:rsid w:val="5C1C13B7"/>
    <w:rsid w:val="5CB77AD9"/>
    <w:rsid w:val="681817F5"/>
    <w:rsid w:val="69B455B6"/>
    <w:rsid w:val="6B8C0932"/>
    <w:rsid w:val="6F055B3B"/>
    <w:rsid w:val="6F391876"/>
    <w:rsid w:val="74E724D3"/>
    <w:rsid w:val="7C370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qFormat/>
    <w:uiPriority w:val="0"/>
    <w:pPr>
      <w:widowControl/>
      <w:spacing w:before="340" w:after="330" w:line="576" w:lineRule="auto"/>
      <w:outlineLvl w:val="0"/>
    </w:pPr>
    <w:rPr>
      <w:rFonts w:ascii="Calibri" w:hAnsi="Calibri" w:eastAsia="宋体" w:cs="宋体"/>
      <w:b/>
      <w:bCs/>
      <w:kern w:val="36"/>
      <w:sz w:val="44"/>
      <w:szCs w:val="44"/>
    </w:rPr>
  </w:style>
  <w:style w:type="paragraph" w:styleId="3">
    <w:name w:val="heading 2"/>
    <w:basedOn w:val="1"/>
    <w:qFormat/>
    <w:uiPriority w:val="0"/>
    <w:pPr>
      <w:widowControl/>
      <w:spacing w:before="260" w:after="260" w:line="412" w:lineRule="auto"/>
      <w:outlineLvl w:val="1"/>
    </w:pPr>
    <w:rPr>
      <w:rFonts w:ascii="Cambria" w:hAnsi="Cambria" w:eastAsia="宋体" w:cs="宋体"/>
      <w:b/>
      <w:bCs/>
      <w:kern w:val="0"/>
    </w:rPr>
  </w:style>
  <w:style w:type="paragraph" w:styleId="4">
    <w:name w:val="heading 3"/>
    <w:basedOn w:val="1"/>
    <w:qFormat/>
    <w:uiPriority w:val="0"/>
    <w:pPr>
      <w:widowControl/>
      <w:spacing w:before="260" w:after="260" w:line="412" w:lineRule="auto"/>
      <w:outlineLvl w:val="2"/>
    </w:pPr>
    <w:rPr>
      <w:rFonts w:ascii="Calibri" w:hAnsi="Calibri" w:eastAsia="宋体" w:cs="宋体"/>
      <w:b/>
      <w:bCs/>
      <w:kern w:val="0"/>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List Number"/>
    <w:basedOn w:val="1"/>
    <w:qFormat/>
    <w:uiPriority w:val="0"/>
    <w:pPr>
      <w:numPr>
        <w:ilvl w:val="0"/>
        <w:numId w:val="1"/>
      </w:numPr>
      <w:tabs>
        <w:tab w:val="left" w:pos="0"/>
      </w:tabs>
      <w:ind w:firstLine="0"/>
    </w:pPr>
    <w:rPr>
      <w:szCs w:val="20"/>
    </w:rPr>
  </w:style>
  <w:style w:type="paragraph" w:styleId="6">
    <w:name w:val="Normal Indent"/>
    <w:basedOn w:val="1"/>
    <w:qFormat/>
    <w:uiPriority w:val="0"/>
    <w:pPr>
      <w:ind w:firstLine="420" w:firstLineChars="200"/>
    </w:pPr>
  </w:style>
  <w:style w:type="paragraph" w:styleId="7">
    <w:name w:val="Body Text"/>
    <w:basedOn w:val="1"/>
    <w:qFormat/>
    <w:uiPriority w:val="0"/>
    <w:pPr>
      <w:spacing w:line="560" w:lineRule="exact"/>
      <w:jc w:val="center"/>
    </w:pPr>
    <w:rPr>
      <w:rFonts w:ascii="文星标宋" w:eastAsia="文星标宋"/>
      <w:spacing w:val="-13"/>
      <w:sz w:val="40"/>
      <w:szCs w:val="40"/>
    </w:rPr>
  </w:style>
  <w:style w:type="paragraph" w:styleId="8">
    <w:name w:val="Body Text Indent"/>
    <w:basedOn w:val="1"/>
    <w:qFormat/>
    <w:uiPriority w:val="0"/>
    <w:pPr>
      <w:spacing w:line="620" w:lineRule="exact"/>
      <w:ind w:firstLine="548" w:firstLineChars="200"/>
    </w:pPr>
    <w:rPr>
      <w:spacing w:val="-20"/>
    </w:rPr>
  </w:style>
  <w:style w:type="paragraph" w:styleId="9">
    <w:name w:val="Plain Text"/>
    <w:basedOn w:val="1"/>
    <w:link w:val="23"/>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line="580" w:lineRule="exact"/>
      <w:ind w:firstLine="628" w:firstLineChars="200"/>
    </w:pPr>
  </w:style>
  <w:style w:type="paragraph" w:styleId="12">
    <w:name w:val="Balloon Text"/>
    <w:basedOn w:val="1"/>
    <w:semiHidden/>
    <w:qFormat/>
    <w:uiPriority w:val="0"/>
    <w:rPr>
      <w:sz w:val="18"/>
      <w:szCs w:val="18"/>
    </w:rPr>
  </w:style>
  <w:style w:type="paragraph" w:styleId="13">
    <w:name w:val="footer"/>
    <w:basedOn w:val="1"/>
    <w:link w:val="24"/>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rPr>
      <w:rFonts w:ascii="Calibri" w:hAnsi="Calibri"/>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qFormat/>
    <w:uiPriority w:val="0"/>
  </w:style>
  <w:style w:type="character" w:styleId="22">
    <w:name w:val="Hyperlink"/>
    <w:qFormat/>
    <w:uiPriority w:val="0"/>
    <w:rPr>
      <w:color w:val="0000FF"/>
      <w:u w:val="single"/>
    </w:rPr>
  </w:style>
  <w:style w:type="character" w:customStyle="1" w:styleId="23">
    <w:name w:val="纯文本 字符"/>
    <w:link w:val="9"/>
    <w:qFormat/>
    <w:locked/>
    <w:uiPriority w:val="0"/>
    <w:rPr>
      <w:rFonts w:ascii="宋体" w:hAnsi="Courier New" w:eastAsia="仿宋_GB2312"/>
      <w:kern w:val="2"/>
      <w:sz w:val="32"/>
      <w:lang w:val="en-US" w:eastAsia="zh-CN" w:bidi="ar-SA"/>
    </w:rPr>
  </w:style>
  <w:style w:type="character" w:customStyle="1" w:styleId="24">
    <w:name w:val="页脚 字符"/>
    <w:link w:val="13"/>
    <w:qFormat/>
    <w:uiPriority w:val="99"/>
    <w:rPr>
      <w:rFonts w:eastAsia="宋体"/>
      <w:kern w:val="2"/>
      <w:sz w:val="18"/>
      <w:szCs w:val="18"/>
      <w:lang w:val="en-US" w:eastAsia="zh-CN" w:bidi="ar-SA"/>
    </w:rPr>
  </w:style>
  <w:style w:type="character" w:customStyle="1" w:styleId="25">
    <w:name w:val="font91"/>
    <w:basedOn w:val="19"/>
    <w:qFormat/>
    <w:uiPriority w:val="0"/>
    <w:rPr>
      <w:rFonts w:hint="eastAsia" w:ascii="宋体" w:hAnsi="宋体" w:eastAsia="宋体" w:cs="宋体"/>
      <w:color w:val="000000"/>
      <w:sz w:val="20"/>
      <w:szCs w:val="20"/>
      <w:u w:val="none"/>
    </w:rPr>
  </w:style>
  <w:style w:type="character" w:customStyle="1" w:styleId="26">
    <w:name w:val="fontstyle01"/>
    <w:basedOn w:val="19"/>
    <w:qFormat/>
    <w:uiPriority w:val="0"/>
    <w:rPr>
      <w:rFonts w:ascii="CIDFont + F4" w:hAnsi="CIDFont + F4" w:eastAsia="CIDFont + F4" w:cs="CIDFont + F4"/>
      <w:color w:val="000000"/>
      <w:sz w:val="32"/>
      <w:szCs w:val="32"/>
    </w:rPr>
  </w:style>
  <w:style w:type="character" w:customStyle="1" w:styleId="27">
    <w:name w:val="纯文本 Char"/>
    <w:qFormat/>
    <w:locked/>
    <w:uiPriority w:val="0"/>
    <w:rPr>
      <w:rFonts w:ascii="宋体" w:hAnsi="Courier New" w:eastAsia="仿宋_GB2312"/>
      <w:kern w:val="2"/>
      <w:sz w:val="32"/>
      <w:lang w:val="en-US" w:eastAsia="zh-CN" w:bidi="ar-SA"/>
    </w:rPr>
  </w:style>
  <w:style w:type="character" w:customStyle="1" w:styleId="28">
    <w:name w:val="页脚 Char"/>
    <w:qFormat/>
    <w:uiPriority w:val="0"/>
    <w:rPr>
      <w:rFonts w:eastAsia="宋体"/>
      <w:kern w:val="2"/>
      <w:sz w:val="18"/>
      <w:szCs w:val="18"/>
      <w:lang w:val="en-US" w:eastAsia="zh-CN" w:bidi="ar-SA"/>
    </w:rPr>
  </w:style>
  <w:style w:type="character" w:customStyle="1" w:styleId="29">
    <w:name w:val="16"/>
    <w:qFormat/>
    <w:uiPriority w:val="0"/>
    <w:rPr>
      <w:rFonts w:hint="eastAsia" w:ascii="宋体" w:hAnsi="宋体" w:eastAsia="宋体"/>
      <w:b/>
      <w:bCs/>
      <w:color w:val="000000"/>
      <w:sz w:val="16"/>
      <w:szCs w:val="16"/>
    </w:rPr>
  </w:style>
  <w:style w:type="character" w:customStyle="1" w:styleId="30">
    <w:name w:val="font51"/>
    <w:qFormat/>
    <w:uiPriority w:val="0"/>
    <w:rPr>
      <w:rFonts w:hint="eastAsia" w:ascii="宋体" w:hAnsi="宋体" w:eastAsia="宋体"/>
      <w:color w:val="000000"/>
      <w:sz w:val="22"/>
      <w:szCs w:val="22"/>
      <w:u w:val="none"/>
    </w:rPr>
  </w:style>
  <w:style w:type="character" w:customStyle="1" w:styleId="31">
    <w:name w:val="17"/>
    <w:qFormat/>
    <w:uiPriority w:val="0"/>
    <w:rPr>
      <w:rFonts w:hint="eastAsia" w:ascii="宋体" w:hAnsi="宋体" w:eastAsia="宋体"/>
      <w:color w:val="000000"/>
      <w:sz w:val="16"/>
      <w:szCs w:val="16"/>
    </w:rPr>
  </w:style>
  <w:style w:type="character" w:customStyle="1" w:styleId="32">
    <w:name w:val="15"/>
    <w:qFormat/>
    <w:uiPriority w:val="0"/>
    <w:rPr>
      <w:rFonts w:hint="default" w:ascii="Times New Roman" w:hAnsi="Times New Roman" w:cs="Times New Roman"/>
      <w:color w:val="2D64B3"/>
      <w:sz w:val="20"/>
      <w:szCs w:val="20"/>
      <w:u w:val="none"/>
    </w:rPr>
  </w:style>
  <w:style w:type="character" w:customStyle="1" w:styleId="33">
    <w:name w:val="font31"/>
    <w:basedOn w:val="19"/>
    <w:qFormat/>
    <w:uiPriority w:val="0"/>
    <w:rPr>
      <w:rFonts w:hint="eastAsia" w:ascii="宋体" w:hAnsi="宋体" w:eastAsia="宋体"/>
      <w:color w:val="FF0000"/>
      <w:sz w:val="22"/>
      <w:szCs w:val="22"/>
      <w:u w:val="none"/>
    </w:rPr>
  </w:style>
  <w:style w:type="character" w:customStyle="1" w:styleId="34">
    <w:name w:val="h1231"/>
    <w:qFormat/>
    <w:uiPriority w:val="0"/>
    <w:rPr>
      <w:rFonts w:hint="default" w:ascii="ˎ̥" w:hAnsi="ˎ̥"/>
      <w:color w:val="000000"/>
      <w:sz w:val="28"/>
      <w:szCs w:val="28"/>
      <w:u w:val="none"/>
    </w:rPr>
  </w:style>
  <w:style w:type="character" w:customStyle="1" w:styleId="35">
    <w:name w:val="样式 (西文) 仿宋_GB2312 四号"/>
    <w:qFormat/>
    <w:uiPriority w:val="0"/>
    <w:rPr>
      <w:rFonts w:ascii="Arial" w:hAnsi="Arial" w:eastAsia="仿宋_GB2312"/>
      <w:sz w:val="28"/>
    </w:rPr>
  </w:style>
  <w:style w:type="paragraph" w:customStyle="1" w:styleId="36">
    <w:name w:val="p15"/>
    <w:basedOn w:val="1"/>
    <w:qFormat/>
    <w:uiPriority w:val="0"/>
    <w:pPr>
      <w:widowControl/>
      <w:spacing w:before="100" w:after="100"/>
      <w:jc w:val="left"/>
    </w:pPr>
    <w:rPr>
      <w:rFonts w:ascii="宋体" w:hAnsi="宋体" w:eastAsia="宋体" w:cs="宋体"/>
      <w:kern w:val="0"/>
      <w:sz w:val="24"/>
      <w:szCs w:val="24"/>
    </w:rPr>
  </w:style>
  <w:style w:type="paragraph" w:customStyle="1" w:styleId="37">
    <w:name w:val="列出段落"/>
    <w:basedOn w:val="1"/>
    <w:qFormat/>
    <w:uiPriority w:val="0"/>
    <w:pPr>
      <w:ind w:firstLine="420" w:firstLineChars="200"/>
    </w:pPr>
    <w:rPr>
      <w:rFonts w:eastAsia="宋体"/>
      <w:sz w:val="21"/>
      <w:szCs w:val="24"/>
    </w:rPr>
  </w:style>
  <w:style w:type="paragraph" w:customStyle="1" w:styleId="38">
    <w:name w:val="p17"/>
    <w:basedOn w:val="1"/>
    <w:qFormat/>
    <w:uiPriority w:val="0"/>
    <w:pPr>
      <w:widowControl/>
      <w:spacing w:before="100" w:after="100"/>
      <w:jc w:val="left"/>
    </w:pPr>
    <w:rPr>
      <w:rFonts w:ascii="宋体" w:hAnsi="宋体" w:eastAsia="宋体" w:cs="宋体"/>
      <w:kern w:val="0"/>
      <w:sz w:val="24"/>
      <w:szCs w:val="24"/>
    </w:rPr>
  </w:style>
  <w:style w:type="paragraph" w:customStyle="1" w:styleId="39">
    <w:name w:val="p16"/>
    <w:basedOn w:val="1"/>
    <w:qFormat/>
    <w:uiPriority w:val="0"/>
    <w:pPr>
      <w:widowControl/>
      <w:spacing w:after="120"/>
      <w:ind w:left="420"/>
    </w:pPr>
    <w:rPr>
      <w:rFonts w:eastAsia="宋体"/>
      <w:kern w:val="0"/>
      <w:sz w:val="21"/>
      <w:szCs w:val="21"/>
    </w:rPr>
  </w:style>
  <w:style w:type="paragraph" w:customStyle="1" w:styleId="40">
    <w:name w:val="Table Paragraph"/>
    <w:basedOn w:val="1"/>
    <w:qFormat/>
    <w:uiPriority w:val="0"/>
  </w:style>
  <w:style w:type="paragraph" w:customStyle="1" w:styleId="41">
    <w:name w:val="p18"/>
    <w:basedOn w:val="1"/>
    <w:qFormat/>
    <w:uiPriority w:val="0"/>
    <w:pPr>
      <w:widowControl/>
      <w:spacing w:before="100" w:after="100"/>
      <w:jc w:val="left"/>
    </w:pPr>
    <w:rPr>
      <w:rFonts w:ascii="宋体" w:hAnsi="宋体" w:eastAsia="宋体" w:cs="宋体"/>
      <w:kern w:val="0"/>
      <w:sz w:val="24"/>
      <w:szCs w:val="24"/>
    </w:rPr>
  </w:style>
  <w:style w:type="paragraph" w:customStyle="1" w:styleId="42">
    <w:name w:val="p0"/>
    <w:basedOn w:val="1"/>
    <w:qFormat/>
    <w:uiPriority w:val="0"/>
    <w:pPr>
      <w:widowControl/>
    </w:pPr>
    <w:rPr>
      <w:rFonts w:eastAsia="宋体"/>
      <w:kern w:val="0"/>
      <w:sz w:val="21"/>
      <w:szCs w:val="21"/>
    </w:rPr>
  </w:style>
  <w:style w:type="paragraph" w:customStyle="1" w:styleId="43">
    <w:name w:val="BodyTextIndent"/>
    <w:basedOn w:val="1"/>
    <w:qFormat/>
    <w:uiPriority w:val="0"/>
    <w:pPr>
      <w:ind w:firstLine="680"/>
    </w:pPr>
    <w:rPr>
      <w:rFonts w:hAnsi="创艺简标宋"/>
    </w:rPr>
  </w:style>
  <w:style w:type="paragraph" w:customStyle="1" w:styleId="44">
    <w:name w:val="BodyText1I2"/>
    <w:basedOn w:val="43"/>
    <w:qFormat/>
    <w:uiPriority w:val="0"/>
    <w:pPr>
      <w:ind w:firstLine="420"/>
    </w:pPr>
  </w:style>
  <w:style w:type="paragraph" w:customStyle="1" w:styleId="45">
    <w:name w:val="Char1"/>
    <w:basedOn w:val="1"/>
    <w:qFormat/>
    <w:uiPriority w:val="0"/>
    <w:pPr>
      <w:tabs>
        <w:tab w:val="left" w:pos="360"/>
      </w:tabs>
    </w:pPr>
    <w:rPr>
      <w:sz w:val="24"/>
      <w:szCs w:val="36"/>
    </w:rPr>
  </w:style>
  <w:style w:type="character" w:customStyle="1" w:styleId="46">
    <w:name w:val="font21"/>
    <w:basedOn w:val="19"/>
    <w:qFormat/>
    <w:uiPriority w:val="0"/>
    <w:rPr>
      <w:rFonts w:hint="default" w:ascii="仿宋_GB2312" w:eastAsia="仿宋_GB2312" w:cs="仿宋_GB2312"/>
      <w:b/>
      <w:color w:val="000000"/>
      <w:sz w:val="24"/>
      <w:szCs w:val="24"/>
      <w:u w:val="none"/>
    </w:rPr>
  </w:style>
  <w:style w:type="character" w:customStyle="1" w:styleId="47">
    <w:name w:val="font01"/>
    <w:basedOn w:val="19"/>
    <w:qFormat/>
    <w:uiPriority w:val="0"/>
    <w:rPr>
      <w:rFonts w:hint="default" w:ascii="等线" w:hAnsi="等线" w:eastAsia="等线" w:cs="等线"/>
      <w:b/>
      <w:color w:val="000000"/>
      <w:sz w:val="22"/>
      <w:szCs w:val="22"/>
      <w:u w:val="none"/>
    </w:rPr>
  </w:style>
  <w:style w:type="character" w:customStyle="1" w:styleId="48">
    <w:name w:val="font71"/>
    <w:basedOn w:val="19"/>
    <w:qFormat/>
    <w:uiPriority w:val="0"/>
    <w:rPr>
      <w:rFonts w:hint="eastAsia" w:ascii="宋体" w:hAnsi="宋体" w:eastAsia="宋体" w:cs="宋体"/>
      <w:color w:val="FF0000"/>
      <w:sz w:val="20"/>
      <w:szCs w:val="20"/>
      <w:u w:val="none"/>
    </w:rPr>
  </w:style>
  <w:style w:type="character" w:customStyle="1" w:styleId="49">
    <w:name w:val="font41"/>
    <w:basedOn w:val="19"/>
    <w:qFormat/>
    <w:uiPriority w:val="0"/>
    <w:rPr>
      <w:rFonts w:hint="eastAsia" w:ascii="宋体" w:hAnsi="宋体" w:eastAsia="宋体" w:cs="宋体"/>
      <w:color w:val="000000"/>
      <w:sz w:val="20"/>
      <w:szCs w:val="20"/>
      <w:u w:val="none"/>
    </w:rPr>
  </w:style>
  <w:style w:type="character" w:customStyle="1" w:styleId="50">
    <w:name w:val="font6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93</Pages>
  <Words>6060</Words>
  <Characters>7378</Characters>
  <Lines>587</Lines>
  <Paragraphs>165</Paragraphs>
  <TotalTime>49</TotalTime>
  <ScaleCrop>false</ScaleCrop>
  <LinksUpToDate>false</LinksUpToDate>
  <CharactersWithSpaces>7423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2026-01-13T07:05:00Z</dcterms:created>
  <dc:creator>微软用户</dc:creator>
  <cp:lastModifiedBy>WSQ</cp:lastModifiedBy>
  <cp:lastPrinted>2026-01-14T07:11:00Z</cp:lastPrinted>
  <dcterms:modified xsi:type="dcterms:W3CDTF">2026-01-28T09:57:06Z</dcterms:modified>
  <dc:title>济发改投资［２００7］　　号</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408EB498430249139B3ACCD519C80B8D_13</vt:lpwstr>
  </property>
  <property fmtid="{D5CDD505-2E9C-101B-9397-08002B2CF9AE}" pid="4" name="KSOTemplateDocerSaveRecord">
    <vt:lpwstr>eyJoZGlkIjoiNjkwMDliNTlkYTU5ZmEyNDkwMGJkZTQ3OWM2NGEwYmUiLCJ1c2VySWQiOiI0MjA5MDI3MTcifQ==</vt:lpwstr>
  </property>
</Properties>
</file>