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olor w:val="000000"/>
          <w:sz w:val="44"/>
          <w:szCs w:val="44"/>
        </w:rPr>
      </w:pPr>
      <w:bookmarkStart w:id="0" w:name="_GoBack"/>
      <w:bookmarkEnd w:id="0"/>
      <w:r>
        <w:rPr>
          <w:rFonts w:hint="eastAsia" w:ascii="方正小标宋简体" w:hAnsi="华文中宋" w:eastAsia="方正小标宋简体"/>
          <w:color w:val="000000"/>
          <w:sz w:val="44"/>
          <w:szCs w:val="44"/>
        </w:rPr>
        <w:t>济南市医疗保障局</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关于执行国家组织骨科脊柱类耗材</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集中带量采购结果的通知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color w:val="000000"/>
        </w:rPr>
      </w:pPr>
      <w:r>
        <w:rPr>
          <w:rFonts w:hint="eastAsia" w:ascii="仿宋_GB2312" w:hAnsi="楷体"/>
          <w:color w:val="000000"/>
        </w:rPr>
        <w:t>济医保字〔2023〕6号</w:t>
      </w:r>
    </w:p>
    <w:p>
      <w:pPr>
        <w:keepNext w:val="0"/>
        <w:keepLines w:val="0"/>
        <w:pageBreakBefore w:val="0"/>
        <w:kinsoku/>
        <w:wordWrap/>
        <w:overflowPunct/>
        <w:topLinePunct w:val="0"/>
        <w:autoSpaceDE/>
        <w:autoSpaceDN/>
        <w:bidi w:val="0"/>
        <w:spacing w:line="560" w:lineRule="exact"/>
        <w:textAlignment w:val="auto"/>
        <w:rPr>
          <w:color w:val="222222"/>
          <w:spacing w:val="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color w:val="222222"/>
          <w:spacing w:val="8"/>
        </w:rPr>
      </w:pPr>
      <w:r>
        <w:rPr>
          <w:rFonts w:hint="eastAsia" w:ascii="仿宋_GB2312"/>
          <w:color w:val="222222"/>
          <w:spacing w:val="8"/>
        </w:rPr>
        <w:t>各区县（功能区）医疗保障部门，市医疗保险事业中心、市医疗保险基金稽核中心，各相关医疗机构：</w:t>
      </w:r>
    </w:p>
    <w:p>
      <w:pPr>
        <w:keepNext w:val="0"/>
        <w:keepLines w:val="0"/>
        <w:pageBreakBefore w:val="0"/>
        <w:kinsoku/>
        <w:wordWrap/>
        <w:overflowPunct/>
        <w:topLinePunct w:val="0"/>
        <w:autoSpaceDE/>
        <w:autoSpaceDN/>
        <w:bidi w:val="0"/>
        <w:adjustRightInd w:val="0"/>
        <w:snapToGrid w:val="0"/>
        <w:spacing w:line="560" w:lineRule="exact"/>
        <w:ind w:firstLine="660" w:firstLineChars="200"/>
        <w:textAlignment w:val="auto"/>
        <w:rPr>
          <w:rFonts w:hint="eastAsia" w:ascii="仿宋_GB2312"/>
        </w:rPr>
      </w:pPr>
      <w:r>
        <w:rPr>
          <w:rFonts w:hint="eastAsia" w:ascii="仿宋_GB2312"/>
          <w:color w:val="222222"/>
          <w:spacing w:val="8"/>
        </w:rPr>
        <w:t>为贯彻落实党中央、国务院关于高值医用耗材集中带量采购的决策部署，</w:t>
      </w:r>
      <w:r>
        <w:rPr>
          <w:rFonts w:hint="eastAsia" w:ascii="仿宋_GB2312"/>
        </w:rPr>
        <w:t>推动国家组织骨科脊柱类耗材集中带量采购（以下简称“脊柱集采”）中选结果在我市顺利落地实施，根据《国家组织骨科脊柱类耗材集中带量采购文件》（GH-HD2022-1）和国家组织高值医用耗材联合采购办公室《关于做好国家组织骨科脊柱类耗材集中带量采购结果执行工作的函》《关于执行国家组织骨科脊柱类耗材集中带量采购结果的通知》（鲁医保函〔2023〕25号）等有关要求，现就执行国家组织脊柱类耗材集中带量采购中选结果有关事项通知如下：</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eastAsia="黑体"/>
        </w:rPr>
      </w:pPr>
      <w:r>
        <w:rPr>
          <w:rFonts w:hint="eastAsia" w:eastAsia="黑体"/>
        </w:rPr>
        <w:t>一、执行时间及采购周期</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仿宋_GB2312"/>
        </w:rPr>
      </w:pPr>
      <w:r>
        <w:rPr>
          <w:rFonts w:hint="eastAsia" w:ascii="仿宋_GB2312"/>
        </w:rPr>
        <w:t>2023年4月30日起，全市参加国家组织脊柱集采的公立医疗机构（含驻济军队医疗机构，下同）和医保定点社会办医疗机构（以下简称“医疗机构”）执行脊柱集采中选结果（见附件）。本次集采采购周期为3年，购销协议每年一签，医疗机构、中选企业及中选企业选定的配送企业三方应及时通过省药械集中采购平台（以下简称“采购平台”）签订购销协议，首年协议采购周期为2023年4月27日—2024年4月30日。</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eastAsia="黑体"/>
        </w:rPr>
      </w:pPr>
      <w:r>
        <w:rPr>
          <w:rFonts w:hint="eastAsia" w:eastAsia="黑体"/>
        </w:rPr>
        <w:t>二、产品挂网及采购要求</w:t>
      </w: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仿宋_GB2312" w:hAnsi="Times New Roman" w:eastAsia="仿宋_GB2312"/>
        </w:rPr>
      </w:pPr>
      <w:r>
        <w:rPr>
          <w:rFonts w:hint="eastAsia" w:ascii="Times New Roman" w:hAnsi="Times New Roman" w:eastAsia="楷体_GB2312"/>
        </w:rPr>
        <w:t>（一）中选产品挂网。</w:t>
      </w:r>
      <w:r>
        <w:rPr>
          <w:rFonts w:hint="eastAsia" w:ascii="仿宋_GB2312" w:hAnsi="Times New Roman" w:eastAsia="仿宋_GB2312"/>
        </w:rPr>
        <w:t>4月27日前，脊柱集采中选产品（以下简称“中选产品”）按“含伴随服务费”和“不含伴随服务费”的中选价格在采购平台挂网，中选企业完成配送关系建立工作，供医疗机构采购入库。初次手术应按产品系统采购，产品系统内各主要部件的组成数量及螺钉类型根据实际使用情况确定，翻修手</w:t>
      </w:r>
      <w:r>
        <w:rPr>
          <w:rFonts w:hint="eastAsia" w:ascii="仿宋_GB2312" w:hAnsi="Times New Roman" w:eastAsia="仿宋_GB2312"/>
          <w:spacing w:val="-6"/>
        </w:rPr>
        <w:t>术可按产品部件采购。中选系统中“非招标范围部件”等非中选产品，挂网价格不得高于全国各省级现执行挂网价中的最低价。</w:t>
      </w: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ascii="Times New Roman" w:hAnsi="Times New Roman" w:eastAsia="仿宋_GB2312"/>
        </w:rPr>
      </w:pPr>
      <w:r>
        <w:rPr>
          <w:rFonts w:hint="eastAsia" w:ascii="Times New Roman" w:hAnsi="Times New Roman" w:eastAsia="楷体_GB2312"/>
        </w:rPr>
        <w:t>（二）非中选产品挂网。</w:t>
      </w:r>
      <w:r>
        <w:rPr>
          <w:rFonts w:hint="eastAsia" w:ascii="Times New Roman" w:hAnsi="Times New Roman" w:eastAsia="仿宋_GB2312"/>
        </w:rPr>
        <w:t>各中选企业的非中选产品系统中包含中选产品系统部件的，按不高于该部件的中选价格挂网；如非中选产品系统各部件均由中选产品系统的不同部件组成，则总价按实际使用部件折算成竞价产品系统价格后，不得高于同企业同类别中选产品系统价格。及时联动其他省份非中选产品系统挂网价格高线，对超出价格高线的产品执行备案采购，完善和规范非中选产品挂网工作。</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rPr>
      </w:pPr>
      <w:r>
        <w:rPr>
          <w:rFonts w:hint="eastAsia" w:eastAsia="楷体_GB2312"/>
        </w:rPr>
        <w:t>（三）落实约定用量。</w:t>
      </w:r>
      <w:r>
        <w:rPr>
          <w:rFonts w:hint="eastAsia"/>
        </w:rPr>
        <w:t>各相关医疗机构要畅通中选产品进院渠道，按时完成协议采购量，超出协议采购量的部分，中选企业仍需按中选价格进行供应，直至采购周期届满。协议采购量完成后，医疗机构应从临床合理使用出发，优先采购质优价宜的中选产品。医疗机构要适应集采后配送新机制，加强采购和库存管理能力建设，提升信息传递和采购运转效率，实现院内医用耗材备货、使用、盘货、补货等环节精细化管理，为临床使用做好服务。</w:t>
      </w: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r>
        <w:rPr>
          <w:rFonts w:hint="eastAsia" w:ascii="Times New Roman" w:hAnsi="Times New Roman" w:eastAsia="楷体_GB2312" w:cs="楷体_GB2312"/>
        </w:rPr>
        <w:t>（四）完善考核方式。</w:t>
      </w:r>
      <w:r>
        <w:rPr>
          <w:rFonts w:hint="eastAsia" w:ascii="Times New Roman" w:hAnsi="Times New Roman" w:eastAsia="仿宋_GB2312"/>
        </w:rPr>
        <w:t>医疗机构在使用本次骨科脊柱类耗材集中带量采购中选产品系统时，根据实际情况选择需要使用的部件组成实际使用系统，按部件的中选价格和实际使用数量采购，并记入协议采购量。其中，钉棒（板）系统未使用钉棒（板）部件的，不记入协议采购量；部件齐全的钉棒（板）系统如同时使用本系统内钉棒（板）部件和非本系统内的其他主要部件，不记入协议采购量；部件不齐全的钉棒（板）系统如同时使用本系统内钉棒（板）部件和本企业不具备的其他企业的主要部件，使用的钉棒（板）系统记入协议采购量。</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pPr>
      <w:r>
        <w:rPr>
          <w:rFonts w:hint="eastAsia" w:eastAsia="楷体_GB2312" w:cs="楷体_GB2312"/>
        </w:rPr>
        <w:t>（五）规范伴随服务。</w:t>
      </w:r>
      <w:r>
        <w:rPr>
          <w:rFonts w:hint="eastAsia"/>
        </w:rPr>
        <w:t>医疗机构与中选企业的中选产品系统结算价格分为“含伴随服务”和“不含伴随服务”两种。医疗机构选择“含伴随服务”的，按照“含伴随服务”的中选价格与企业结算，医疗机构按照“含伴随服务”的中选价格向患者收费；医疗机构选择“不含伴随服务”的，按照“不含伴随服务”的中选价格与企业结算，且不得再要求中选企业提供伴随服务，医疗机构自行承担伴随服务，医疗机构按照“含伴随服务”的中选价格向患者收费。医疗机构使用非专用的动力工具费用、配套工具产生的清洗消毒相关费用，按规定由医疗机构承担。</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eastAsia="黑体"/>
        </w:rPr>
      </w:pPr>
      <w:r>
        <w:rPr>
          <w:rFonts w:hint="eastAsia" w:eastAsia="黑体"/>
        </w:rPr>
        <w:t>三、主要配套措施</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仿宋_GB2312"/>
        </w:rPr>
      </w:pPr>
      <w:r>
        <w:rPr>
          <w:rFonts w:hint="eastAsia" w:eastAsia="楷体_GB2312"/>
        </w:rPr>
        <w:t>（一）做好医保支付政策衔接。</w:t>
      </w:r>
      <w:r>
        <w:rPr>
          <w:rFonts w:hint="eastAsia" w:ascii="仿宋_GB2312"/>
        </w:rPr>
        <w:t>中选产品以含伴随服务费的中选价格全额纳入医保支付范围，医保基金以中选价格为支付标准，个人首先自付比例为0%，按我市现行医保政策规定支付。参保患者使用价格超出医保支付标准的产品，超出支付标准的部分由患者自付。未中选产品属于医保基金支付范围的，纳入统筹前个人首先自付比例与之前保持一致。定点医疗机构要积极引导参保患者使用中选产品。</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仿宋_GB2312"/>
        </w:rPr>
      </w:pPr>
      <w:r>
        <w:rPr>
          <w:rFonts w:hint="eastAsia" w:eastAsia="楷体_GB2312"/>
        </w:rPr>
        <w:t>（二）落实结余留用政策。</w:t>
      </w:r>
      <w:r>
        <w:rPr>
          <w:rFonts w:hint="eastAsia" w:ascii="仿宋_GB2312"/>
        </w:rPr>
        <w:t>参照国家组织药品集中采购医保资金结余留用有关做法，落实国家组织脊柱类耗材集采结余留用政策，经考核后按不高于50%的比例由医疗机构结余留用，引导医疗机构使用中选产品。按DRG支付方式结算的医疗机构，首年不调整相应DRG组的权重。</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pPr>
      <w:r>
        <w:rPr>
          <w:rFonts w:hint="eastAsia" w:eastAsia="楷体_GB2312"/>
        </w:rPr>
        <w:t>（三）实行医保直接结算。</w:t>
      </w:r>
      <w:r>
        <w:rPr>
          <w:rFonts w:hint="eastAsia"/>
        </w:rPr>
        <w:t>将中选产品货款纳入直接结算范围。医疗机构选择“不含伴随服务”的，按中选产品中选价格与企业结算，医疗机构选择“含伴随服务”的，按中选产品及伴随服务的中选价格与企业结算。</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pPr>
      <w:r>
        <w:rPr>
          <w:rFonts w:hint="eastAsia" w:eastAsia="楷体_GB2312"/>
        </w:rPr>
        <w:t>（四）强化供应监管。</w:t>
      </w:r>
      <w:r>
        <w:rPr>
          <w:rFonts w:hint="eastAsia"/>
        </w:rPr>
        <w:t>中选企业是供应配送的第一责任人，严格落实由中选企业自主选择中选产品配送企业开展配送。中选企业、配送企业要按医疗机构需求及时配送中选产品、提供手术专用工具和伴随服务，保障临床使用。各地要实时关注供需变化、及时研判短缺风险，督促中选企业和配送企业做好产品调配，对中选企业执行中不能保障质量和数量等行为，按照采购文件和协议约定及时处置。</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rPr>
      </w:pPr>
      <w:r>
        <w:rPr>
          <w:rFonts w:hint="eastAsia" w:eastAsia="楷体_GB2312"/>
        </w:rPr>
        <w:t>（五）规范采购执行。</w:t>
      </w:r>
      <w:r>
        <w:rPr>
          <w:rFonts w:hint="eastAsia"/>
        </w:rPr>
        <w:t>市医保部门将加快推进药品耗材招采子系统采购供应监测功能上线，实时监测医疗机构中选和非中选产品采购使用情况。将医疗机构执行协议情况纳入医保定点医疗机构绩效考核，考核结果与集采结余留用资金及下一年度医保费用额度挂钩。做好医疗机构采购行为监测，重点关注医疗机构是否存在使用中选部件组成高价非中选系统、大量使用非中选产品、大量使用高价中选产品系统等行为。</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eastAsia="黑体"/>
        </w:rPr>
      </w:pPr>
      <w:r>
        <w:rPr>
          <w:rFonts w:hint="eastAsia" w:eastAsia="黑体"/>
        </w:rPr>
        <w:t>四、工作要求</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pPr>
      <w:r>
        <w:rPr>
          <w:rFonts w:hint="eastAsia"/>
        </w:rPr>
        <w:t>各部门要深刻认识国家组织脊柱类耗材集中带量采购和使用的重要意义，切实增强责任感、使命感，落实领导责任、保障责任、管理责任、监督责任，进一步完善政策措施，与有关部门密切协作，形成工作合力，强化中选企业履约情况监测，包括产品供应、配送、专用工具以及伴随服务提供情况，确保取得实效。要加强宣传引导和政策解读，密切监测舆情，营造良好社会氛围，确保集采工作有序推进。执行中如遇重大问题，要及时向市医保局报告。</w:t>
      </w:r>
    </w:p>
    <w:p>
      <w:pPr>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pP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r>
        <w:rPr>
          <w:rFonts w:hint="eastAsia" w:ascii="Times New Roman" w:hAnsi="Times New Roman" w:eastAsia="仿宋_GB2312"/>
        </w:rPr>
        <w:t>附件：国家组织骨科脊柱类耗材集中带量采购中选结果</w:t>
      </w: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p>
    <w:p>
      <w:pPr>
        <w:keepNext w:val="0"/>
        <w:keepLines w:val="0"/>
        <w:pageBreakBefore w:val="0"/>
        <w:widowControl/>
        <w:tabs>
          <w:tab w:val="left" w:pos="7536"/>
        </w:tabs>
        <w:kinsoku/>
        <w:wordWrap/>
        <w:overflowPunct/>
        <w:topLinePunct w:val="0"/>
        <w:autoSpaceDE/>
        <w:autoSpaceDN/>
        <w:bidi w:val="0"/>
        <w:adjustRightInd w:val="0"/>
        <w:snapToGrid w:val="0"/>
        <w:spacing w:line="560" w:lineRule="exact"/>
        <w:ind w:firstLine="5391" w:firstLineChars="1717"/>
        <w:textAlignment w:val="auto"/>
        <w:rPr>
          <w:rFonts w:hint="eastAsia" w:ascii="仿宋_GB2312" w:hAnsi="等线" w:cs="宋体"/>
          <w:color w:val="000000"/>
          <w:kern w:val="0"/>
        </w:rPr>
      </w:pPr>
      <w:r>
        <w:rPr>
          <w:rFonts w:hint="eastAsia" w:ascii="仿宋_GB2312" w:hAnsi="等线" w:cs="宋体"/>
          <w:color w:val="000000"/>
          <w:kern w:val="0"/>
        </w:rPr>
        <w:t xml:space="preserve">济南市医疗保障局 </w:t>
      </w:r>
    </w:p>
    <w:p>
      <w:pPr>
        <w:keepNext w:val="0"/>
        <w:keepLines w:val="0"/>
        <w:pageBreakBefore w:val="0"/>
        <w:widowControl/>
        <w:tabs>
          <w:tab w:val="left" w:pos="7536"/>
        </w:tabs>
        <w:kinsoku/>
        <w:wordWrap/>
        <w:overflowPunct/>
        <w:topLinePunct w:val="0"/>
        <w:autoSpaceDE/>
        <w:autoSpaceDN/>
        <w:bidi w:val="0"/>
        <w:adjustRightInd w:val="0"/>
        <w:snapToGrid w:val="0"/>
        <w:spacing w:line="560" w:lineRule="exact"/>
        <w:ind w:firstLine="5417" w:firstLineChars="1725"/>
        <w:textAlignment w:val="auto"/>
        <w:rPr>
          <w:rFonts w:hint="eastAsia" w:ascii="仿宋_GB2312" w:hAnsi="等线" w:cs="宋体"/>
          <w:color w:val="000000"/>
          <w:kern w:val="0"/>
        </w:rPr>
      </w:pPr>
      <w:r>
        <w:rPr>
          <w:rFonts w:hint="eastAsia" w:ascii="仿宋_GB2312" w:hAnsi="等线" w:cs="宋体"/>
          <w:color w:val="000000"/>
          <w:kern w:val="0"/>
        </w:rPr>
        <w:t>2023年4月20日</w:t>
      </w: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p>
    <w:p>
      <w:pPr>
        <w:pStyle w:val="14"/>
        <w:keepNext w:val="0"/>
        <w:keepLines w:val="0"/>
        <w:pageBreakBefore w:val="0"/>
        <w:kinsoku/>
        <w:wordWrap/>
        <w:overflowPunct/>
        <w:topLinePunct w:val="0"/>
        <w:autoSpaceDE/>
        <w:autoSpaceDN/>
        <w:bidi w:val="0"/>
        <w:adjustRightInd w:val="0"/>
        <w:snapToGrid w:val="0"/>
        <w:spacing w:line="560" w:lineRule="exact"/>
        <w:ind w:firstLine="628" w:firstLineChars="200"/>
        <w:textAlignment w:val="auto"/>
        <w:rPr>
          <w:rFonts w:hint="eastAsia" w:ascii="Times New Roman" w:hAnsi="Times New Roman" w:eastAsia="仿宋_GB2312"/>
        </w:rPr>
      </w:pPr>
      <w:r>
        <w:rPr>
          <w:rFonts w:hint="eastAsia" w:ascii="Times New Roman" w:hAnsi="Times New Roman" w:eastAsia="仿宋_GB2312"/>
        </w:rPr>
        <w:t>（此件公开发布）</w:t>
      </w:r>
    </w:p>
    <w:p>
      <w:pPr>
        <w:adjustRightInd w:val="0"/>
        <w:snapToGrid w:val="0"/>
        <w:spacing w:line="640" w:lineRule="exact"/>
        <w:ind w:firstLine="628" w:firstLineChars="200"/>
        <w:rPr>
          <w:rFonts w:hint="eastAsia" w:ascii="仿宋_GB2312"/>
          <w:color w:val="000000"/>
        </w:rPr>
      </w:pPr>
    </w:p>
    <w:p>
      <w:pPr>
        <w:adjustRightInd w:val="0"/>
        <w:snapToGrid w:val="0"/>
        <w:spacing w:line="640" w:lineRule="exact"/>
        <w:ind w:firstLine="628" w:firstLineChars="200"/>
        <w:rPr>
          <w:rFonts w:hint="eastAsia" w:ascii="仿宋_GB2312"/>
          <w:color w:val="000000"/>
        </w:rPr>
      </w:pPr>
    </w:p>
    <w:p>
      <w:pPr>
        <w:adjustRightInd w:val="0"/>
        <w:snapToGrid w:val="0"/>
        <w:spacing w:line="640" w:lineRule="exact"/>
        <w:ind w:firstLine="628" w:firstLineChars="200"/>
        <w:rPr>
          <w:rFonts w:ascii="仿宋_GB2312"/>
          <w:color w:val="000000"/>
        </w:rPr>
        <w:sectPr>
          <w:headerReference r:id="rId3" w:type="default"/>
          <w:footerReference r:id="rId5" w:type="default"/>
          <w:headerReference r:id="rId4" w:type="even"/>
          <w:footerReference r:id="rId6" w:type="even"/>
          <w:pgSz w:w="11906" w:h="16838"/>
          <w:pgMar w:top="1985" w:right="1474" w:bottom="1701" w:left="1644" w:header="851" w:footer="992" w:gutter="0"/>
          <w:cols w:space="720" w:num="1"/>
          <w:docGrid w:type="linesAndChars" w:linePitch="597" w:charSpace="-1259"/>
        </w:sectPr>
      </w:pPr>
    </w:p>
    <w:p>
      <w:pPr>
        <w:adjustRightInd w:val="0"/>
        <w:snapToGrid w:val="0"/>
        <w:jc w:val="left"/>
        <w:rPr>
          <w:rFonts w:hint="eastAsia" w:ascii="黑体" w:hAnsi="黑体" w:eastAsia="黑体"/>
          <w:color w:val="000000"/>
        </w:rPr>
      </w:pPr>
      <w:r>
        <w:rPr>
          <w:rFonts w:hint="eastAsia" w:ascii="黑体" w:hAnsi="黑体" w:eastAsia="黑体"/>
          <w:color w:val="000000"/>
        </w:rPr>
        <w:t>附件</w:t>
      </w:r>
    </w:p>
    <w:p>
      <w:pPr>
        <w:adjustRightInd w:val="0"/>
        <w:snapToGrid w:val="0"/>
        <w:spacing w:line="660" w:lineRule="exact"/>
        <w:jc w:val="center"/>
        <w:rPr>
          <w:rFonts w:ascii="方正小标宋简体" w:hAnsi="等线" w:eastAsia="方正小标宋简体" w:cs="宋体"/>
          <w:color w:val="000000"/>
          <w:sz w:val="44"/>
          <w:szCs w:val="44"/>
        </w:rPr>
      </w:pPr>
      <w:r>
        <w:rPr>
          <w:rFonts w:hint="eastAsia" w:ascii="方正小标宋简体" w:hAnsi="等线" w:eastAsia="方正小标宋简体"/>
          <w:color w:val="000000"/>
          <w:sz w:val="44"/>
          <w:szCs w:val="44"/>
        </w:rPr>
        <w:t>国家组织骨科脊柱类耗材集中带量采购中选结果</w:t>
      </w:r>
    </w:p>
    <w:tbl>
      <w:tblPr>
        <w:tblStyle w:val="17"/>
        <w:tblW w:w="1400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28" w:type="dxa"/>
          <w:bottom w:w="0" w:type="dxa"/>
          <w:right w:w="28" w:type="dxa"/>
        </w:tblCellMar>
      </w:tblPr>
      <w:tblGrid>
        <w:gridCol w:w="577"/>
        <w:gridCol w:w="3058"/>
        <w:gridCol w:w="942"/>
        <w:gridCol w:w="3863"/>
        <w:gridCol w:w="4006"/>
        <w:gridCol w:w="155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tblHeader/>
          <w:jc w:val="center"/>
        </w:trPr>
        <w:tc>
          <w:tcPr>
            <w:tcW w:w="577" w:type="dxa"/>
            <w:noWrap w:val="0"/>
            <w:vAlign w:val="center"/>
          </w:tcPr>
          <w:p>
            <w:pPr>
              <w:adjustRightInd w:val="0"/>
              <w:snapToGrid w:val="0"/>
              <w:jc w:val="center"/>
              <w:rPr>
                <w:rFonts w:hint="eastAsia" w:ascii="黑体" w:hAnsi="黑体" w:eastAsia="黑体" w:cs="宋体"/>
                <w:color w:val="000000"/>
                <w:sz w:val="21"/>
                <w:szCs w:val="21"/>
              </w:rPr>
            </w:pPr>
            <w:r>
              <w:rPr>
                <w:rFonts w:hint="eastAsia" w:ascii="黑体" w:hAnsi="黑体" w:eastAsia="黑体"/>
                <w:color w:val="000000"/>
                <w:sz w:val="21"/>
                <w:szCs w:val="21"/>
              </w:rPr>
              <w:t>序号</w:t>
            </w:r>
          </w:p>
        </w:tc>
        <w:tc>
          <w:tcPr>
            <w:tcW w:w="3058" w:type="dxa"/>
            <w:noWrap w:val="0"/>
            <w:vAlign w:val="center"/>
          </w:tcPr>
          <w:p>
            <w:pPr>
              <w:adjustRightInd w:val="0"/>
              <w:snapToGrid w:val="0"/>
              <w:jc w:val="center"/>
              <w:rPr>
                <w:rFonts w:hint="eastAsia" w:ascii="黑体" w:hAnsi="黑体" w:eastAsia="黑体" w:cs="宋体"/>
                <w:color w:val="000000"/>
                <w:sz w:val="21"/>
                <w:szCs w:val="21"/>
              </w:rPr>
            </w:pPr>
            <w:r>
              <w:rPr>
                <w:rFonts w:hint="eastAsia" w:ascii="黑体" w:hAnsi="黑体" w:eastAsia="黑体"/>
                <w:color w:val="000000"/>
                <w:sz w:val="21"/>
                <w:szCs w:val="21"/>
              </w:rPr>
              <w:t>产品系统类别</w:t>
            </w:r>
          </w:p>
        </w:tc>
        <w:tc>
          <w:tcPr>
            <w:tcW w:w="942" w:type="dxa"/>
            <w:noWrap w:val="0"/>
            <w:vAlign w:val="center"/>
          </w:tcPr>
          <w:p>
            <w:pPr>
              <w:adjustRightInd w:val="0"/>
              <w:snapToGrid w:val="0"/>
              <w:jc w:val="center"/>
              <w:rPr>
                <w:rFonts w:hint="eastAsia" w:ascii="黑体" w:hAnsi="黑体" w:eastAsia="黑体" w:cs="宋体"/>
                <w:color w:val="000000"/>
                <w:sz w:val="21"/>
                <w:szCs w:val="21"/>
              </w:rPr>
            </w:pPr>
            <w:r>
              <w:rPr>
                <w:rFonts w:hint="eastAsia" w:ascii="黑体" w:hAnsi="黑体" w:eastAsia="黑体"/>
                <w:color w:val="000000"/>
                <w:sz w:val="21"/>
                <w:szCs w:val="21"/>
              </w:rPr>
              <w:t>竞价单元</w:t>
            </w:r>
          </w:p>
        </w:tc>
        <w:tc>
          <w:tcPr>
            <w:tcW w:w="3863" w:type="dxa"/>
            <w:noWrap w:val="0"/>
            <w:vAlign w:val="center"/>
          </w:tcPr>
          <w:p>
            <w:pPr>
              <w:adjustRightInd w:val="0"/>
              <w:snapToGrid w:val="0"/>
              <w:jc w:val="center"/>
              <w:rPr>
                <w:rFonts w:hint="eastAsia" w:ascii="黑体" w:hAnsi="黑体" w:eastAsia="黑体" w:cs="宋体"/>
                <w:color w:val="000000"/>
                <w:sz w:val="21"/>
                <w:szCs w:val="21"/>
              </w:rPr>
            </w:pPr>
            <w:r>
              <w:rPr>
                <w:rFonts w:hint="eastAsia" w:ascii="黑体" w:hAnsi="黑体" w:eastAsia="黑体"/>
                <w:color w:val="000000"/>
                <w:sz w:val="21"/>
                <w:szCs w:val="21"/>
              </w:rPr>
              <w:t>申报企业</w:t>
            </w:r>
          </w:p>
        </w:tc>
        <w:tc>
          <w:tcPr>
            <w:tcW w:w="4006" w:type="dxa"/>
            <w:noWrap w:val="0"/>
            <w:vAlign w:val="center"/>
          </w:tcPr>
          <w:p>
            <w:pPr>
              <w:adjustRightInd w:val="0"/>
              <w:snapToGrid w:val="0"/>
              <w:jc w:val="center"/>
              <w:rPr>
                <w:rFonts w:hint="eastAsia" w:ascii="黑体" w:hAnsi="黑体" w:eastAsia="黑体" w:cs="宋体"/>
                <w:color w:val="000000"/>
                <w:sz w:val="21"/>
                <w:szCs w:val="21"/>
              </w:rPr>
            </w:pPr>
            <w:r>
              <w:rPr>
                <w:rFonts w:hint="eastAsia" w:ascii="黑体" w:hAnsi="黑体" w:eastAsia="黑体"/>
                <w:color w:val="000000"/>
                <w:sz w:val="21"/>
                <w:szCs w:val="21"/>
              </w:rPr>
              <w:t>医疗器械注册人</w:t>
            </w:r>
          </w:p>
        </w:tc>
        <w:tc>
          <w:tcPr>
            <w:tcW w:w="1559" w:type="dxa"/>
            <w:noWrap w:val="0"/>
            <w:vAlign w:val="center"/>
          </w:tcPr>
          <w:p>
            <w:pPr>
              <w:adjustRightInd w:val="0"/>
              <w:snapToGrid w:val="0"/>
              <w:jc w:val="center"/>
              <w:rPr>
                <w:rFonts w:hint="eastAsia" w:ascii="黑体" w:hAnsi="黑体" w:eastAsia="黑体" w:cs="宋体"/>
                <w:color w:val="000000"/>
                <w:sz w:val="21"/>
                <w:szCs w:val="21"/>
              </w:rPr>
            </w:pPr>
            <w:r>
              <w:rPr>
                <w:rFonts w:hint="eastAsia" w:ascii="黑体" w:hAnsi="黑体" w:eastAsia="黑体"/>
                <w:color w:val="000000"/>
                <w:sz w:val="21"/>
                <w:szCs w:val="21"/>
              </w:rPr>
              <w:t>中选价格</w:t>
            </w:r>
            <w:r>
              <w:rPr>
                <w:rFonts w:hint="eastAsia" w:ascii="黑体" w:hAnsi="黑体" w:eastAsia="黑体"/>
                <w:color w:val="000000"/>
                <w:sz w:val="21"/>
                <w:szCs w:val="21"/>
              </w:rPr>
              <w:br w:type="textWrapping"/>
            </w:r>
            <w:r>
              <w:rPr>
                <w:rFonts w:hint="eastAsia" w:ascii="黑体" w:hAnsi="黑体" w:eastAsia="黑体"/>
                <w:color w:val="000000"/>
                <w:sz w:val="21"/>
                <w:szCs w:val="21"/>
              </w:rPr>
              <w:t>（元）</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4357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w:t>
            </w:r>
          </w:p>
        </w:tc>
        <w:tc>
          <w:tcPr>
            <w:tcW w:w="3058"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德培依脊柱有限公司 DePuy Spine, Inc.</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7"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迈道国际有限公司 Medos International SARL</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398"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天津贝康医疗器械有限公司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德国BRICON公司bricon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4518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武汉迈瑞科技有限公司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武汉迈瑞科技有限公司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重庆瑞良医疗器械有限公司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宝亿生技股份有限公司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天津市康尔医疗器械有限公司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天津市康尔医疗器械有限公司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南京飞渡医疗器械有限公司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脊柱艺术 Spineart SA</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常州大章医疗器械有限公司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常州大章医疗器械有限公司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烟台索娜盟托医疗器械有限公司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匈牙利迈迪奥有限公司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Mediox Orvosi Muszergyarto Kft</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4517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浙江广慈医疗器械有限公司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浙江广慈医疗器械有限公司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上海斯潘威生物技术有限公司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上海斯潘威生物技术有限公司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贝朗医疗（上海）国际贸易有限公司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蛇牌股份有限公司Aesculap AG</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北京玉康源科技有限公司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欧利奇医疗用品有限公司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ulrich GmbH ＆ Co. KG</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联贸医疗用品技术（上海）有限公司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联合骨科器材股份有限公司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上海联歆生物技术有限公司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冠亚生技股份有限公司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北京爱康宜诚医疗器材有限公司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北京爱康宜诚医疗器材有限公司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1739元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1740元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四川维思达医疗器械有限公司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四川维思达医疗器械有限公司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1570元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湖南华翔增量制造股份有限公司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湖南华翔增量制造股份有限公司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1768元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深圳市斯玛仪器有限公司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深圳市斯玛仪器有限公司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江苏荷普医疗科技股份有限公司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江苏荷普医疗科技股份有限公司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1550元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焦作市新港医疗设备有限公司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焦作市新港医疗设备有限公司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1482元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常州市南翔医疗器械有限公司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常州市南翔医疗器械有限公司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1500元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常州众一医疗器械有限公司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常州众一医疗器械有限公司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1580元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山东新华联合骨科器材股份有限公司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山东新华联合骨科器材股份有限公司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2300元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北京华康天怡生物科技有限公司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北京华康天怡生物科技有限公司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2960元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1545元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75</w:t>
            </w:r>
          </w:p>
        </w:tc>
        <w:tc>
          <w:tcPr>
            <w:tcW w:w="3058"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迈道国际有限公司 Medos International SARL</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重庆瑞良医疗器械有限公司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宝亿生技股份有限公司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北京贝思达生物技术有限公司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北京贝思达生物技术有限公司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天津妙娅生物科技有限公司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天津妙娅生物科技有限公司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深圳市斯玛仪器有限公司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深圳市斯玛仪器有限公司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烟台索娜盟托医疗器械有限公司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匈牙利迈迪奥有限公司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Mediox Orvosi Muszergyarto Kft</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颈椎后路钉棒固定系统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116</w:t>
            </w:r>
          </w:p>
        </w:tc>
        <w:tc>
          <w:tcPr>
            <w:tcW w:w="3058"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德培依脊柱有限公司 DePuy Spine, Inc.</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7437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7622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7649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8498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5160元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（不含垫片）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6672元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（不含垫片）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855"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6480元（不含垫片,横连接）</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5539元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（不含垫片）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3741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3763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3769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胸腰椎前路钉板固定融合系统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1334元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w:t>
            </w:r>
          </w:p>
        </w:tc>
        <w:tc>
          <w:tcPr>
            <w:tcW w:w="3058" w:type="dxa"/>
            <w:noWrap w:val="0"/>
            <w:vAlign w:val="center"/>
          </w:tcPr>
          <w:p>
            <w:pPr>
              <w:adjustRightInd w:val="0"/>
              <w:snapToGrid w:val="0"/>
              <w:jc w:val="center"/>
              <w:rPr>
                <w:rFonts w:hint="eastAsia" w:ascii="方正宋三_GBK" w:hAnsi="宋体" w:eastAsia="方正宋三_GBK" w:cs="宋体"/>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145</w:t>
            </w:r>
          </w:p>
        </w:tc>
        <w:tc>
          <w:tcPr>
            <w:tcW w:w="3058" w:type="dxa"/>
            <w:vMerge w:val="restart"/>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德培依脊柱有限公司 DePuy Spine, Inc.</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eastAsia="方正宋三_GBK"/>
                <w:color w:val="000000"/>
                <w:spacing w:val="-6"/>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迈道国际有限公司 Medos International SARL</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eastAsia="方正宋三_GBK"/>
                <w:color w:val="000000"/>
                <w:spacing w:val="-6"/>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天津贝康医疗器械有限公司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德国BRICON公司bricon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武汉迈瑞科技有限公司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武汉迈瑞科技有限公司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159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4836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重庆瑞良医疗器械有限公司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宝亿生技股份有限公司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江苏安格尔医疗器械有限公司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江苏安格尔医疗器械有限公司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成都桦恩医疗器械有限责任公司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成都桦恩医疗器械有限责任公司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浙江广慈医疗器械有限公司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浙江广慈医疗器械有限公司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169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烟台索娜盟托医疗器械有限公司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匈牙利迈迪奥有限公司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Mediox Orvosi Muszergyarto Kft</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常州大章医疗器械有限公司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常州大章医疗器械有限公司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江苏双羊医疗器械有限公司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江苏双羊医疗器械有限公司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179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4826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4838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天津市康尔医疗器械有限公司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天津市康尔医疗器械有限公司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浙江康飞思医疗科技有限公司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浙江康飞思医疗科技有限公司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上海斯潘威生物技术有限公司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上海斯潘威生物技术有限公司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郑州凯斯特医疗器械有限公司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必克麦迪泰有限公司 BK Meditech Co.,Ltd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189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麦迪斯医疗器械有限公司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韩国麦迪斯有限责任公司Medyssey Co.,Ltd.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北京贝思达生物技术有限公司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北京贝思达生物技术有限公司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贝朗医疗（上海）国际贸易有限公司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蛇牌股份有限公司Aesculap AG</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上海联歆生物技术有限公司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冠亚生技股份有限公司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河北瑞鹤医疗器械有限公司（宝楠生技股份有限公司）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宝楠生技股份有限公司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联贸医疗用品技术（上海）有限公司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联合骨科器材股份有限公司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北京玉康源科技有限公司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欧利奇医疗用品有限公司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ulrich GmbH ＆ Co. KG</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南京飞渡医疗器械有限公司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脊柱艺术 Spineart SA</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山东威高海星医疗器械有限公司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山东威高海星医疗器械有限公司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209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强生（苏州）医疗器材有限公司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强生（苏州）医疗器材有限公司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深圳市斯玛仪器有限公司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深圳市斯玛仪器有限公司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通用（上海）医疗器材有限公司（山特有限公司SCIENT`X）</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山特有限公司SCIENT`X</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斯潘威医疗科技（北京）有限公司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斯派恩华医疗器械有限公司 SPINEWAY</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上海合璞医疗科技有限公司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安路思有限公司Euros S. A. S.</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上海锐植医疗器械有限公司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上海锐植医疗器械有限公司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2810元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四川维思达医疗器械有限公司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四川维思达医疗器械有限公司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3018元（不含融合器,横连接）</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北京爱康宜诚医疗器材有限公司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北京爱康宜诚医疗器材有限公司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1909元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855"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常州市南翔医疗器械有限公司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常州市南翔医疗器械有限公司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2280元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（不含融合器,横连接）</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江苏荷普医疗科技股份有限公司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江苏荷普医疗科技股份有限公司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3150元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焦作市新港医疗设备有限公司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焦作市新港医疗设备有限公司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2934元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青岛浩洋慧雨贸易有限公司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全合生医科技股份有限公司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3120元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常州亨杰医疗器械有限公司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常州亨杰医疗器械有限公司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2510元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苏州奥特斯医疗器械科技有限公司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苏州奥特斯医疗器械科技有限公司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3106元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常州市康宇医疗器械有限公司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常州市康宇医疗器械有限公司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2850元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天津妙娅生物科技有限公司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天津妙娅生物科技有限公司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2280元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常州众一医疗器械有限公司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常州众一医疗器械有限公司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3140元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奥派梅森（江苏）医疗科技有限公司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奥派梅森（江苏）医疗科技有限公司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2930元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纳通生物科技（北京）有限公司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纳通生物科技（北京）有限公司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1978元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德州金康辰医疗器械有限公司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德州金康辰医疗器械有限公司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2338元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苏州郎和医疗器械科技有限公司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苏州郎和医疗器械科技有限公司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2846元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3284元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855"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胸腰椎后路开放钉棒固定融合系统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2608元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（不含融合器,横连接）</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山东威高海星医疗器械有限公司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山东威高海星医疗器械有限公司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5360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5447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239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241</w:t>
            </w:r>
          </w:p>
        </w:tc>
        <w:tc>
          <w:tcPr>
            <w:tcW w:w="3058" w:type="dxa"/>
            <w:vMerge w:val="restart"/>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德培依脊柱有限公司 DePuy Spine, Inc.</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eastAsia="方正宋三_GBK"/>
                <w:color w:val="000000"/>
                <w:spacing w:val="-6"/>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迈道国际有限公司 Medos International SARL</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eastAsia="方正宋三_GBK"/>
                <w:color w:val="000000"/>
                <w:spacing w:val="-6"/>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天津贝康医疗器械有限公司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德国BRICON公司bricon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5741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美敦力枢法模丹历股份有限公司 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5747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武汉迈瑞科技有限公司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武汉迈瑞科技有限公司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江苏安格尔医疗器械有限公司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江苏安格尔医疗器械有限公司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5192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浙江广慈医疗器械有限公司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浙江广慈医疗器械有限公司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5594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重庆瑞良医疗器械有限公司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宝亿生技股份有限公司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常州大章医疗器械有限公司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常州大章医疗器械有限公司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江苏艾为康医疗器械科技有限公司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江苏艾为康医疗器械科技有限公司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264</w:t>
            </w:r>
          </w:p>
        </w:tc>
        <w:tc>
          <w:tcPr>
            <w:tcW w:w="3058" w:type="dxa"/>
            <w:vMerge w:val="restart"/>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eastAsia="方正宋三_GBK"/>
                <w:color w:val="000000"/>
                <w:spacing w:val="-6"/>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台湾微创医疗器材股份有限公司</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江苏双羊医疗器械有限公司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江苏双羊医疗器械有限公司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德州金约应医疗器械有限公司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5754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北京贝思达生物技术有限公司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北京贝思达生物技术有限公司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江苏金鹿集团医疗器械有限公司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5768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麦迪斯医疗器械有限公司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韩国麦迪斯有限责任公司Medyssey Co.,Ltd.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284</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285</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286</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287</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山东冠龙医疗用品有限公司（全合生医科技股份有限公司）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全合生医科技股份有限公司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288</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289</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烟台索娜盟托医疗器械有限公司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匈牙利迈迪奥有限公司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Mediox Orvosi Muszergyarto Kft</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290</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5772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291</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上海锐植医疗器械有限公司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上海锐植医疗器械有限公司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3900元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292</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焦作市新港医疗设备有限公司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焦作市新港医疗设备有限公司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3716元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293</w:t>
            </w:r>
          </w:p>
        </w:tc>
        <w:tc>
          <w:tcPr>
            <w:tcW w:w="3058" w:type="dxa"/>
            <w:noWrap w:val="0"/>
            <w:vAlign w:val="center"/>
          </w:tcPr>
          <w:p>
            <w:pPr>
              <w:adjustRightInd w:val="0"/>
              <w:snapToGrid w:val="0"/>
              <w:jc w:val="center"/>
              <w:rPr>
                <w:rFonts w:hint="eastAsia" w:ascii="方正宋三_GBK" w:eastAsia="方正宋三_GBK"/>
                <w:color w:val="000000"/>
                <w:spacing w:val="-6"/>
                <w:sz w:val="21"/>
                <w:szCs w:val="21"/>
              </w:rPr>
            </w:pPr>
            <w:r>
              <w:rPr>
                <w:rFonts w:hint="eastAsia" w:ascii="方正宋三_GBK" w:eastAsia="方正宋三_GBK"/>
                <w:color w:val="000000"/>
                <w:spacing w:val="-6"/>
                <w:sz w:val="21"/>
                <w:szCs w:val="21"/>
              </w:rPr>
              <w:t>胸腰椎后路微创钉棒固定融合系统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C</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4224元</w:t>
            </w:r>
            <w:r>
              <w:rPr>
                <w:rFonts w:hint="eastAsia" w:ascii="方正宋三_GBK" w:eastAsia="方正宋三_GBK"/>
                <w:color w:val="000000"/>
                <w:sz w:val="21"/>
                <w:szCs w:val="21"/>
              </w:rPr>
              <w:br w:type="textWrapping"/>
            </w:r>
            <w:r>
              <w:rPr>
                <w:rFonts w:hint="eastAsia" w:ascii="方正宋三_GBK" w:eastAsia="方正宋三_GBK"/>
                <w:color w:val="000000"/>
                <w:sz w:val="21"/>
                <w:szCs w:val="21"/>
              </w:rPr>
              <w:t>（不含融合器）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299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1161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北京威高亚华人工关节开发有限公司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天津贝康医疗器械有限公司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德国BRICON公司bricon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天津市金兴达实业有限公司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309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北京安颂科技有限公司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北京安颂科技有限公司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烟台索娜盟托医疗器械有限公司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匈牙利迈迪奥有限公司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Mediox Orvosi Muszergyarto Kft</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江苏双羊医疗器械有限公司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江苏双羊医疗器械有限公司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无锡倍达医疗科技有限公司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无锡倍达医疗科技有限公司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天津市康尔医疗器械有限公司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天津市康尔医疗器械有限公司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河北博川医疗器械有限公司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河北博川医疗器械有限公司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1167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319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无锡市闻泰百得医疗器械有限公司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上海斯潘威生物技术有限公司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上海斯潘威生物技术有限公司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迪恩医疗科技有限公司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北京爱康宜诚医疗器材有限公司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北京爱康宜诚医疗器材有限公司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329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苏州优贝特医疗器械有限公司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浙江嘉佑医疗器械有限公司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常州市南翔医疗器械有限公司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常州市南翔医疗器械有限公司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强生（苏州）医疗器材有限公司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强生（苏州）医疗器材有限公司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339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深圳市沃尔德外科医疗器械技术有限公司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颈椎后路椎管扩大钉板固定系统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常州百隆微创医疗器械科技有限公司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常州百隆微创医疗器械科技有限公司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544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上海三友医疗器械股份有限公司（中央医疗器材股份有限公司）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中央医疗器材股份有限公司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349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上海朗迈医疗器械科技有限公司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上海朗迈医疗器械科技有限公司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447" w:hRule="atLeast"/>
          <w:jc w:val="center"/>
        </w:trPr>
        <w:tc>
          <w:tcPr>
            <w:tcW w:w="577"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353</w:t>
            </w:r>
          </w:p>
        </w:tc>
        <w:tc>
          <w:tcPr>
            <w:tcW w:w="3058"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默勒医疗设备有限公司Moller Medical GmbH</w:t>
            </w:r>
          </w:p>
        </w:tc>
        <w:tc>
          <w:tcPr>
            <w:tcW w:w="1559" w:type="dxa"/>
            <w:vMerge w:val="restart"/>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447" w:hRule="atLeast"/>
          <w:jc w:val="center"/>
        </w:trPr>
        <w:tc>
          <w:tcPr>
            <w:tcW w:w="577"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058"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942"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3863"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vMerge w:val="continue"/>
            <w:noWrap w:val="0"/>
            <w:vAlign w:val="center"/>
          </w:tcPr>
          <w:p>
            <w:pPr>
              <w:adjustRightInd w:val="0"/>
              <w:snapToGrid w:val="0"/>
              <w:jc w:val="center"/>
              <w:rPr>
                <w:rFonts w:hint="eastAsia" w:ascii="方正宋三_GBK" w:hAnsi="宋体" w:eastAsia="方正宋三_GBK" w:cs="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苏州派康科技有限公司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苏州派康科技有限公司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上海轩颐医疗科技有限公司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上海轩颐医疗科技有限公司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深圳市益心达医学新技术有限公司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深圳市益心达医学新技术有限公司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359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江苏百纳医疗科技有限公司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江苏百纳医疗科技有限公司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江苏常美医疗器械有限公司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江苏常美医疗器械有限公司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郑州倍恩体生物科技有限公司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郑州倍恩体生物科技有限公司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739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桂林合胜医疗器械有限公司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桂林合胜医疗器械有限公司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大泗医疗生物科技有限公司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DIO MEDICAL CO.， 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成都桦恩医疗器械有限责任公司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成都桦恩医疗器械有限责任公司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山东上品医疗器械有限公司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山东上品医疗器械有限公司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普霖医疗科技（广州）有限公司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普霖医疗科技（广州）有限公司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761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369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北京邦塞科技有限公司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北京邦塞科技有限公司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江苏艾为康医疗器械科技有限公司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江苏艾为康医疗器械科技有限公司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无锡倍达医疗科技有限公司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无锡倍达医疗科技有限公司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深圳市汉强医用材料有限公司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深圳市汉强医用材料有限公司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重庆中诺恒康生物科技有限公司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重庆中诺恒康生物科技有限公司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德州健洁医疗器械有限公司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德州健洁医疗器械有限公司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379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江苏荷普医疗科技股份有限公司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江苏荷普医疗科技股份有限公司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博能华医疗器械（北京）有限公司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常州华森医疗器械股份有限公司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苏州郎和医疗器械科技有限公司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苏州郎和医疗器械科技有限公司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朔崛（江苏）医疗科技有限公司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朔崛（江苏）医疗科技有限公司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苏州奥特斯医疗器械科技有限公司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苏州奥特斯医疗器械科技有限公司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江苏纳海生物科技有限公司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江苏纳海生物科技有限公司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苏州名创医疗科技有限公司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苏州名创医疗科技有限公司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389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北京威联德骨科技术有限公司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泰延医疗有限公司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TAE YEON MEDICAL CO., 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长沙迈诺医疗器械有限公司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长沙迈诺医疗器械有限公司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中山市世医堂医疗器械有限公司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中山市世医堂医疗器械有限公司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北京中安泰华科技有限公司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苏州微创脊柱创伤医疗科技有限公司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399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青岛九远医疗科技有限公司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青岛九远医疗科技有限公司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贝尔泰克医疗器械江苏有限公司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贝尔泰克医疗器械江苏有限公司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创辉医疗器械江苏有限公司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南昌仁仁医疗科技有限公司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南昌仁仁医疗科技有限公司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常州百隆微创医疗器械科技有限公司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常州百隆微创医疗器械科技有限公司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苏州爱得科技发展股份有限公司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上海三友医疗器械股份有限公司（中央医疗器材股份有限公司）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中央医疗器材股份有限公司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1298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409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常州市康辉医疗器械有限公司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上海朗迈医疗器械科技有限公司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上海朗迈医疗器械科技有限公司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上海轩颐医疗科技有限公司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上海轩颐医疗科技有限公司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苏州派康科技有限公司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苏州派康科技有限公司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江苏国立医疗器械有限公司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419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深圳市益心达医学新技术有限公司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深圳市益心达医学新技术有限公司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1378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江苏常美医疗器械有限公司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江苏常美医疗器械有限公司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1379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北京邦塞科技有限公司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北京邦塞科技有限公司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江苏艾为康医疗器械科技有限公司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江苏艾为康医疗器械科技有限公司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大泗医疗生物科技有限公司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DIO MEDICAL CO.， 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四川阿尔泰医疗器械有限公司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苏州苏南捷迈得医疗器械有限公司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天津市威曼生物材料有限公司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德州健洁医疗器械有限公司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德州健洁医疗器械有限公司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北京科仪邦恩医疗器械科技有限公司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429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苏州郎和医疗器械科技有限公司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苏州郎和医疗器械科技有限公司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苏州奥特斯医疗器械科技有限公司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苏州奥特斯医疗器械科技有限公司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苏州名创医疗科技有限公司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苏州名创医疗科技有限公司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常州集硕医疗器械有限公司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江苏艾迪尔医疗科技股份有限公司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长沙迈诺医疗器械有限公司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长沙迈诺医疗器械有限公司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苏州欣荣博尔特医疗器械有限公司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北京威联德骨科技术有限公司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泰延医疗有限公司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TAE YEON MEDICAL CO., 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1399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439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中山市世医堂医疗器械有限公司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中山市世医堂医疗器械有限公司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重庆富沃思医疗器械有限公司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武汉医佳宝生物材料有限公司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江苏百易得医疗科技有限公司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青岛九远医疗科技有限公司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青岛九远医疗科技有限公司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椎体后凸成形系统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江苏百纳医疗科技有限公司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江苏百纳医疗科技有限公司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1400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成都美创医疗科技股份有限公司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成都美创医疗科技股份有限公司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凯卓科技（北京）有限公司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凯卓科技（北京）有限公司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796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西安外科医学科技有限公司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西安外科医学科技有限公司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896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449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江苏邦士医疗科技有限公司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江苏邦士医疗科技有限公司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南京建尔发医疗科技有限公司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卓懋有限责任公司（joimax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北京杰西慧中科技有限公司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北京杰西慧中科技有限公司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931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深圳唯奥医疗技术有限公司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深圳唯奥医疗技术有限公司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上海方润医疗科技股份有限公司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上海方润医疗科技股份有限公司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上海朗迈医疗器械科技有限公司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上海朗迈医疗器械科技有限公司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上海凯利泰医疗科技股份有限公司（Elliquence, LLC.）</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Elliquence, LLC.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湖南特瑞精密医疗器械有限公司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湖南特瑞精密医疗器械有限公司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广州帕玛医疗科技有限公司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广州帕玛医疗科技有限公司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870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重庆西山科技股份有限公司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重庆西山科技股份有限公司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安徽贝科邦生物科技有限公司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安徽贝科邦生物科技有限公司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山东康盛医疗器械有限公司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苏州爱科硕科技有限公司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苏州爱科硕科技有限公司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北京安德思考普科技有限公司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德国思派安德斯有限公司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SPINENDOS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北京中诺恒康生物科技有限公司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北京中诺恒康生物科技有限公司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上海凯利泰医疗科技股份有限公司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959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经皮内窥镜下腰椎髓核摘除系统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浙江天松医疗器械股份有限公司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浙江天松医疗器械股份有限公司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960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椎间盘系统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通用（上海）医疗器材有限公司（派韦登脊柱有限公司Paradigm Spine GmbH）</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派韦登脊柱有限公司Paradigm Spine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10980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469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椎间盘系统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通用（上海）医疗器材有限公司（山特有限公司SCIENT`X）</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山特有限公司SCIENT`X</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椎间盘系统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椎间盘系统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南京飞渡医疗器械有限公司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脊柱艺术 Spineart SA</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椎间盘系统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贝朗医疗（上海）国际贸易有限公司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蛇牌股份有限公司Aesculap AG</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椎间盘系统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上海浦卫医疗器械厂有限公司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11193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山东威高骨科材料股份有限公司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2489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2549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2576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2587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北京理贝尔生物工程研究所有限公司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2124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麦迪斯医疗器械有限公司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韩国麦迪斯有限责任公司Medyssey Co.,Ltd.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2275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浙江康飞思医疗科技有限公司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浙江康飞思医疗科技有限公司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2583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河北瑞鹤医疗器械有限公司（宝楠生技股份有限公司）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宝楠生技股份有限公司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2599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单独用颈椎融合器系统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B</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通用（上海）医疗器材有限公司（山特有限公司SCIENT`X）</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山特有限公司SCIENT`X</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浙江科惠医疗器械股份有限公司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2633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494</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麦迪斯医疗器械有限公司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韩国麦迪斯有限责任公司Medyssey Co.,Ltd.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2688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495</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上海三友医疗器械股份有限公司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2716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496</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常州鼎健医疗器械有限公司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497</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大博医疗科技股份有限公司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2766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498</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广东施泰宝医疗科技有限公司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2777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499</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博益宁（厦门）医疗器械有限公司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2785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500</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天津正天医疗器械有限公司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2786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501</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北京市富乐科技开发有限公司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2789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502</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美敦力（上海）管理有限公司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美敦力枢法模丹历股份有限公司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Medtronic Sofamor Danek USA, Inc.</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2797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503</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北京市春立正达医疗器械股份有限公司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504</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浙江德康医疗器械有限公司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2798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505</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苏州市康力骨科器械有限公司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506</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苏州吉美瑞医疗器械股份有限公司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2799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507</w:t>
            </w:r>
          </w:p>
        </w:tc>
        <w:tc>
          <w:tcPr>
            <w:tcW w:w="3058" w:type="dxa"/>
            <w:noWrap w:val="0"/>
            <w:vAlign w:val="center"/>
          </w:tcPr>
          <w:p>
            <w:pPr>
              <w:adjustRightInd w:val="0"/>
              <w:snapToGrid w:val="0"/>
              <w:jc w:val="center"/>
              <w:rPr>
                <w:rFonts w:hint="eastAsia" w:ascii="方正宋三_GBK" w:hAnsi="宋体" w:eastAsia="方正宋三_GBK" w:cs="宋体"/>
                <w:snapToGrid w:val="0"/>
                <w:color w:val="000000"/>
                <w:kern w:val="0"/>
                <w:sz w:val="21"/>
                <w:szCs w:val="21"/>
              </w:rPr>
            </w:pPr>
            <w:r>
              <w:rPr>
                <w:rFonts w:hint="eastAsia" w:ascii="方正宋三_GBK" w:eastAsia="方正宋三_GBK"/>
                <w:snapToGrid w:val="0"/>
                <w:color w:val="000000"/>
                <w:kern w:val="0"/>
                <w:sz w:val="21"/>
                <w:szCs w:val="21"/>
              </w:rPr>
              <w:t>单独用胸腰椎融合器系统</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卓迈康（厦门）医疗器械有限公司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2800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山东明德生物医学工程有限公司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山东明德生物医学工程有限公司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488元（22.5g）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509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宁波华科润生物科技有限公司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470元（20g）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上海尚融生物科技有限公司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上海尚融生物科技有限公司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615元（26g）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511</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苏州鼎鸿医疗科技有限公司</w:t>
            </w:r>
          </w:p>
        </w:tc>
        <w:tc>
          <w:tcPr>
            <w:tcW w:w="4006"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美塔生物医疗有限公司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META BIOMED Co., Ltd.</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474元（20g）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512</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雷德睦华医药科技(北京)有限公司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贺利氏医疗有限公司Heraeus Medical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623元（26g）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513</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北京邦塞科技有限公司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北京邦塞科技有限公司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496元（20g）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514</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德州健洁医疗器械有限公司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德州健洁医疗器械有限公司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496元（20g）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515</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上海朗迈医疗器械科技有限公司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（赛尼迈德有限公司SYNIMED s.à.r.l.）</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赛尼迈德有限公司SYNIMED s.à.r.l.</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622元（25g）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516</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强生（上海）医疗器材有限公司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辛迪思有限公司 Synthes GmbH</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647元（26g）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570"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517</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eastAsia="方正宋三_GBK"/>
                <w:color w:val="000000"/>
                <w:sz w:val="21"/>
                <w:szCs w:val="21"/>
              </w:rPr>
            </w:pPr>
            <w:r>
              <w:rPr>
                <w:rFonts w:hint="eastAsia" w:ascii="方正宋三_GBK" w:eastAsia="方正宋三_GBK"/>
                <w:color w:val="000000"/>
                <w:sz w:val="21"/>
                <w:szCs w:val="21"/>
              </w:rPr>
              <w:t>上海凯利泰医疗科技股份有限公司</w:t>
            </w:r>
          </w:p>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（Tecres S.P.A.）</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Tecres S.P.A.</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499元（20g）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518</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上海意久泰医疗科技有限公司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上海意久泰医疗科技有限公司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499元（20g）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519</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山东冠龙医疗用品有限公司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549元（22g）</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28" w:type="dxa"/>
            <w:bottom w:w="0" w:type="dxa"/>
            <w:right w:w="28" w:type="dxa"/>
          </w:tblCellMar>
        </w:tblPrEx>
        <w:trPr>
          <w:wBefore w:w="0" w:type="dxa"/>
          <w:wAfter w:w="0" w:type="dxa"/>
          <w:trHeight w:val="286" w:hRule="atLeast"/>
          <w:jc w:val="center"/>
        </w:trPr>
        <w:tc>
          <w:tcPr>
            <w:tcW w:w="577"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520</w:t>
            </w:r>
          </w:p>
        </w:tc>
        <w:tc>
          <w:tcPr>
            <w:tcW w:w="3058"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脊柱用骨水泥</w:t>
            </w:r>
          </w:p>
        </w:tc>
        <w:tc>
          <w:tcPr>
            <w:tcW w:w="942"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A</w:t>
            </w:r>
          </w:p>
        </w:tc>
        <w:tc>
          <w:tcPr>
            <w:tcW w:w="3863"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深圳市汉强医用材料有限公司</w:t>
            </w:r>
          </w:p>
        </w:tc>
        <w:tc>
          <w:tcPr>
            <w:tcW w:w="4006"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深圳市汉强医用材料有限公司</w:t>
            </w:r>
          </w:p>
        </w:tc>
        <w:tc>
          <w:tcPr>
            <w:tcW w:w="1559" w:type="dxa"/>
            <w:noWrap w:val="0"/>
            <w:vAlign w:val="center"/>
          </w:tcPr>
          <w:p>
            <w:pPr>
              <w:adjustRightInd w:val="0"/>
              <w:snapToGrid w:val="0"/>
              <w:jc w:val="center"/>
              <w:rPr>
                <w:rFonts w:hint="eastAsia" w:ascii="方正宋三_GBK" w:hAnsi="宋体" w:eastAsia="方正宋三_GBK" w:cs="宋体"/>
                <w:color w:val="000000"/>
                <w:sz w:val="21"/>
                <w:szCs w:val="21"/>
              </w:rPr>
            </w:pPr>
            <w:r>
              <w:rPr>
                <w:rFonts w:hint="eastAsia" w:ascii="方正宋三_GBK" w:eastAsia="方正宋三_GBK"/>
                <w:color w:val="000000"/>
                <w:sz w:val="21"/>
                <w:szCs w:val="21"/>
              </w:rPr>
              <w:t>649元（26g）</w:t>
            </w:r>
          </w:p>
        </w:tc>
      </w:tr>
    </w:tbl>
    <w:p>
      <w:pPr>
        <w:adjustRightInd w:val="0"/>
        <w:snapToGrid w:val="0"/>
        <w:spacing w:line="640" w:lineRule="exact"/>
        <w:rPr>
          <w:rFonts w:ascii="仿宋_GB2312"/>
          <w:color w:val="000000"/>
        </w:rPr>
        <w:sectPr>
          <w:headerReference r:id="rId7" w:type="default"/>
          <w:footerReference r:id="rId9" w:type="default"/>
          <w:headerReference r:id="rId8" w:type="even"/>
          <w:footerReference r:id="rId10" w:type="even"/>
          <w:pgSz w:w="16838" w:h="11906" w:orient="landscape"/>
          <w:pgMar w:top="1474" w:right="1440" w:bottom="1474" w:left="1440" w:header="851" w:footer="992" w:gutter="0"/>
          <w:cols w:space="720" w:num="1"/>
          <w:docGrid w:type="linesAndChars" w:linePitch="597" w:charSpace="-1259"/>
        </w:sectPr>
      </w:pPr>
    </w:p>
    <w:p>
      <w:pPr>
        <w:tabs>
          <w:tab w:val="left" w:pos="1701"/>
          <w:tab w:val="left" w:pos="1985"/>
        </w:tabs>
        <w:spacing w:line="20" w:lineRule="exact"/>
        <w:ind w:right="629"/>
        <w:rPr>
          <w:rFonts w:hint="eastAsia"/>
        </w:rPr>
      </w:pPr>
      <w:r>
        <w:rPr>
          <w:rFonts w:hint="eastAsia"/>
          <w:lang/>
        </w:rPr>
        <mc:AlternateContent>
          <mc:Choice Requires="wps">
            <w:drawing>
              <wp:anchor distT="0" distB="0" distL="114300" distR="114300" simplePos="0" relativeHeight="251659264" behindDoc="0" locked="0" layoutInCell="1" allowOverlap="1">
                <wp:simplePos x="0" y="0"/>
                <wp:positionH relativeFrom="column">
                  <wp:posOffset>4286885</wp:posOffset>
                </wp:positionH>
                <wp:positionV relativeFrom="paragraph">
                  <wp:posOffset>144145</wp:posOffset>
                </wp:positionV>
                <wp:extent cx="1296035" cy="379095"/>
                <wp:effectExtent l="4445" t="4445" r="7620" b="10160"/>
                <wp:wrapNone/>
                <wp:docPr id="1" name="矩形 114"/>
                <wp:cNvGraphicFramePr/>
                <a:graphic xmlns:a="http://schemas.openxmlformats.org/drawingml/2006/main">
                  <a:graphicData uri="http://schemas.microsoft.com/office/word/2010/wordprocessingShape">
                    <wps:wsp>
                      <wps:cNvSpPr/>
                      <wps:spPr>
                        <a:xfrm>
                          <a:off x="0" y="0"/>
                          <a:ext cx="129603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4" o:spid="_x0000_s1026" o:spt="1" style="position:absolute;left:0pt;margin-left:337.55pt;margin-top:11.35pt;height:29.85pt;width:102.05pt;z-index:251659264;mso-width-relative:page;mso-height-relative:page;" fillcolor="#FFFFFF" filled="t" stroked="t" coordsize="21600,21600" o:gfxdata="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AWtb1wAAAAkBAAAPAAAAAAAAAAEAIAAAACIAAABkcnMvZG93&#10;bnJldi54bWxQSwECFAAUAAAACACHTuJAR7RUSwECAAAuBAAADgAAAAAAAAABACAAAAAmAQAAZHJz&#10;L2Uyb0RvYy54bWxQSwUGAAAAAAYABgBZAQAAmQUAAAAA&#10;">
                <v:fill on="t" focussize="0,0"/>
                <v:stroke color="#FFFFFF" joinstyle="miter"/>
                <v:imagedata o:title=""/>
                <o:lock v:ext="edit" aspectratio="f"/>
              </v:rect>
            </w:pict>
          </mc:Fallback>
        </mc:AlternateContent>
      </w:r>
    </w:p>
    <w:sectPr>
      <w:headerReference r:id="rId11" w:type="default"/>
      <w:footerReference r:id="rId13" w:type="default"/>
      <w:headerReference r:id="rId12" w:type="even"/>
      <w:footerReference r:id="rId14" w:type="even"/>
      <w:pgSz w:w="11906" w:h="16838"/>
      <w:pgMar w:top="1985" w:right="1474" w:bottom="1701" w:left="164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C333C8-79AF-4EAC-95A3-B856E2827C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17AF352-9583-4EFB-9503-D9E971C2838C}"/>
  </w:font>
  <w:font w:name="Cambria">
    <w:panose1 w:val="02040503050406030204"/>
    <w:charset w:val="00"/>
    <w:family w:val="roman"/>
    <w:pitch w:val="default"/>
    <w:sig w:usb0="E00006FF" w:usb1="420024FF" w:usb2="02000000" w:usb3="00000000" w:csb0="2000019F" w:csb1="00000000"/>
  </w:font>
  <w:font w:name="文星标宋">
    <w:altName w:val="方正小标宋简体"/>
    <w:panose1 w:val="02010604000101010101"/>
    <w:charset w:val="86"/>
    <w:family w:val="auto"/>
    <w:pitch w:val="default"/>
    <w:sig w:usb0="00000003" w:usb1="080E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ˎ̥">
    <w:altName w:val="印品断眉体"/>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创艺简标宋">
    <w:altName w:val="方正小标宋简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embedRegular r:id="rId3" w:fontKey="{58FD8F16-8BE0-4D36-B7A4-83A476F6C0C9}"/>
  </w:font>
  <w:font w:name="方正宋三_GBK">
    <w:altName w:val="宋体"/>
    <w:panose1 w:val="03000509000000000000"/>
    <w:charset w:val="86"/>
    <w:family w:val="script"/>
    <w:pitch w:val="default"/>
    <w:sig w:usb0="00000000" w:usb1="080E0000" w:usb2="00000010" w:usb3="00000000" w:csb0="00040000" w:csb1="00000000"/>
    <w:embedRegular r:id="rId4" w:fontKey="{101674D2-6942-45A6-8E66-FDA72A7B9B44}"/>
  </w:font>
  <w:font w:name="方正书宋_GBK">
    <w:altName w:val="微软雅黑"/>
    <w:panose1 w:val="03000509000000000000"/>
    <w:charset w:val="86"/>
    <w:family w:val="script"/>
    <w:pitch w:val="default"/>
    <w:sig w:usb0="00000000" w:usb1="080E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5" w:fontKey="{3777A1FE-FAD1-427E-8E36-D266F3AA7C1F}"/>
  </w:font>
  <w:font w:name="华文中宋">
    <w:panose1 w:val="02010600040101010101"/>
    <w:charset w:val="86"/>
    <w:family w:val="auto"/>
    <w:pitch w:val="default"/>
    <w:sig w:usb0="00000287" w:usb1="080F0000" w:usb2="00000000" w:usb3="00000000" w:csb0="0004009F" w:csb1="DFD70000"/>
    <w:embedRegular r:id="rId6" w:fontKey="{BFC7D4BE-AAB6-47CD-A8E2-D4F8BC5CC16C}"/>
  </w:font>
  <w:font w:name="楷体">
    <w:panose1 w:val="02010609060101010101"/>
    <w:charset w:val="86"/>
    <w:family w:val="modern"/>
    <w:pitch w:val="default"/>
    <w:sig w:usb0="800002BF" w:usb1="38CF7CFA" w:usb2="00000016" w:usb3="00000000" w:csb0="00040001" w:csb1="00000000"/>
    <w:embedRegular r:id="rId7" w:fontKey="{0E060B57-835F-4A53-88D4-E9CA9407B73F}"/>
  </w:font>
  <w:font w:name="楷体_GB2312">
    <w:panose1 w:val="02010609030101010101"/>
    <w:charset w:val="86"/>
    <w:family w:val="modern"/>
    <w:pitch w:val="default"/>
    <w:sig w:usb0="00000001" w:usb1="080E0000" w:usb2="00000000" w:usb3="00000000" w:csb0="00040000" w:csb1="00000000"/>
    <w:embedRegular r:id="rId8" w:fontKey="{A3FE3F4B-4DA3-4362-A1DA-1FBFDCA4CCE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1"/>
        <w:rFonts w:hint="eastAsia" w:ascii="方正书宋_GBK" w:hAnsi="宋体" w:eastAsia="方正书宋_GBK"/>
        <w:sz w:val="28"/>
      </w:rPr>
    </w:pPr>
    <w:r>
      <w:rPr>
        <w:rStyle w:val="21"/>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1"/>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1"/>
        <w:rFonts w:ascii="方正书宋_GBK" w:hAnsi="宋体" w:eastAsia="方正书宋_GBK"/>
        <w:sz w:val="28"/>
        <w:lang/>
      </w:rPr>
      <w:t>5</w:t>
    </w:r>
    <w:r>
      <w:rPr>
        <w:rFonts w:hint="eastAsia" w:ascii="方正书宋_GBK" w:hAnsi="宋体" w:eastAsia="方正书宋_GBK"/>
        <w:sz w:val="28"/>
      </w:rPr>
      <w:fldChar w:fldCharType="end"/>
    </w:r>
    <w:r>
      <w:rPr>
        <w:rStyle w:val="21"/>
        <w:rFonts w:hint="eastAsia" w:ascii="方正书宋_GBK" w:hAnsi="宋体" w:eastAsia="方正书宋_GBK"/>
        <w:sz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1"/>
        <w:rFonts w:hint="eastAsia" w:ascii="方正宋三_GBK" w:eastAsia="方正宋三_GBK"/>
        <w:sz w:val="28"/>
        <w:szCs w:val="28"/>
      </w:rPr>
    </w:pPr>
    <w:r>
      <w:rPr>
        <w:rStyle w:val="21"/>
        <w:rFonts w:hint="eastAsia" w:ascii="方正宋三_GBK" w:eastAsia="方正宋三_GBK"/>
        <w:sz w:val="28"/>
        <w:szCs w:val="28"/>
      </w:rPr>
      <w:t xml:space="preserve">— </w:t>
    </w:r>
    <w:r>
      <w:rPr>
        <w:rStyle w:val="21"/>
        <w:rFonts w:hint="eastAsia" w:ascii="方正宋三_GBK" w:eastAsia="方正宋三_GBK"/>
        <w:sz w:val="28"/>
        <w:szCs w:val="28"/>
      </w:rPr>
      <w:fldChar w:fldCharType="begin"/>
    </w:r>
    <w:r>
      <w:rPr>
        <w:rStyle w:val="21"/>
        <w:rFonts w:hint="eastAsia" w:ascii="方正宋三_GBK" w:eastAsia="方正宋三_GBK"/>
        <w:sz w:val="28"/>
        <w:szCs w:val="28"/>
      </w:rPr>
      <w:instrText xml:space="preserve">PAGE  </w:instrText>
    </w:r>
    <w:r>
      <w:rPr>
        <w:rStyle w:val="21"/>
        <w:rFonts w:hint="eastAsia" w:ascii="方正宋三_GBK" w:eastAsia="方正宋三_GBK"/>
        <w:sz w:val="28"/>
        <w:szCs w:val="28"/>
      </w:rPr>
      <w:fldChar w:fldCharType="separate"/>
    </w:r>
    <w:r>
      <w:rPr>
        <w:rStyle w:val="21"/>
        <w:rFonts w:ascii="方正宋三_GBK" w:eastAsia="方正宋三_GBK"/>
        <w:sz w:val="28"/>
        <w:szCs w:val="28"/>
        <w:lang/>
      </w:rPr>
      <w:t>4</w:t>
    </w:r>
    <w:r>
      <w:rPr>
        <w:rStyle w:val="21"/>
        <w:rFonts w:hint="eastAsia" w:ascii="方正宋三_GBK" w:eastAsia="方正宋三_GBK"/>
        <w:sz w:val="28"/>
        <w:szCs w:val="28"/>
      </w:rPr>
      <w:fldChar w:fldCharType="end"/>
    </w:r>
    <w:r>
      <w:rPr>
        <w:rStyle w:val="21"/>
        <w:rFonts w:hint="eastAsia" w:ascii="方正宋三_GBK" w:eastAsia="方正宋三_GBK"/>
        <w:sz w:val="28"/>
        <w:szCs w:val="28"/>
      </w:rPr>
      <w:t xml:space="preserve"> —</w: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423" w:h="1242" w:hRule="exact" w:wrap="notBeside" w:vAnchor="page" w:hAnchor="page" w:x="845" w:y="9063"/>
      <w:jc w:val="center"/>
      <w:rPr>
        <w:rStyle w:val="21"/>
        <w:rFonts w:hint="eastAsia" w:ascii="方正书宋_GBK" w:hAnsi="宋体" w:eastAsia="方正书宋_GBK"/>
        <w:sz w:val="28"/>
      </w:rPr>
    </w:pPr>
    <w:r>
      <w:rPr>
        <w:rStyle w:val="21"/>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1"/>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1"/>
        <w:rFonts w:ascii="方正书宋_GBK" w:hAnsi="宋体" w:eastAsia="方正书宋_GBK"/>
        <w:sz w:val="28"/>
        <w:lang/>
      </w:rPr>
      <w:t>33</w:t>
    </w:r>
    <w:r>
      <w:rPr>
        <w:rFonts w:hint="eastAsia" w:ascii="方正书宋_GBK" w:hAnsi="宋体" w:eastAsia="方正书宋_GBK"/>
        <w:sz w:val="28"/>
      </w:rPr>
      <w:fldChar w:fldCharType="end"/>
    </w:r>
    <w:r>
      <w:rPr>
        <w:rStyle w:val="21"/>
        <w:rFonts w:hint="eastAsia" w:ascii="方正书宋_GBK" w:hAnsi="宋体" w:eastAsia="方正书宋_GBK"/>
        <w:sz w:val="28"/>
      </w:rPr>
      <w:t xml:space="preserve"> —</w:t>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1"/>
        <w:rFonts w:hint="eastAsia" w:ascii="方正书宋_GBK" w:hAnsi="宋体" w:eastAsia="方正书宋_GBK"/>
        <w:sz w:val="28"/>
      </w:rPr>
    </w:pPr>
    <w:r>
      <w:rPr>
        <w:rStyle w:val="21"/>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1"/>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1"/>
        <w:rFonts w:ascii="方正书宋_GBK" w:hAnsi="宋体" w:eastAsia="方正书宋_GBK"/>
        <w:sz w:val="28"/>
        <w:lang/>
      </w:rPr>
      <w:t>35</w:t>
    </w:r>
    <w:r>
      <w:rPr>
        <w:rFonts w:hint="eastAsia" w:ascii="方正书宋_GBK" w:hAnsi="宋体" w:eastAsia="方正书宋_GBK"/>
        <w:sz w:val="28"/>
      </w:rPr>
      <w:fldChar w:fldCharType="end"/>
    </w:r>
    <w:r>
      <w:rPr>
        <w:rStyle w:val="21"/>
        <w:rFonts w:hint="eastAsia" w:ascii="方正书宋_GBK" w:hAnsi="宋体" w:eastAsia="方正书宋_GBK"/>
        <w:sz w:val="28"/>
      </w:rPr>
      <w:t xml:space="preserve"> —</w:t>
    </w:r>
  </w:p>
  <w:p>
    <w:pPr>
      <w:pStyle w:val="1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1"/>
        <w:rFonts w:hint="eastAsia" w:ascii="方正宋三_GBK" w:eastAsia="方正宋三_GBK"/>
        <w:sz w:val="28"/>
        <w:szCs w:val="28"/>
      </w:rPr>
    </w:pPr>
    <w:r>
      <w:rPr>
        <w:rStyle w:val="21"/>
        <w:rFonts w:hint="eastAsia" w:ascii="方正宋三_GBK" w:eastAsia="方正宋三_GBK"/>
        <w:sz w:val="28"/>
        <w:szCs w:val="28"/>
      </w:rPr>
      <w:t xml:space="preserve">— </w:t>
    </w:r>
    <w:r>
      <w:rPr>
        <w:rStyle w:val="21"/>
        <w:rFonts w:hint="eastAsia" w:ascii="方正宋三_GBK" w:eastAsia="方正宋三_GBK"/>
        <w:sz w:val="28"/>
        <w:szCs w:val="28"/>
      </w:rPr>
      <w:fldChar w:fldCharType="begin"/>
    </w:r>
    <w:r>
      <w:rPr>
        <w:rStyle w:val="21"/>
        <w:rFonts w:hint="eastAsia" w:ascii="方正宋三_GBK" w:eastAsia="方正宋三_GBK"/>
        <w:sz w:val="28"/>
        <w:szCs w:val="28"/>
      </w:rPr>
      <w:instrText xml:space="preserve">PAGE  </w:instrText>
    </w:r>
    <w:r>
      <w:rPr>
        <w:rStyle w:val="21"/>
        <w:rFonts w:hint="eastAsia" w:ascii="方正宋三_GBK" w:eastAsia="方正宋三_GBK"/>
        <w:sz w:val="28"/>
        <w:szCs w:val="28"/>
      </w:rPr>
      <w:fldChar w:fldCharType="separate"/>
    </w:r>
    <w:r>
      <w:rPr>
        <w:rStyle w:val="21"/>
        <w:rFonts w:ascii="方正宋三_GBK" w:eastAsia="方正宋三_GBK"/>
        <w:sz w:val="28"/>
        <w:szCs w:val="28"/>
        <w:lang/>
      </w:rPr>
      <w:t>32</w:t>
    </w:r>
    <w:r>
      <w:rPr>
        <w:rStyle w:val="21"/>
        <w:rFonts w:hint="eastAsia" w:ascii="方正宋三_GBK" w:eastAsia="方正宋三_GBK"/>
        <w:sz w:val="28"/>
        <w:szCs w:val="28"/>
      </w:rPr>
      <w:fldChar w:fldCharType="end"/>
    </w:r>
    <w:r>
      <w:rPr>
        <w:rStyle w:val="21"/>
        <w:rFonts w:hint="eastAsia" w:ascii="方正宋三_GBK" w:eastAsia="方正宋三_GBK"/>
        <w:sz w:val="28"/>
        <w:szCs w:val="28"/>
      </w:rPr>
      <w:t xml:space="preserve"> —</w:t>
    </w:r>
  </w:p>
  <w:p>
    <w:pPr>
      <w:pStyle w:val="1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472" w:h="1464" w:hRule="exact" w:wrap="notBeside" w:vAnchor="page" w:hAnchor="page" w:x="820" w:y="1540"/>
      <w:jc w:val="center"/>
      <w:rPr>
        <w:rStyle w:val="21"/>
        <w:rFonts w:hint="eastAsia" w:ascii="方正宋三_GBK" w:eastAsia="方正宋三_GBK"/>
        <w:sz w:val="28"/>
        <w:szCs w:val="28"/>
      </w:rPr>
    </w:pPr>
    <w:r>
      <w:rPr>
        <w:rStyle w:val="21"/>
        <w:rFonts w:hint="eastAsia" w:ascii="方正宋三_GBK" w:eastAsia="方正宋三_GBK"/>
        <w:sz w:val="28"/>
        <w:szCs w:val="28"/>
      </w:rPr>
      <w:t xml:space="preserve">— </w:t>
    </w:r>
    <w:r>
      <w:rPr>
        <w:rStyle w:val="21"/>
        <w:rFonts w:hint="eastAsia" w:ascii="方正宋三_GBK" w:eastAsia="方正宋三_GBK"/>
        <w:sz w:val="28"/>
        <w:szCs w:val="28"/>
      </w:rPr>
      <w:fldChar w:fldCharType="begin"/>
    </w:r>
    <w:r>
      <w:rPr>
        <w:rStyle w:val="21"/>
        <w:rFonts w:hint="eastAsia" w:ascii="方正宋三_GBK" w:eastAsia="方正宋三_GBK"/>
        <w:sz w:val="28"/>
        <w:szCs w:val="28"/>
      </w:rPr>
      <w:instrText xml:space="preserve">PAGE  </w:instrText>
    </w:r>
    <w:r>
      <w:rPr>
        <w:rStyle w:val="21"/>
        <w:rFonts w:hint="eastAsia" w:ascii="方正宋三_GBK" w:eastAsia="方正宋三_GBK"/>
        <w:sz w:val="28"/>
        <w:szCs w:val="28"/>
      </w:rPr>
      <w:fldChar w:fldCharType="separate"/>
    </w:r>
    <w:r>
      <w:rPr>
        <w:rStyle w:val="21"/>
        <w:rFonts w:ascii="方正宋三_GBK" w:eastAsia="方正宋三_GBK"/>
        <w:sz w:val="28"/>
        <w:szCs w:val="28"/>
        <w:lang/>
      </w:rPr>
      <w:t>34</w:t>
    </w:r>
    <w:r>
      <w:rPr>
        <w:rStyle w:val="21"/>
        <w:rFonts w:hint="eastAsia" w:ascii="方正宋三_GBK" w:eastAsia="方正宋三_GBK"/>
        <w:sz w:val="28"/>
        <w:szCs w:val="28"/>
      </w:rPr>
      <w:fldChar w:fldCharType="end"/>
    </w:r>
    <w:r>
      <w:rPr>
        <w:rStyle w:val="21"/>
        <w:rFonts w:hint="eastAsia" w:ascii="方正宋三_GBK" w:eastAsia="方正宋三_GBK"/>
        <w:sz w:val="28"/>
        <w:szCs w:val="28"/>
      </w:rPr>
      <w:t xml:space="preserve"> —</w:t>
    </w:r>
  </w:p>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ZTI0OWMwZTc5MDMwODFmMjdmNTA5MWYzNGJmM2IifQ=="/>
  </w:docVars>
  <w:rsids>
    <w:rsidRoot w:val="0037056A"/>
    <w:rsid w:val="00001D93"/>
    <w:rsid w:val="00003FC8"/>
    <w:rsid w:val="00007050"/>
    <w:rsid w:val="00010E35"/>
    <w:rsid w:val="000120CC"/>
    <w:rsid w:val="00017D30"/>
    <w:rsid w:val="0002051A"/>
    <w:rsid w:val="00026013"/>
    <w:rsid w:val="00031737"/>
    <w:rsid w:val="00031D7F"/>
    <w:rsid w:val="00033B4A"/>
    <w:rsid w:val="00044317"/>
    <w:rsid w:val="000443F8"/>
    <w:rsid w:val="00045ADA"/>
    <w:rsid w:val="00046709"/>
    <w:rsid w:val="00050D58"/>
    <w:rsid w:val="00051D34"/>
    <w:rsid w:val="000604D9"/>
    <w:rsid w:val="00060C5D"/>
    <w:rsid w:val="00063CE9"/>
    <w:rsid w:val="00064237"/>
    <w:rsid w:val="00067281"/>
    <w:rsid w:val="00073271"/>
    <w:rsid w:val="00075E17"/>
    <w:rsid w:val="0008110B"/>
    <w:rsid w:val="0008143C"/>
    <w:rsid w:val="000814C9"/>
    <w:rsid w:val="00083854"/>
    <w:rsid w:val="00090BCC"/>
    <w:rsid w:val="00093537"/>
    <w:rsid w:val="00096A43"/>
    <w:rsid w:val="000A026D"/>
    <w:rsid w:val="000A1365"/>
    <w:rsid w:val="000A40B7"/>
    <w:rsid w:val="000A4F04"/>
    <w:rsid w:val="000B0107"/>
    <w:rsid w:val="000B0DE7"/>
    <w:rsid w:val="000B1B8C"/>
    <w:rsid w:val="000B424C"/>
    <w:rsid w:val="000B506D"/>
    <w:rsid w:val="000B636F"/>
    <w:rsid w:val="000B64EF"/>
    <w:rsid w:val="000C2052"/>
    <w:rsid w:val="000C29E1"/>
    <w:rsid w:val="000C3860"/>
    <w:rsid w:val="000C3920"/>
    <w:rsid w:val="000C4597"/>
    <w:rsid w:val="000C487E"/>
    <w:rsid w:val="000C5ACA"/>
    <w:rsid w:val="000C62A4"/>
    <w:rsid w:val="000C7EF5"/>
    <w:rsid w:val="000D15C0"/>
    <w:rsid w:val="000D1A5E"/>
    <w:rsid w:val="000D1CF8"/>
    <w:rsid w:val="000D5132"/>
    <w:rsid w:val="000F1232"/>
    <w:rsid w:val="000F33CF"/>
    <w:rsid w:val="000F67DF"/>
    <w:rsid w:val="000F7363"/>
    <w:rsid w:val="000F7799"/>
    <w:rsid w:val="00105564"/>
    <w:rsid w:val="00110A18"/>
    <w:rsid w:val="0011497A"/>
    <w:rsid w:val="0012282D"/>
    <w:rsid w:val="001231BA"/>
    <w:rsid w:val="00126451"/>
    <w:rsid w:val="00126D3C"/>
    <w:rsid w:val="0013107D"/>
    <w:rsid w:val="001310A9"/>
    <w:rsid w:val="00131B78"/>
    <w:rsid w:val="001356D6"/>
    <w:rsid w:val="00136626"/>
    <w:rsid w:val="00137FE7"/>
    <w:rsid w:val="00141889"/>
    <w:rsid w:val="00141CAE"/>
    <w:rsid w:val="001455B4"/>
    <w:rsid w:val="00146DE6"/>
    <w:rsid w:val="00151BB6"/>
    <w:rsid w:val="00153F0A"/>
    <w:rsid w:val="001544BE"/>
    <w:rsid w:val="00156DD2"/>
    <w:rsid w:val="0016305B"/>
    <w:rsid w:val="00164391"/>
    <w:rsid w:val="00167D87"/>
    <w:rsid w:val="00167DFB"/>
    <w:rsid w:val="001722F9"/>
    <w:rsid w:val="00174712"/>
    <w:rsid w:val="00174851"/>
    <w:rsid w:val="00180902"/>
    <w:rsid w:val="00184E32"/>
    <w:rsid w:val="0018644F"/>
    <w:rsid w:val="00186CCB"/>
    <w:rsid w:val="00186DE9"/>
    <w:rsid w:val="00187EED"/>
    <w:rsid w:val="00191FCB"/>
    <w:rsid w:val="001A2BB2"/>
    <w:rsid w:val="001A714B"/>
    <w:rsid w:val="001B172B"/>
    <w:rsid w:val="001B2AAA"/>
    <w:rsid w:val="001B4246"/>
    <w:rsid w:val="001B5EED"/>
    <w:rsid w:val="001C52CC"/>
    <w:rsid w:val="001C6003"/>
    <w:rsid w:val="001C607C"/>
    <w:rsid w:val="001C72AA"/>
    <w:rsid w:val="001D2C25"/>
    <w:rsid w:val="001D4364"/>
    <w:rsid w:val="001E1501"/>
    <w:rsid w:val="001E3A96"/>
    <w:rsid w:val="001E587C"/>
    <w:rsid w:val="001E67E7"/>
    <w:rsid w:val="001F48F4"/>
    <w:rsid w:val="001F4CE9"/>
    <w:rsid w:val="001F7AAE"/>
    <w:rsid w:val="0020054A"/>
    <w:rsid w:val="002027C8"/>
    <w:rsid w:val="0020405E"/>
    <w:rsid w:val="00204665"/>
    <w:rsid w:val="00204FF7"/>
    <w:rsid w:val="00205EC2"/>
    <w:rsid w:val="00207FAF"/>
    <w:rsid w:val="002150F6"/>
    <w:rsid w:val="00215394"/>
    <w:rsid w:val="00217FD5"/>
    <w:rsid w:val="00222B9D"/>
    <w:rsid w:val="0022311F"/>
    <w:rsid w:val="00225A9C"/>
    <w:rsid w:val="002273D5"/>
    <w:rsid w:val="002328B4"/>
    <w:rsid w:val="00235319"/>
    <w:rsid w:val="00235A6E"/>
    <w:rsid w:val="002430B0"/>
    <w:rsid w:val="00254FFA"/>
    <w:rsid w:val="00255938"/>
    <w:rsid w:val="00264A56"/>
    <w:rsid w:val="00271E1A"/>
    <w:rsid w:val="00272238"/>
    <w:rsid w:val="002737CC"/>
    <w:rsid w:val="00274DC1"/>
    <w:rsid w:val="00275CC6"/>
    <w:rsid w:val="002773E6"/>
    <w:rsid w:val="00284486"/>
    <w:rsid w:val="0029101F"/>
    <w:rsid w:val="00293BC3"/>
    <w:rsid w:val="00297912"/>
    <w:rsid w:val="002A0059"/>
    <w:rsid w:val="002A39DA"/>
    <w:rsid w:val="002A6DEE"/>
    <w:rsid w:val="002A7746"/>
    <w:rsid w:val="002B23C8"/>
    <w:rsid w:val="002B2EF0"/>
    <w:rsid w:val="002C0360"/>
    <w:rsid w:val="002C0A0D"/>
    <w:rsid w:val="002C18DF"/>
    <w:rsid w:val="002C3534"/>
    <w:rsid w:val="002C5EE1"/>
    <w:rsid w:val="002C654A"/>
    <w:rsid w:val="002D45D7"/>
    <w:rsid w:val="002D7E20"/>
    <w:rsid w:val="002E03B7"/>
    <w:rsid w:val="002E5517"/>
    <w:rsid w:val="002E5ACF"/>
    <w:rsid w:val="002E68E3"/>
    <w:rsid w:val="002E783D"/>
    <w:rsid w:val="002F212E"/>
    <w:rsid w:val="002F79FD"/>
    <w:rsid w:val="00313A94"/>
    <w:rsid w:val="0031428E"/>
    <w:rsid w:val="00317B0D"/>
    <w:rsid w:val="003208F1"/>
    <w:rsid w:val="0032365E"/>
    <w:rsid w:val="00324AD0"/>
    <w:rsid w:val="0033390F"/>
    <w:rsid w:val="00333D32"/>
    <w:rsid w:val="00333FD6"/>
    <w:rsid w:val="00335E1B"/>
    <w:rsid w:val="00336E42"/>
    <w:rsid w:val="00342FD5"/>
    <w:rsid w:val="00343E1B"/>
    <w:rsid w:val="00345427"/>
    <w:rsid w:val="00345CEE"/>
    <w:rsid w:val="00347FD1"/>
    <w:rsid w:val="0035068C"/>
    <w:rsid w:val="00351790"/>
    <w:rsid w:val="00351C0C"/>
    <w:rsid w:val="00352293"/>
    <w:rsid w:val="0036325C"/>
    <w:rsid w:val="00363DA0"/>
    <w:rsid w:val="00364539"/>
    <w:rsid w:val="0037056A"/>
    <w:rsid w:val="00371A07"/>
    <w:rsid w:val="00375231"/>
    <w:rsid w:val="003756B8"/>
    <w:rsid w:val="00376EAF"/>
    <w:rsid w:val="0038111A"/>
    <w:rsid w:val="0038429D"/>
    <w:rsid w:val="003914F2"/>
    <w:rsid w:val="00393846"/>
    <w:rsid w:val="00394183"/>
    <w:rsid w:val="00394E2C"/>
    <w:rsid w:val="00394E43"/>
    <w:rsid w:val="003A75E6"/>
    <w:rsid w:val="003B4A93"/>
    <w:rsid w:val="003B55AB"/>
    <w:rsid w:val="003C345F"/>
    <w:rsid w:val="003C3584"/>
    <w:rsid w:val="003D08BA"/>
    <w:rsid w:val="003D1823"/>
    <w:rsid w:val="003D6E0C"/>
    <w:rsid w:val="003E14D5"/>
    <w:rsid w:val="003E55D4"/>
    <w:rsid w:val="003E6E3E"/>
    <w:rsid w:val="003E74B1"/>
    <w:rsid w:val="003F4C2E"/>
    <w:rsid w:val="003F5937"/>
    <w:rsid w:val="003F7DCE"/>
    <w:rsid w:val="00401C8F"/>
    <w:rsid w:val="00410336"/>
    <w:rsid w:val="0041542A"/>
    <w:rsid w:val="00415E0C"/>
    <w:rsid w:val="004161DC"/>
    <w:rsid w:val="004207C7"/>
    <w:rsid w:val="00420C88"/>
    <w:rsid w:val="00426600"/>
    <w:rsid w:val="00426F1E"/>
    <w:rsid w:val="00433EF1"/>
    <w:rsid w:val="004412EF"/>
    <w:rsid w:val="00445B76"/>
    <w:rsid w:val="004464D3"/>
    <w:rsid w:val="0044661D"/>
    <w:rsid w:val="00446DF4"/>
    <w:rsid w:val="004474E3"/>
    <w:rsid w:val="00450D21"/>
    <w:rsid w:val="0045511E"/>
    <w:rsid w:val="004558EB"/>
    <w:rsid w:val="004571D6"/>
    <w:rsid w:val="00462C1E"/>
    <w:rsid w:val="00465131"/>
    <w:rsid w:val="00466ADB"/>
    <w:rsid w:val="00471BC8"/>
    <w:rsid w:val="00471DFC"/>
    <w:rsid w:val="00474C24"/>
    <w:rsid w:val="00481628"/>
    <w:rsid w:val="004856E6"/>
    <w:rsid w:val="00490075"/>
    <w:rsid w:val="0049054B"/>
    <w:rsid w:val="004912FD"/>
    <w:rsid w:val="00491E13"/>
    <w:rsid w:val="004960A1"/>
    <w:rsid w:val="004A2397"/>
    <w:rsid w:val="004A3B0A"/>
    <w:rsid w:val="004A5ED0"/>
    <w:rsid w:val="004A7259"/>
    <w:rsid w:val="004B279E"/>
    <w:rsid w:val="004B287A"/>
    <w:rsid w:val="004B3E9E"/>
    <w:rsid w:val="004B4CDB"/>
    <w:rsid w:val="004B6C6D"/>
    <w:rsid w:val="004C16D6"/>
    <w:rsid w:val="004D097A"/>
    <w:rsid w:val="004D0F36"/>
    <w:rsid w:val="004D1F1F"/>
    <w:rsid w:val="004D2097"/>
    <w:rsid w:val="004D213F"/>
    <w:rsid w:val="004D3184"/>
    <w:rsid w:val="004D4F76"/>
    <w:rsid w:val="004E1BE3"/>
    <w:rsid w:val="004E1F57"/>
    <w:rsid w:val="004E3B1F"/>
    <w:rsid w:val="004E4CAD"/>
    <w:rsid w:val="004E5820"/>
    <w:rsid w:val="004F0D25"/>
    <w:rsid w:val="004F74F0"/>
    <w:rsid w:val="004F7DE2"/>
    <w:rsid w:val="00501548"/>
    <w:rsid w:val="00503141"/>
    <w:rsid w:val="005040B8"/>
    <w:rsid w:val="005109DB"/>
    <w:rsid w:val="00512E55"/>
    <w:rsid w:val="0051723B"/>
    <w:rsid w:val="00517BF9"/>
    <w:rsid w:val="005210AB"/>
    <w:rsid w:val="00521437"/>
    <w:rsid w:val="00530981"/>
    <w:rsid w:val="00535361"/>
    <w:rsid w:val="005354AF"/>
    <w:rsid w:val="0054205F"/>
    <w:rsid w:val="00542294"/>
    <w:rsid w:val="00542390"/>
    <w:rsid w:val="00551402"/>
    <w:rsid w:val="00556265"/>
    <w:rsid w:val="0055786D"/>
    <w:rsid w:val="00560251"/>
    <w:rsid w:val="00562528"/>
    <w:rsid w:val="00565599"/>
    <w:rsid w:val="0056575D"/>
    <w:rsid w:val="005664D2"/>
    <w:rsid w:val="0056651E"/>
    <w:rsid w:val="005706AF"/>
    <w:rsid w:val="00571D71"/>
    <w:rsid w:val="005731F6"/>
    <w:rsid w:val="005745F3"/>
    <w:rsid w:val="00574966"/>
    <w:rsid w:val="00576208"/>
    <w:rsid w:val="00594443"/>
    <w:rsid w:val="0059612F"/>
    <w:rsid w:val="005A4E15"/>
    <w:rsid w:val="005A5470"/>
    <w:rsid w:val="005A6EA5"/>
    <w:rsid w:val="005A72F9"/>
    <w:rsid w:val="005A7AC2"/>
    <w:rsid w:val="005B3B78"/>
    <w:rsid w:val="005B6516"/>
    <w:rsid w:val="005C3BDB"/>
    <w:rsid w:val="005C45A9"/>
    <w:rsid w:val="005C4601"/>
    <w:rsid w:val="005C4E75"/>
    <w:rsid w:val="005C6CC4"/>
    <w:rsid w:val="005C7383"/>
    <w:rsid w:val="005D0780"/>
    <w:rsid w:val="005D28C5"/>
    <w:rsid w:val="005E4092"/>
    <w:rsid w:val="005F59FE"/>
    <w:rsid w:val="005F6F85"/>
    <w:rsid w:val="00600BE1"/>
    <w:rsid w:val="00600E22"/>
    <w:rsid w:val="00600E57"/>
    <w:rsid w:val="00603223"/>
    <w:rsid w:val="00604243"/>
    <w:rsid w:val="00605001"/>
    <w:rsid w:val="006058E7"/>
    <w:rsid w:val="0060615E"/>
    <w:rsid w:val="00610094"/>
    <w:rsid w:val="006100C9"/>
    <w:rsid w:val="00610569"/>
    <w:rsid w:val="006169BD"/>
    <w:rsid w:val="0062009C"/>
    <w:rsid w:val="006219E3"/>
    <w:rsid w:val="00623D78"/>
    <w:rsid w:val="00624C70"/>
    <w:rsid w:val="006265B9"/>
    <w:rsid w:val="00633D2E"/>
    <w:rsid w:val="006403A1"/>
    <w:rsid w:val="00641253"/>
    <w:rsid w:val="00642271"/>
    <w:rsid w:val="00642AE8"/>
    <w:rsid w:val="00644272"/>
    <w:rsid w:val="00644E89"/>
    <w:rsid w:val="00645268"/>
    <w:rsid w:val="00650C1D"/>
    <w:rsid w:val="006541FE"/>
    <w:rsid w:val="0067319A"/>
    <w:rsid w:val="0067566C"/>
    <w:rsid w:val="0068190A"/>
    <w:rsid w:val="00683F77"/>
    <w:rsid w:val="00684809"/>
    <w:rsid w:val="00692D61"/>
    <w:rsid w:val="0069383F"/>
    <w:rsid w:val="00696C2B"/>
    <w:rsid w:val="006A1DFE"/>
    <w:rsid w:val="006A551C"/>
    <w:rsid w:val="006A5CA1"/>
    <w:rsid w:val="006C17BF"/>
    <w:rsid w:val="006C2C45"/>
    <w:rsid w:val="006D0725"/>
    <w:rsid w:val="006D528C"/>
    <w:rsid w:val="006D71E8"/>
    <w:rsid w:val="006D71EA"/>
    <w:rsid w:val="006E2DAD"/>
    <w:rsid w:val="006E4485"/>
    <w:rsid w:val="006E59FD"/>
    <w:rsid w:val="006E6331"/>
    <w:rsid w:val="006F0422"/>
    <w:rsid w:val="006F3F74"/>
    <w:rsid w:val="006F583E"/>
    <w:rsid w:val="006F7A7D"/>
    <w:rsid w:val="00701C26"/>
    <w:rsid w:val="00703157"/>
    <w:rsid w:val="00704582"/>
    <w:rsid w:val="00705E91"/>
    <w:rsid w:val="00715974"/>
    <w:rsid w:val="00716820"/>
    <w:rsid w:val="00717958"/>
    <w:rsid w:val="00717DEE"/>
    <w:rsid w:val="0072427F"/>
    <w:rsid w:val="00726555"/>
    <w:rsid w:val="0073011D"/>
    <w:rsid w:val="0073183E"/>
    <w:rsid w:val="007321C7"/>
    <w:rsid w:val="007413EA"/>
    <w:rsid w:val="007430DB"/>
    <w:rsid w:val="00744423"/>
    <w:rsid w:val="00747686"/>
    <w:rsid w:val="00750714"/>
    <w:rsid w:val="007574BD"/>
    <w:rsid w:val="00757A14"/>
    <w:rsid w:val="00761CA7"/>
    <w:rsid w:val="00761CF0"/>
    <w:rsid w:val="00765752"/>
    <w:rsid w:val="0077345C"/>
    <w:rsid w:val="00780823"/>
    <w:rsid w:val="0078170A"/>
    <w:rsid w:val="00791B86"/>
    <w:rsid w:val="00792AE1"/>
    <w:rsid w:val="007A0BAB"/>
    <w:rsid w:val="007A4F20"/>
    <w:rsid w:val="007A526C"/>
    <w:rsid w:val="007A7392"/>
    <w:rsid w:val="007B32AA"/>
    <w:rsid w:val="007B47B4"/>
    <w:rsid w:val="007B7F75"/>
    <w:rsid w:val="007C286E"/>
    <w:rsid w:val="007C34B3"/>
    <w:rsid w:val="007C35C9"/>
    <w:rsid w:val="007C522D"/>
    <w:rsid w:val="007C721F"/>
    <w:rsid w:val="007C762F"/>
    <w:rsid w:val="007D1720"/>
    <w:rsid w:val="007D2F3C"/>
    <w:rsid w:val="007D5B57"/>
    <w:rsid w:val="007D74AA"/>
    <w:rsid w:val="007E0B08"/>
    <w:rsid w:val="007F5FDD"/>
    <w:rsid w:val="00804841"/>
    <w:rsid w:val="00806BC5"/>
    <w:rsid w:val="008075A8"/>
    <w:rsid w:val="0081017F"/>
    <w:rsid w:val="00813ADB"/>
    <w:rsid w:val="00814A14"/>
    <w:rsid w:val="00815988"/>
    <w:rsid w:val="00823D41"/>
    <w:rsid w:val="008319F2"/>
    <w:rsid w:val="008333B5"/>
    <w:rsid w:val="00834E73"/>
    <w:rsid w:val="008405D0"/>
    <w:rsid w:val="00840B20"/>
    <w:rsid w:val="00843063"/>
    <w:rsid w:val="0084626F"/>
    <w:rsid w:val="00847DC6"/>
    <w:rsid w:val="00852060"/>
    <w:rsid w:val="00857B12"/>
    <w:rsid w:val="008609DD"/>
    <w:rsid w:val="00870789"/>
    <w:rsid w:val="008707AC"/>
    <w:rsid w:val="00871ABA"/>
    <w:rsid w:val="0087775F"/>
    <w:rsid w:val="0088249A"/>
    <w:rsid w:val="008928E5"/>
    <w:rsid w:val="008A0533"/>
    <w:rsid w:val="008A4DD9"/>
    <w:rsid w:val="008B325D"/>
    <w:rsid w:val="008B36B0"/>
    <w:rsid w:val="008B5F59"/>
    <w:rsid w:val="008B6A9C"/>
    <w:rsid w:val="008B7CA8"/>
    <w:rsid w:val="008C2C0C"/>
    <w:rsid w:val="008C3325"/>
    <w:rsid w:val="008C37EE"/>
    <w:rsid w:val="008C6E0F"/>
    <w:rsid w:val="008C7E4B"/>
    <w:rsid w:val="008D311F"/>
    <w:rsid w:val="008D36DB"/>
    <w:rsid w:val="008D7C89"/>
    <w:rsid w:val="008E191E"/>
    <w:rsid w:val="008E38F1"/>
    <w:rsid w:val="008E3B6C"/>
    <w:rsid w:val="008E49C9"/>
    <w:rsid w:val="008E6C8C"/>
    <w:rsid w:val="008E6FBF"/>
    <w:rsid w:val="008F2E99"/>
    <w:rsid w:val="008F3E32"/>
    <w:rsid w:val="008F48AE"/>
    <w:rsid w:val="008F5C5B"/>
    <w:rsid w:val="008F6C05"/>
    <w:rsid w:val="008F74CC"/>
    <w:rsid w:val="00907F23"/>
    <w:rsid w:val="00912E0D"/>
    <w:rsid w:val="00926C04"/>
    <w:rsid w:val="00930325"/>
    <w:rsid w:val="009330D0"/>
    <w:rsid w:val="0094602C"/>
    <w:rsid w:val="00950E05"/>
    <w:rsid w:val="00951506"/>
    <w:rsid w:val="00952D22"/>
    <w:rsid w:val="00954C74"/>
    <w:rsid w:val="0095639C"/>
    <w:rsid w:val="009601A2"/>
    <w:rsid w:val="00962D70"/>
    <w:rsid w:val="00966F05"/>
    <w:rsid w:val="00971A63"/>
    <w:rsid w:val="009733E8"/>
    <w:rsid w:val="009772D7"/>
    <w:rsid w:val="00977C0E"/>
    <w:rsid w:val="0098062D"/>
    <w:rsid w:val="009840F9"/>
    <w:rsid w:val="0098610E"/>
    <w:rsid w:val="00995046"/>
    <w:rsid w:val="00997C3A"/>
    <w:rsid w:val="009B013A"/>
    <w:rsid w:val="009B453E"/>
    <w:rsid w:val="009B6371"/>
    <w:rsid w:val="009C0636"/>
    <w:rsid w:val="009C49AC"/>
    <w:rsid w:val="009C5F64"/>
    <w:rsid w:val="009C655E"/>
    <w:rsid w:val="009D1F42"/>
    <w:rsid w:val="009D5327"/>
    <w:rsid w:val="009D569A"/>
    <w:rsid w:val="009D5709"/>
    <w:rsid w:val="009D730C"/>
    <w:rsid w:val="009D7772"/>
    <w:rsid w:val="009E123F"/>
    <w:rsid w:val="009E4F78"/>
    <w:rsid w:val="009E58B9"/>
    <w:rsid w:val="009F2F7D"/>
    <w:rsid w:val="009F3ED6"/>
    <w:rsid w:val="009F5042"/>
    <w:rsid w:val="009F5871"/>
    <w:rsid w:val="00A00840"/>
    <w:rsid w:val="00A009E6"/>
    <w:rsid w:val="00A07048"/>
    <w:rsid w:val="00A12438"/>
    <w:rsid w:val="00A161BE"/>
    <w:rsid w:val="00A179B5"/>
    <w:rsid w:val="00A204F3"/>
    <w:rsid w:val="00A206EC"/>
    <w:rsid w:val="00A274B5"/>
    <w:rsid w:val="00A33730"/>
    <w:rsid w:val="00A3662E"/>
    <w:rsid w:val="00A36FF5"/>
    <w:rsid w:val="00A43B7F"/>
    <w:rsid w:val="00A44397"/>
    <w:rsid w:val="00A571ED"/>
    <w:rsid w:val="00A574BC"/>
    <w:rsid w:val="00A613F0"/>
    <w:rsid w:val="00A6689D"/>
    <w:rsid w:val="00A67CAD"/>
    <w:rsid w:val="00A74D35"/>
    <w:rsid w:val="00A777C9"/>
    <w:rsid w:val="00A82B1A"/>
    <w:rsid w:val="00A82DED"/>
    <w:rsid w:val="00A9052A"/>
    <w:rsid w:val="00A91AB5"/>
    <w:rsid w:val="00A92E7F"/>
    <w:rsid w:val="00AA21DC"/>
    <w:rsid w:val="00AA2274"/>
    <w:rsid w:val="00AA7726"/>
    <w:rsid w:val="00AB142F"/>
    <w:rsid w:val="00AB398C"/>
    <w:rsid w:val="00AB4E56"/>
    <w:rsid w:val="00AC1B23"/>
    <w:rsid w:val="00AC2513"/>
    <w:rsid w:val="00AC6246"/>
    <w:rsid w:val="00AC70E0"/>
    <w:rsid w:val="00AD015C"/>
    <w:rsid w:val="00AD0249"/>
    <w:rsid w:val="00AD1785"/>
    <w:rsid w:val="00AD2D0C"/>
    <w:rsid w:val="00AD5D52"/>
    <w:rsid w:val="00AE0B7E"/>
    <w:rsid w:val="00AE1AEB"/>
    <w:rsid w:val="00AE330F"/>
    <w:rsid w:val="00AE5947"/>
    <w:rsid w:val="00AE7AB1"/>
    <w:rsid w:val="00AF1538"/>
    <w:rsid w:val="00AF1CDF"/>
    <w:rsid w:val="00AF7443"/>
    <w:rsid w:val="00AF7E65"/>
    <w:rsid w:val="00B03880"/>
    <w:rsid w:val="00B06FC1"/>
    <w:rsid w:val="00B10CC7"/>
    <w:rsid w:val="00B11025"/>
    <w:rsid w:val="00B12312"/>
    <w:rsid w:val="00B14684"/>
    <w:rsid w:val="00B1490C"/>
    <w:rsid w:val="00B16455"/>
    <w:rsid w:val="00B22F0B"/>
    <w:rsid w:val="00B330BD"/>
    <w:rsid w:val="00B331B1"/>
    <w:rsid w:val="00B416C3"/>
    <w:rsid w:val="00B42B42"/>
    <w:rsid w:val="00B42F36"/>
    <w:rsid w:val="00B42F63"/>
    <w:rsid w:val="00B477C5"/>
    <w:rsid w:val="00B53B2C"/>
    <w:rsid w:val="00B56585"/>
    <w:rsid w:val="00B56B2E"/>
    <w:rsid w:val="00B615D9"/>
    <w:rsid w:val="00B61ED8"/>
    <w:rsid w:val="00B625B9"/>
    <w:rsid w:val="00B62D51"/>
    <w:rsid w:val="00B62DD4"/>
    <w:rsid w:val="00B676D5"/>
    <w:rsid w:val="00B726B3"/>
    <w:rsid w:val="00B8290D"/>
    <w:rsid w:val="00B83B91"/>
    <w:rsid w:val="00B84047"/>
    <w:rsid w:val="00B868B0"/>
    <w:rsid w:val="00B9028D"/>
    <w:rsid w:val="00B9656D"/>
    <w:rsid w:val="00BA00CF"/>
    <w:rsid w:val="00BA139A"/>
    <w:rsid w:val="00BA5206"/>
    <w:rsid w:val="00BA6C28"/>
    <w:rsid w:val="00BA78BE"/>
    <w:rsid w:val="00BB165F"/>
    <w:rsid w:val="00BB4573"/>
    <w:rsid w:val="00BC1779"/>
    <w:rsid w:val="00BC2715"/>
    <w:rsid w:val="00BC39AF"/>
    <w:rsid w:val="00BC6734"/>
    <w:rsid w:val="00BC7486"/>
    <w:rsid w:val="00BD41E7"/>
    <w:rsid w:val="00BD5C29"/>
    <w:rsid w:val="00BD5F2F"/>
    <w:rsid w:val="00BD70F6"/>
    <w:rsid w:val="00BE1E82"/>
    <w:rsid w:val="00BF06CE"/>
    <w:rsid w:val="00BF0F15"/>
    <w:rsid w:val="00BF2555"/>
    <w:rsid w:val="00BF3C7E"/>
    <w:rsid w:val="00BF4610"/>
    <w:rsid w:val="00BF79E3"/>
    <w:rsid w:val="00C0177E"/>
    <w:rsid w:val="00C03326"/>
    <w:rsid w:val="00C037B5"/>
    <w:rsid w:val="00C04822"/>
    <w:rsid w:val="00C04E3A"/>
    <w:rsid w:val="00C11233"/>
    <w:rsid w:val="00C20757"/>
    <w:rsid w:val="00C20D96"/>
    <w:rsid w:val="00C23454"/>
    <w:rsid w:val="00C25C89"/>
    <w:rsid w:val="00C34FF7"/>
    <w:rsid w:val="00C37D11"/>
    <w:rsid w:val="00C45237"/>
    <w:rsid w:val="00C46A0C"/>
    <w:rsid w:val="00C46E60"/>
    <w:rsid w:val="00C50579"/>
    <w:rsid w:val="00C524DB"/>
    <w:rsid w:val="00C53E40"/>
    <w:rsid w:val="00C5625D"/>
    <w:rsid w:val="00C5778C"/>
    <w:rsid w:val="00C62445"/>
    <w:rsid w:val="00C734C6"/>
    <w:rsid w:val="00C75394"/>
    <w:rsid w:val="00C96788"/>
    <w:rsid w:val="00C97420"/>
    <w:rsid w:val="00C97AC1"/>
    <w:rsid w:val="00C97EC9"/>
    <w:rsid w:val="00CA0700"/>
    <w:rsid w:val="00CA1B4E"/>
    <w:rsid w:val="00CA1E88"/>
    <w:rsid w:val="00CB711C"/>
    <w:rsid w:val="00CC3588"/>
    <w:rsid w:val="00CC3B6F"/>
    <w:rsid w:val="00CC42AE"/>
    <w:rsid w:val="00CC6673"/>
    <w:rsid w:val="00CD32DF"/>
    <w:rsid w:val="00CD35B7"/>
    <w:rsid w:val="00CD3DED"/>
    <w:rsid w:val="00CD6C0A"/>
    <w:rsid w:val="00CD70B2"/>
    <w:rsid w:val="00CE03D6"/>
    <w:rsid w:val="00CE047F"/>
    <w:rsid w:val="00CE0A87"/>
    <w:rsid w:val="00CE4AAF"/>
    <w:rsid w:val="00CE5964"/>
    <w:rsid w:val="00CF1727"/>
    <w:rsid w:val="00CF639C"/>
    <w:rsid w:val="00D00526"/>
    <w:rsid w:val="00D00671"/>
    <w:rsid w:val="00D06913"/>
    <w:rsid w:val="00D06D5F"/>
    <w:rsid w:val="00D07323"/>
    <w:rsid w:val="00D104C8"/>
    <w:rsid w:val="00D11115"/>
    <w:rsid w:val="00D17C3B"/>
    <w:rsid w:val="00D20445"/>
    <w:rsid w:val="00D2044B"/>
    <w:rsid w:val="00D2084C"/>
    <w:rsid w:val="00D223E9"/>
    <w:rsid w:val="00D23D80"/>
    <w:rsid w:val="00D321B5"/>
    <w:rsid w:val="00D330F2"/>
    <w:rsid w:val="00D33736"/>
    <w:rsid w:val="00D34AC5"/>
    <w:rsid w:val="00D35B18"/>
    <w:rsid w:val="00D36084"/>
    <w:rsid w:val="00D43420"/>
    <w:rsid w:val="00D46CB2"/>
    <w:rsid w:val="00D5099E"/>
    <w:rsid w:val="00D535DF"/>
    <w:rsid w:val="00D56780"/>
    <w:rsid w:val="00D6081F"/>
    <w:rsid w:val="00D65672"/>
    <w:rsid w:val="00D67E92"/>
    <w:rsid w:val="00D71517"/>
    <w:rsid w:val="00D73A8F"/>
    <w:rsid w:val="00D7440C"/>
    <w:rsid w:val="00D75FCA"/>
    <w:rsid w:val="00D77276"/>
    <w:rsid w:val="00D856AE"/>
    <w:rsid w:val="00D946D3"/>
    <w:rsid w:val="00D97FBB"/>
    <w:rsid w:val="00DB1F0D"/>
    <w:rsid w:val="00DC34BA"/>
    <w:rsid w:val="00DC6375"/>
    <w:rsid w:val="00DD6949"/>
    <w:rsid w:val="00DF1C5E"/>
    <w:rsid w:val="00DF41EE"/>
    <w:rsid w:val="00DF45D2"/>
    <w:rsid w:val="00DF6D0A"/>
    <w:rsid w:val="00DF71FD"/>
    <w:rsid w:val="00DF7889"/>
    <w:rsid w:val="00E022FB"/>
    <w:rsid w:val="00E06699"/>
    <w:rsid w:val="00E10DC8"/>
    <w:rsid w:val="00E117E9"/>
    <w:rsid w:val="00E11A1F"/>
    <w:rsid w:val="00E12621"/>
    <w:rsid w:val="00E1553E"/>
    <w:rsid w:val="00E226F2"/>
    <w:rsid w:val="00E33DE9"/>
    <w:rsid w:val="00E44533"/>
    <w:rsid w:val="00E450AC"/>
    <w:rsid w:val="00E5066C"/>
    <w:rsid w:val="00E5246E"/>
    <w:rsid w:val="00E55895"/>
    <w:rsid w:val="00E56D82"/>
    <w:rsid w:val="00E647D9"/>
    <w:rsid w:val="00E734D7"/>
    <w:rsid w:val="00E74739"/>
    <w:rsid w:val="00E74F4A"/>
    <w:rsid w:val="00E859EA"/>
    <w:rsid w:val="00EA1899"/>
    <w:rsid w:val="00EA337A"/>
    <w:rsid w:val="00EA73EC"/>
    <w:rsid w:val="00EA7E84"/>
    <w:rsid w:val="00EB01BE"/>
    <w:rsid w:val="00EB1EE0"/>
    <w:rsid w:val="00EB1FBB"/>
    <w:rsid w:val="00EB2573"/>
    <w:rsid w:val="00EB3268"/>
    <w:rsid w:val="00EB7560"/>
    <w:rsid w:val="00EC0E51"/>
    <w:rsid w:val="00EC1279"/>
    <w:rsid w:val="00EC1A93"/>
    <w:rsid w:val="00EC210C"/>
    <w:rsid w:val="00EC5D14"/>
    <w:rsid w:val="00EC5DD2"/>
    <w:rsid w:val="00ED107E"/>
    <w:rsid w:val="00EE0FB9"/>
    <w:rsid w:val="00EE1771"/>
    <w:rsid w:val="00EE3201"/>
    <w:rsid w:val="00EE3F4E"/>
    <w:rsid w:val="00EE56FF"/>
    <w:rsid w:val="00EE7689"/>
    <w:rsid w:val="00EF1EB3"/>
    <w:rsid w:val="00EF5C6C"/>
    <w:rsid w:val="00EF65DE"/>
    <w:rsid w:val="00EF6AD9"/>
    <w:rsid w:val="00F11C52"/>
    <w:rsid w:val="00F158BA"/>
    <w:rsid w:val="00F20767"/>
    <w:rsid w:val="00F21AF5"/>
    <w:rsid w:val="00F34B54"/>
    <w:rsid w:val="00F36BC4"/>
    <w:rsid w:val="00F43E13"/>
    <w:rsid w:val="00F45610"/>
    <w:rsid w:val="00F466A5"/>
    <w:rsid w:val="00F53556"/>
    <w:rsid w:val="00F53F7F"/>
    <w:rsid w:val="00F54BBF"/>
    <w:rsid w:val="00F54F35"/>
    <w:rsid w:val="00F567C9"/>
    <w:rsid w:val="00F60F93"/>
    <w:rsid w:val="00F61140"/>
    <w:rsid w:val="00F64E02"/>
    <w:rsid w:val="00F736CF"/>
    <w:rsid w:val="00F76D46"/>
    <w:rsid w:val="00F80EC2"/>
    <w:rsid w:val="00F80F72"/>
    <w:rsid w:val="00F8127F"/>
    <w:rsid w:val="00F81A39"/>
    <w:rsid w:val="00F848A1"/>
    <w:rsid w:val="00F90A23"/>
    <w:rsid w:val="00F949FC"/>
    <w:rsid w:val="00F95439"/>
    <w:rsid w:val="00F96FED"/>
    <w:rsid w:val="00F978E5"/>
    <w:rsid w:val="00F97AAA"/>
    <w:rsid w:val="00FA060B"/>
    <w:rsid w:val="00FA072A"/>
    <w:rsid w:val="00FA64DE"/>
    <w:rsid w:val="00FA663D"/>
    <w:rsid w:val="00FB0659"/>
    <w:rsid w:val="00FB2B5F"/>
    <w:rsid w:val="00FB2BEF"/>
    <w:rsid w:val="00FB348B"/>
    <w:rsid w:val="00FB6258"/>
    <w:rsid w:val="00FC7EBA"/>
    <w:rsid w:val="00FD09C7"/>
    <w:rsid w:val="00FD3788"/>
    <w:rsid w:val="00FD439F"/>
    <w:rsid w:val="00FD4786"/>
    <w:rsid w:val="00FE18C5"/>
    <w:rsid w:val="00FE2EB6"/>
    <w:rsid w:val="00FF014B"/>
    <w:rsid w:val="00FF1B22"/>
    <w:rsid w:val="00FF4791"/>
    <w:rsid w:val="00FF5385"/>
    <w:rsid w:val="00FF6187"/>
    <w:rsid w:val="00FF791C"/>
    <w:rsid w:val="195F00A6"/>
    <w:rsid w:val="1AF81998"/>
    <w:rsid w:val="1B832DAB"/>
    <w:rsid w:val="20626D29"/>
    <w:rsid w:val="3C181C73"/>
    <w:rsid w:val="4A625220"/>
    <w:rsid w:val="501C212E"/>
    <w:rsid w:val="7CE77212"/>
    <w:rsid w:val="7EA35D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qFormat/>
    <w:uiPriority w:val="0"/>
    <w:pPr>
      <w:widowControl/>
      <w:spacing w:before="340" w:after="330" w:line="576" w:lineRule="auto"/>
      <w:outlineLvl w:val="0"/>
    </w:pPr>
    <w:rPr>
      <w:rFonts w:ascii="Calibri" w:hAnsi="Calibri" w:eastAsia="宋体" w:cs="宋体"/>
      <w:b/>
      <w:bCs/>
      <w:kern w:val="36"/>
      <w:sz w:val="44"/>
      <w:szCs w:val="44"/>
    </w:rPr>
  </w:style>
  <w:style w:type="paragraph" w:styleId="3">
    <w:name w:val="heading 2"/>
    <w:basedOn w:val="1"/>
    <w:qFormat/>
    <w:uiPriority w:val="0"/>
    <w:pPr>
      <w:widowControl/>
      <w:spacing w:before="260" w:after="260" w:line="412" w:lineRule="auto"/>
      <w:outlineLvl w:val="1"/>
    </w:pPr>
    <w:rPr>
      <w:rFonts w:ascii="Cambria" w:hAnsi="Cambria" w:eastAsia="宋体" w:cs="宋体"/>
      <w:b/>
      <w:bCs/>
      <w:kern w:val="0"/>
    </w:rPr>
  </w:style>
  <w:style w:type="paragraph" w:styleId="4">
    <w:name w:val="heading 3"/>
    <w:basedOn w:val="1"/>
    <w:qFormat/>
    <w:uiPriority w:val="0"/>
    <w:pPr>
      <w:widowControl/>
      <w:spacing w:before="260" w:after="260" w:line="412" w:lineRule="auto"/>
      <w:outlineLvl w:val="2"/>
    </w:pPr>
    <w:rPr>
      <w:rFonts w:ascii="Calibri" w:hAnsi="Calibri" w:eastAsia="宋体" w:cs="宋体"/>
      <w:b/>
      <w:bCs/>
      <w:kern w:val="0"/>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List Number"/>
    <w:basedOn w:val="1"/>
    <w:uiPriority w:val="0"/>
    <w:pPr>
      <w:numPr>
        <w:ilvl w:val="0"/>
        <w:numId w:val="1"/>
      </w:numPr>
      <w:tabs>
        <w:tab w:val="left" w:leader="dot" w:pos="0"/>
      </w:tabs>
      <w:ind w:firstLineChars="0"/>
    </w:pPr>
    <w:rPr>
      <w:rFonts w:eastAsia="仿宋_GB2312"/>
      <w:sz w:val="32"/>
      <w:szCs w:val="20"/>
    </w:rPr>
  </w:style>
  <w:style w:type="paragraph" w:styleId="6">
    <w:name w:val="Body Text"/>
    <w:basedOn w:val="1"/>
    <w:uiPriority w:val="0"/>
    <w:pPr>
      <w:spacing w:line="560" w:lineRule="exact"/>
      <w:jc w:val="center"/>
    </w:pPr>
    <w:rPr>
      <w:rFonts w:ascii="文星标宋" w:eastAsia="文星标宋"/>
      <w:spacing w:val="-13"/>
      <w:sz w:val="40"/>
      <w:szCs w:val="40"/>
    </w:rPr>
  </w:style>
  <w:style w:type="paragraph" w:styleId="7">
    <w:name w:val="Body Text Indent"/>
    <w:basedOn w:val="1"/>
    <w:uiPriority w:val="0"/>
    <w:pPr>
      <w:spacing w:line="620" w:lineRule="exact"/>
      <w:ind w:firstLine="548" w:firstLineChars="200"/>
    </w:pPr>
    <w:rPr>
      <w:rFonts w:ascii="仿宋_GB2312" w:eastAsia="仿宋_GB2312"/>
      <w:spacing w:val="-20"/>
      <w:szCs w:val="32"/>
    </w:rPr>
  </w:style>
  <w:style w:type="paragraph" w:styleId="8">
    <w:name w:val="Plain Text"/>
    <w:basedOn w:val="1"/>
    <w:uiPriority w:val="0"/>
    <w:rPr>
      <w:rFonts w:ascii="宋体" w:hAnsi="Courier New"/>
      <w:sz w:val="32"/>
      <w:szCs w:val="20"/>
    </w:rPr>
  </w:style>
  <w:style w:type="paragraph" w:styleId="9">
    <w:name w:val="Date"/>
    <w:basedOn w:val="1"/>
    <w:next w:val="1"/>
    <w:uiPriority w:val="0"/>
    <w:pPr>
      <w:ind w:left="100" w:leftChars="2500"/>
    </w:pPr>
  </w:style>
  <w:style w:type="paragraph" w:styleId="10">
    <w:name w:val="Body Text Indent 2"/>
    <w:basedOn w:val="1"/>
    <w:uiPriority w:val="0"/>
    <w:pPr>
      <w:spacing w:line="580" w:lineRule="exact"/>
      <w:ind w:firstLine="628" w:firstLineChars="200"/>
    </w:pPr>
    <w:rPr>
      <w:rFonts w:ascii="仿宋_GB2312" w:eastAsia="仿宋_GB2312"/>
      <w:szCs w:val="32"/>
    </w:rPr>
  </w:style>
  <w:style w:type="paragraph" w:styleId="11">
    <w:name w:val="Balloon Text"/>
    <w:basedOn w:val="1"/>
    <w:semiHidden/>
    <w:uiPriority w:val="0"/>
    <w:rPr>
      <w:sz w:val="18"/>
      <w:szCs w:val="18"/>
    </w:rPr>
  </w:style>
  <w:style w:type="paragraph" w:styleId="12">
    <w:name w:val="footer"/>
    <w:basedOn w:val="1"/>
    <w:link w:val="23"/>
    <w:uiPriority w:val="0"/>
    <w:pPr>
      <w:tabs>
        <w:tab w:val="center" w:pos="4153"/>
        <w:tab w:val="right" w:pos="8306"/>
      </w:tabs>
      <w:snapToGrid w:val="0"/>
      <w:jc w:val="left"/>
    </w:pPr>
    <w:rPr>
      <w:sz w:val="18"/>
      <w:szCs w:val="18"/>
    </w:rPr>
  </w:style>
  <w:style w:type="paragraph" w:styleId="1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rPr>
      <w:rFonts w:ascii="Calibri" w:hAnsi="Calibri" w:eastAsia="宋体"/>
    </w:rPr>
  </w:style>
  <w:style w:type="paragraph" w:styleId="15">
    <w:name w:val="footnote text"/>
    <w:basedOn w:val="1"/>
    <w:semiHidden/>
    <w:uiPriority w:val="0"/>
    <w:pPr>
      <w:snapToGrid w:val="0"/>
      <w:jc w:val="left"/>
    </w:pPr>
    <w:rPr>
      <w:rFonts w:ascii="Calibri" w:hAnsi="Calibri" w:eastAsia="宋体"/>
      <w:sz w:val="18"/>
      <w:szCs w:val="18"/>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uiPriority w:val="0"/>
  </w:style>
  <w:style w:type="character" w:styleId="22">
    <w:name w:val="Hyperlink"/>
    <w:uiPriority w:val="0"/>
    <w:rPr>
      <w:color w:val="0000FF"/>
      <w:u w:val="single"/>
    </w:rPr>
  </w:style>
  <w:style w:type="character" w:customStyle="1" w:styleId="23">
    <w:name w:val="页脚 Char"/>
    <w:link w:val="12"/>
    <w:uiPriority w:val="0"/>
    <w:rPr>
      <w:rFonts w:eastAsia="宋体"/>
      <w:kern w:val="2"/>
      <w:sz w:val="18"/>
      <w:szCs w:val="18"/>
      <w:lang w:val="en-US" w:eastAsia="zh-CN" w:bidi="ar-SA"/>
    </w:rPr>
  </w:style>
  <w:style w:type="character" w:customStyle="1" w:styleId="24">
    <w:name w:val="页眉 Char"/>
    <w:link w:val="13"/>
    <w:qFormat/>
    <w:uiPriority w:val="0"/>
    <w:rPr>
      <w:rFonts w:eastAsia="仿宋_GB2312"/>
      <w:kern w:val="2"/>
      <w:sz w:val="18"/>
      <w:szCs w:val="18"/>
      <w:lang w:val="en-US" w:eastAsia="zh-CN" w:bidi="ar-SA"/>
    </w:rPr>
  </w:style>
  <w:style w:type="character" w:customStyle="1" w:styleId="25">
    <w:name w:val="font51"/>
    <w:uiPriority w:val="0"/>
    <w:rPr>
      <w:rFonts w:hint="eastAsia" w:ascii="宋体" w:hAnsi="宋体" w:eastAsia="宋体"/>
      <w:color w:val="000000"/>
      <w:sz w:val="22"/>
      <w:szCs w:val="22"/>
      <w:u w:val="none"/>
    </w:rPr>
  </w:style>
  <w:style w:type="character" w:customStyle="1" w:styleId="26">
    <w:name w:val="h1231"/>
    <w:uiPriority w:val="0"/>
    <w:rPr>
      <w:rFonts w:hint="default" w:ascii="ˎ̥" w:hAnsi="ˎ̥"/>
      <w:color w:val="000000"/>
      <w:sz w:val="28"/>
      <w:szCs w:val="28"/>
      <w:u w:val="none"/>
    </w:rPr>
  </w:style>
  <w:style w:type="character" w:customStyle="1" w:styleId="27">
    <w:name w:val="font31"/>
    <w:uiPriority w:val="0"/>
    <w:rPr>
      <w:rFonts w:hint="eastAsia" w:ascii="宋体" w:hAnsi="宋体" w:eastAsia="宋体"/>
      <w:color w:val="FF0000"/>
      <w:sz w:val="22"/>
      <w:szCs w:val="22"/>
      <w:u w:val="none"/>
    </w:rPr>
  </w:style>
  <w:style w:type="character" w:customStyle="1" w:styleId="28">
    <w:name w:val="15"/>
    <w:uiPriority w:val="0"/>
    <w:rPr>
      <w:rFonts w:hint="default" w:ascii="Times New Roman" w:hAnsi="Times New Roman" w:cs="Times New Roman"/>
      <w:color w:val="2D64B3"/>
      <w:sz w:val="20"/>
      <w:szCs w:val="20"/>
      <w:u w:val="none"/>
    </w:rPr>
  </w:style>
  <w:style w:type="character" w:customStyle="1" w:styleId="29">
    <w:name w:val="样式 (西文) 仿宋_GB2312 四号"/>
    <w:uiPriority w:val="0"/>
    <w:rPr>
      <w:rFonts w:ascii="Arial" w:hAnsi="Arial" w:eastAsia="仿宋_GB2312"/>
      <w:sz w:val="28"/>
    </w:rPr>
  </w:style>
  <w:style w:type="paragraph" w:customStyle="1" w:styleId="30">
    <w:name w:val="_Style 16"/>
    <w:basedOn w:val="1"/>
    <w:next w:val="1"/>
    <w:uiPriority w:val="0"/>
    <w:pPr>
      <w:pBdr>
        <w:top w:val="single" w:color="auto" w:sz="6" w:space="1"/>
      </w:pBdr>
      <w:jc w:val="center"/>
    </w:pPr>
    <w:rPr>
      <w:rFonts w:ascii="Arial" w:hAnsi="Calibri" w:eastAsia="宋体"/>
      <w:vanish/>
      <w:sz w:val="16"/>
      <w:szCs w:val="24"/>
    </w:rPr>
  </w:style>
  <w:style w:type="paragraph" w:customStyle="1" w:styleId="31">
    <w:name w:val="p15"/>
    <w:basedOn w:val="1"/>
    <w:uiPriority w:val="0"/>
    <w:pPr>
      <w:widowControl/>
      <w:spacing w:before="100" w:after="100"/>
      <w:jc w:val="left"/>
    </w:pPr>
    <w:rPr>
      <w:rFonts w:ascii="宋体" w:hAnsi="宋体" w:eastAsia="宋体" w:cs="宋体"/>
      <w:kern w:val="0"/>
      <w:sz w:val="24"/>
      <w:szCs w:val="24"/>
    </w:rPr>
  </w:style>
  <w:style w:type="paragraph" w:customStyle="1" w:styleId="32">
    <w:name w:val="p18"/>
    <w:basedOn w:val="1"/>
    <w:uiPriority w:val="0"/>
    <w:pPr>
      <w:widowControl/>
      <w:spacing w:before="100" w:after="100"/>
      <w:jc w:val="left"/>
    </w:pPr>
    <w:rPr>
      <w:rFonts w:ascii="宋体" w:hAnsi="宋体" w:eastAsia="宋体" w:cs="宋体"/>
      <w:kern w:val="0"/>
      <w:sz w:val="24"/>
      <w:szCs w:val="24"/>
    </w:rPr>
  </w:style>
  <w:style w:type="paragraph" w:customStyle="1" w:styleId="33">
    <w:name w:val="Normal"/>
    <w:uiPriority w:val="0"/>
    <w:pPr>
      <w:jc w:val="both"/>
    </w:pPr>
    <w:rPr>
      <w:rFonts w:ascii="Calibri" w:hAnsi="Calibri" w:cs="宋体"/>
      <w:kern w:val="2"/>
      <w:sz w:val="21"/>
      <w:szCs w:val="21"/>
      <w:lang w:val="en-US" w:eastAsia="zh-CN" w:bidi="ar-SA"/>
    </w:rPr>
  </w:style>
  <w:style w:type="paragraph" w:customStyle="1" w:styleId="34">
    <w:name w:val="Char1"/>
    <w:basedOn w:val="1"/>
    <w:uiPriority w:val="0"/>
    <w:pPr>
      <w:tabs>
        <w:tab w:val="left" w:pos="360"/>
      </w:tabs>
    </w:pPr>
    <w:rPr>
      <w:rFonts w:eastAsia="仿宋_GB2312"/>
      <w:sz w:val="24"/>
      <w:szCs w:val="36"/>
    </w:rPr>
  </w:style>
  <w:style w:type="paragraph" w:customStyle="1" w:styleId="35">
    <w:name w:val="p17"/>
    <w:basedOn w:val="1"/>
    <w:uiPriority w:val="0"/>
    <w:pPr>
      <w:widowControl/>
      <w:spacing w:before="100" w:after="100"/>
      <w:jc w:val="left"/>
    </w:pPr>
    <w:rPr>
      <w:rFonts w:ascii="宋体" w:hAnsi="宋体" w:eastAsia="宋体" w:cs="宋体"/>
      <w:kern w:val="0"/>
      <w:sz w:val="24"/>
      <w:szCs w:val="24"/>
    </w:rPr>
  </w:style>
  <w:style w:type="paragraph" w:customStyle="1" w:styleId="36">
    <w:name w:val="p16"/>
    <w:basedOn w:val="1"/>
    <w:uiPriority w:val="0"/>
    <w:pPr>
      <w:widowControl/>
      <w:spacing w:after="120"/>
      <w:ind w:left="420"/>
    </w:pPr>
    <w:rPr>
      <w:rFonts w:eastAsia="宋体"/>
      <w:kern w:val="0"/>
      <w:sz w:val="21"/>
      <w:szCs w:val="21"/>
    </w:rPr>
  </w:style>
  <w:style w:type="paragraph" w:styleId="37">
    <w:name w:val="List Paragraph"/>
    <w:basedOn w:val="1"/>
    <w:qFormat/>
    <w:uiPriority w:val="0"/>
    <w:pPr>
      <w:ind w:firstLine="420" w:firstLineChars="200"/>
    </w:pPr>
    <w:rPr>
      <w:rFonts w:eastAsia="宋体"/>
      <w:sz w:val="21"/>
      <w:szCs w:val="24"/>
    </w:rPr>
  </w:style>
  <w:style w:type="paragraph" w:customStyle="1" w:styleId="38">
    <w:name w:val="p0"/>
    <w:basedOn w:val="1"/>
    <w:uiPriority w:val="0"/>
    <w:pPr>
      <w:widowControl/>
    </w:pPr>
    <w:rPr>
      <w:rFonts w:eastAsia="宋体"/>
      <w:kern w:val="0"/>
      <w:sz w:val="21"/>
      <w:szCs w:val="21"/>
    </w:rPr>
  </w:style>
  <w:style w:type="paragraph" w:customStyle="1" w:styleId="39">
    <w:name w:val="Body text|1"/>
    <w:basedOn w:val="1"/>
    <w:uiPriority w:val="0"/>
    <w:pPr>
      <w:spacing w:line="456" w:lineRule="auto"/>
      <w:ind w:firstLine="400"/>
    </w:pPr>
    <w:rPr>
      <w:rFonts w:ascii="宋体" w:hAnsi="宋体" w:eastAsia="宋体" w:cs="宋体"/>
      <w:sz w:val="20"/>
      <w:szCs w:val="20"/>
    </w:rPr>
  </w:style>
  <w:style w:type="paragraph" w:customStyle="1" w:styleId="40">
    <w:name w:val="No Spacing"/>
    <w:basedOn w:val="1"/>
    <w:uiPriority w:val="0"/>
    <w:pPr>
      <w:jc w:val="left"/>
    </w:pPr>
    <w:rPr>
      <w:rFonts w:eastAsia="宋体"/>
      <w:color w:val="000000"/>
      <w:kern w:val="0"/>
      <w:sz w:val="24"/>
      <w:szCs w:val="24"/>
    </w:rPr>
  </w:style>
  <w:style w:type="paragraph" w:customStyle="1" w:styleId="41">
    <w:name w:val="BodyText1I2"/>
    <w:basedOn w:val="1"/>
    <w:uiPriority w:val="0"/>
    <w:pPr>
      <w:spacing w:line="600" w:lineRule="exact"/>
      <w:ind w:firstLine="420" w:firstLineChars="200"/>
    </w:pPr>
    <w:rPr>
      <w:rFonts w:ascii="仿宋_GB2312" w:hAnsi="创艺简标宋"/>
    </w:rPr>
  </w:style>
  <w:style w:type="paragraph" w:customStyle="1" w:styleId="42">
    <w:name w:val="List Paragraph"/>
    <w:basedOn w:val="1"/>
    <w:uiPriority w:val="0"/>
    <w:pPr>
      <w:ind w:firstLine="420" w:firstLineChars="200"/>
    </w:pPr>
    <w:rPr>
      <w:rFonts w:ascii="等线" w:hAnsi="等线" w:eastAsia="等线"/>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24659</Words>
  <Characters>28162</Characters>
  <Lines>228</Lines>
  <Paragraphs>64</Paragraphs>
  <TotalTime>0</TotalTime>
  <ScaleCrop>false</ScaleCrop>
  <LinksUpToDate>false</LinksUpToDate>
  <CharactersWithSpaces>28345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2023-04-23T03:28:00Z</dcterms:created>
  <dc:creator>微软用户</dc:creator>
  <cp:lastModifiedBy>WSQ</cp:lastModifiedBy>
  <cp:lastPrinted>2023-04-20T08:20:00Z</cp:lastPrinted>
  <dcterms:modified xsi:type="dcterms:W3CDTF">2023-11-24T11:59:54Z</dcterms:modified>
  <dc:title>济发改投资［２００7］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A006B9AC32AF4859A6B2004E2D00278B_13</vt:lpwstr>
  </property>
</Properties>
</file>